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7900C" w14:textId="39100148" w:rsidR="000B55FC" w:rsidRDefault="00551599" w:rsidP="00551599">
      <w:pPr>
        <w:ind w:left="0"/>
        <w:rPr>
          <w:rFonts w:ascii="Times New Roman"/>
          <w:sz w:val="18"/>
        </w:rPr>
      </w:pPr>
      <w:r>
        <w:rPr>
          <w:rFonts w:ascii="Times New Roman"/>
          <w:sz w:val="18"/>
        </w:rPr>
        <w:t xml:space="preserve">         </w:t>
      </w:r>
      <w:r>
        <w:rPr>
          <w:rFonts w:ascii="Times New Roman"/>
          <w:noProof/>
          <w:sz w:val="18"/>
        </w:rPr>
        <w:drawing>
          <wp:inline distT="0" distB="0" distL="0" distR="0" wp14:anchorId="0FD9C168" wp14:editId="769D0604">
            <wp:extent cx="6249035" cy="2926080"/>
            <wp:effectExtent l="0" t="0" r="0" b="7620"/>
            <wp:docPr id="87" name="Picture 87" descr="A group of kid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group of kids in a fie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9035" cy="2926080"/>
                    </a:xfrm>
                    <a:prstGeom prst="rect">
                      <a:avLst/>
                    </a:prstGeom>
                    <a:noFill/>
                  </pic:spPr>
                </pic:pic>
              </a:graphicData>
            </a:graphic>
          </wp:inline>
        </w:drawing>
      </w:r>
    </w:p>
    <w:p w14:paraId="0C4E1A66" w14:textId="09750971" w:rsidR="000B55FC" w:rsidRDefault="000B55FC" w:rsidP="001B1C3D">
      <w:pPr>
        <w:jc w:val="center"/>
        <w:rPr>
          <w:rFonts w:ascii="Times New Roman"/>
          <w:sz w:val="18"/>
        </w:rPr>
      </w:pPr>
    </w:p>
    <w:p w14:paraId="55157F1E" w14:textId="77777777" w:rsidR="001B1C3D" w:rsidRDefault="001B1C3D">
      <w:pPr>
        <w:rPr>
          <w:rFonts w:ascii="Times New Roman"/>
          <w:sz w:val="18"/>
        </w:rPr>
      </w:pPr>
    </w:p>
    <w:p w14:paraId="7548C3DE" w14:textId="77777777" w:rsidR="001B1C3D" w:rsidRDefault="001B1C3D">
      <w:pPr>
        <w:rPr>
          <w:rFonts w:ascii="Times New Roman"/>
          <w:sz w:val="18"/>
        </w:rPr>
      </w:pPr>
    </w:p>
    <w:p w14:paraId="21AB48B6" w14:textId="77777777" w:rsidR="001B1C3D" w:rsidRDefault="001B1C3D">
      <w:pPr>
        <w:rPr>
          <w:rFonts w:ascii="Times New Roman"/>
          <w:sz w:val="18"/>
        </w:rPr>
      </w:pPr>
    </w:p>
    <w:p w14:paraId="02EF39A5" w14:textId="77777777" w:rsidR="001B1C3D" w:rsidRDefault="001B1C3D">
      <w:pPr>
        <w:rPr>
          <w:rFonts w:ascii="Times New Roman"/>
          <w:sz w:val="18"/>
        </w:rPr>
      </w:pPr>
    </w:p>
    <w:p w14:paraId="78648DB0" w14:textId="77777777" w:rsidR="001B1C3D" w:rsidRDefault="001B1C3D">
      <w:pPr>
        <w:rPr>
          <w:rFonts w:ascii="Times New Roman"/>
          <w:sz w:val="18"/>
        </w:rPr>
      </w:pPr>
    </w:p>
    <w:p w14:paraId="461092CF" w14:textId="77777777" w:rsidR="001B1C3D" w:rsidRDefault="001B1C3D">
      <w:pPr>
        <w:rPr>
          <w:rFonts w:ascii="Times New Roman"/>
          <w:sz w:val="18"/>
        </w:rPr>
      </w:pPr>
    </w:p>
    <w:p w14:paraId="29B9D83F" w14:textId="77777777" w:rsidR="001B1C3D" w:rsidRDefault="001B1C3D">
      <w:pPr>
        <w:rPr>
          <w:rFonts w:ascii="Times New Roman"/>
          <w:sz w:val="18"/>
        </w:rPr>
      </w:pPr>
    </w:p>
    <w:p w14:paraId="2D44F754" w14:textId="77777777" w:rsidR="001B1C3D" w:rsidRPr="001B1C3D" w:rsidRDefault="001B1C3D" w:rsidP="001B1C3D">
      <w:pPr>
        <w:kinsoku w:val="0"/>
        <w:overflowPunct w:val="0"/>
        <w:adjustRightInd w:val="0"/>
        <w:spacing w:before="101"/>
        <w:ind w:left="1106" w:right="905"/>
        <w:jc w:val="center"/>
        <w:rPr>
          <w:rFonts w:ascii="Comic Sans MS" w:eastAsiaTheme="minorEastAsia" w:hAnsi="Comic Sans MS" w:cs="Comic Sans MS"/>
          <w:b/>
          <w:bCs/>
          <w:spacing w:val="-2"/>
          <w:sz w:val="48"/>
          <w:szCs w:val="48"/>
          <w:lang w:val="en-GB" w:eastAsia="en-GB"/>
        </w:rPr>
      </w:pPr>
      <w:r w:rsidRPr="001B1C3D">
        <w:rPr>
          <w:rFonts w:ascii="Comic Sans MS" w:eastAsiaTheme="minorEastAsia" w:hAnsi="Comic Sans MS" w:cs="Comic Sans MS"/>
          <w:b/>
          <w:bCs/>
          <w:sz w:val="48"/>
          <w:szCs w:val="48"/>
          <w:lang w:val="en-GB" w:eastAsia="en-GB"/>
        </w:rPr>
        <w:t>Cwmffrwdoer</w:t>
      </w:r>
      <w:r w:rsidRPr="001B1C3D">
        <w:rPr>
          <w:rFonts w:ascii="Comic Sans MS" w:eastAsiaTheme="minorEastAsia" w:hAnsi="Comic Sans MS" w:cs="Comic Sans MS"/>
          <w:b/>
          <w:bCs/>
          <w:spacing w:val="-11"/>
          <w:sz w:val="48"/>
          <w:szCs w:val="48"/>
          <w:lang w:val="en-GB" w:eastAsia="en-GB"/>
        </w:rPr>
        <w:t xml:space="preserve"> </w:t>
      </w:r>
      <w:r w:rsidRPr="001B1C3D">
        <w:rPr>
          <w:rFonts w:ascii="Comic Sans MS" w:eastAsiaTheme="minorEastAsia" w:hAnsi="Comic Sans MS" w:cs="Comic Sans MS"/>
          <w:b/>
          <w:bCs/>
          <w:sz w:val="48"/>
          <w:szCs w:val="48"/>
          <w:lang w:val="en-GB" w:eastAsia="en-GB"/>
        </w:rPr>
        <w:t>Primary</w:t>
      </w:r>
      <w:r w:rsidRPr="001B1C3D">
        <w:rPr>
          <w:rFonts w:ascii="Comic Sans MS" w:eastAsiaTheme="minorEastAsia" w:hAnsi="Comic Sans MS" w:cs="Comic Sans MS"/>
          <w:b/>
          <w:bCs/>
          <w:spacing w:val="-9"/>
          <w:sz w:val="48"/>
          <w:szCs w:val="48"/>
          <w:lang w:val="en-GB" w:eastAsia="en-GB"/>
        </w:rPr>
        <w:t xml:space="preserve"> </w:t>
      </w:r>
      <w:r w:rsidRPr="001B1C3D">
        <w:rPr>
          <w:rFonts w:ascii="Comic Sans MS" w:eastAsiaTheme="minorEastAsia" w:hAnsi="Comic Sans MS" w:cs="Comic Sans MS"/>
          <w:b/>
          <w:bCs/>
          <w:spacing w:val="-2"/>
          <w:sz w:val="48"/>
          <w:szCs w:val="48"/>
          <w:lang w:val="en-GB" w:eastAsia="en-GB"/>
        </w:rPr>
        <w:t>School</w:t>
      </w:r>
    </w:p>
    <w:p w14:paraId="2AF7869B" w14:textId="77777777" w:rsidR="001B1C3D" w:rsidRDefault="001B1C3D" w:rsidP="001B1C3D">
      <w:pPr>
        <w:jc w:val="center"/>
        <w:rPr>
          <w:rFonts w:ascii="Times New Roman"/>
          <w:sz w:val="18"/>
        </w:rPr>
      </w:pPr>
    </w:p>
    <w:p w14:paraId="43136404" w14:textId="77777777" w:rsidR="001B1C3D" w:rsidRDefault="001B1C3D" w:rsidP="001B1C3D">
      <w:pPr>
        <w:jc w:val="center"/>
        <w:rPr>
          <w:rFonts w:ascii="Times New Roman"/>
          <w:sz w:val="18"/>
        </w:rPr>
      </w:pPr>
    </w:p>
    <w:p w14:paraId="051A59EC" w14:textId="77777777" w:rsidR="001B1C3D" w:rsidRDefault="001B1C3D" w:rsidP="001B1C3D">
      <w:pPr>
        <w:jc w:val="center"/>
        <w:rPr>
          <w:rFonts w:ascii="Times New Roman"/>
          <w:sz w:val="18"/>
        </w:rPr>
      </w:pPr>
    </w:p>
    <w:p w14:paraId="6BADA263" w14:textId="77777777" w:rsidR="001B1C3D" w:rsidRDefault="001B1C3D" w:rsidP="001B1C3D">
      <w:pPr>
        <w:jc w:val="center"/>
        <w:rPr>
          <w:rFonts w:ascii="Comic Sans MS" w:hAnsi="Comic Sans MS"/>
          <w:b/>
          <w:bCs/>
          <w:sz w:val="48"/>
          <w:szCs w:val="48"/>
        </w:rPr>
      </w:pPr>
      <w:r w:rsidRPr="001B1C3D">
        <w:rPr>
          <w:rFonts w:ascii="Comic Sans MS" w:hAnsi="Comic Sans MS"/>
          <w:b/>
          <w:bCs/>
          <w:sz w:val="48"/>
          <w:szCs w:val="48"/>
        </w:rPr>
        <w:t>Attendance Policy</w:t>
      </w:r>
      <w:r w:rsidR="00551599">
        <w:rPr>
          <w:rFonts w:ascii="Comic Sans MS" w:hAnsi="Comic Sans MS"/>
          <w:b/>
          <w:bCs/>
          <w:sz w:val="48"/>
          <w:szCs w:val="48"/>
        </w:rPr>
        <w:t xml:space="preserve"> </w:t>
      </w:r>
      <w:r>
        <w:rPr>
          <w:rFonts w:ascii="Comic Sans MS" w:hAnsi="Comic Sans MS"/>
          <w:b/>
          <w:bCs/>
          <w:sz w:val="48"/>
          <w:szCs w:val="48"/>
        </w:rPr>
        <w:t>2023</w:t>
      </w:r>
    </w:p>
    <w:p w14:paraId="6CB4C678" w14:textId="16454608" w:rsidR="001B269F" w:rsidRDefault="001B269F" w:rsidP="001B269F">
      <w:pPr>
        <w:tabs>
          <w:tab w:val="left" w:pos="4460"/>
        </w:tabs>
        <w:rPr>
          <w:rFonts w:ascii="Comic Sans MS" w:hAnsi="Comic Sans MS"/>
          <w:b/>
          <w:bCs/>
          <w:sz w:val="48"/>
          <w:szCs w:val="48"/>
        </w:rPr>
      </w:pPr>
      <w:r>
        <w:rPr>
          <w:rFonts w:ascii="Comic Sans MS" w:hAnsi="Comic Sans MS"/>
          <w:b/>
          <w:bCs/>
          <w:sz w:val="48"/>
          <w:szCs w:val="48"/>
        </w:rPr>
        <w:tab/>
      </w:r>
    </w:p>
    <w:p w14:paraId="5D60629D" w14:textId="77777777" w:rsidR="001B269F" w:rsidRDefault="001B269F" w:rsidP="001B269F">
      <w:pPr>
        <w:tabs>
          <w:tab w:val="left" w:pos="4460"/>
        </w:tabs>
        <w:rPr>
          <w:rFonts w:ascii="Comic Sans MS" w:hAnsi="Comic Sans MS"/>
          <w:sz w:val="48"/>
          <w:szCs w:val="48"/>
        </w:rPr>
      </w:pPr>
      <w:r>
        <w:rPr>
          <w:rFonts w:ascii="Comic Sans MS" w:hAnsi="Comic Sans MS"/>
          <w:sz w:val="48"/>
          <w:szCs w:val="48"/>
        </w:rPr>
        <w:tab/>
      </w:r>
    </w:p>
    <w:p w14:paraId="75D72798" w14:textId="77777777" w:rsidR="001B269F" w:rsidRDefault="001B269F" w:rsidP="001B269F">
      <w:pPr>
        <w:tabs>
          <w:tab w:val="left" w:pos="4460"/>
        </w:tabs>
        <w:rPr>
          <w:rFonts w:ascii="Comic Sans MS" w:hAnsi="Comic Sans MS"/>
          <w:sz w:val="48"/>
          <w:szCs w:val="48"/>
        </w:rPr>
      </w:pPr>
    </w:p>
    <w:p w14:paraId="3C50B723" w14:textId="77777777" w:rsidR="001B269F" w:rsidRDefault="001B269F" w:rsidP="001B269F">
      <w:pPr>
        <w:tabs>
          <w:tab w:val="left" w:pos="4460"/>
        </w:tabs>
        <w:rPr>
          <w:rFonts w:ascii="Comic Sans MS" w:hAnsi="Comic Sans MS"/>
          <w:sz w:val="48"/>
          <w:szCs w:val="48"/>
        </w:rPr>
      </w:pPr>
    </w:p>
    <w:p w14:paraId="1D494E8B" w14:textId="77777777" w:rsidR="001B269F" w:rsidRDefault="001B269F" w:rsidP="001B269F">
      <w:pPr>
        <w:tabs>
          <w:tab w:val="left" w:pos="4460"/>
        </w:tabs>
        <w:rPr>
          <w:rFonts w:ascii="Comic Sans MS" w:hAnsi="Comic Sans MS"/>
          <w:sz w:val="48"/>
          <w:szCs w:val="48"/>
        </w:rPr>
      </w:pPr>
    </w:p>
    <w:p w14:paraId="4120D906" w14:textId="77777777" w:rsidR="001B269F" w:rsidRDefault="001B269F" w:rsidP="001B269F">
      <w:pPr>
        <w:tabs>
          <w:tab w:val="left" w:pos="4460"/>
        </w:tabs>
        <w:rPr>
          <w:rFonts w:ascii="Comic Sans MS" w:hAnsi="Comic Sans MS"/>
          <w:sz w:val="48"/>
          <w:szCs w:val="48"/>
        </w:rPr>
      </w:pPr>
    </w:p>
    <w:p w14:paraId="4340F5DA" w14:textId="77777777" w:rsidR="001B269F" w:rsidRDefault="001B269F" w:rsidP="001B269F">
      <w:pPr>
        <w:tabs>
          <w:tab w:val="left" w:pos="4460"/>
        </w:tabs>
        <w:rPr>
          <w:rFonts w:ascii="Comic Sans MS" w:hAnsi="Comic Sans MS"/>
          <w:sz w:val="48"/>
          <w:szCs w:val="48"/>
        </w:rPr>
      </w:pPr>
    </w:p>
    <w:p w14:paraId="48F4E76D" w14:textId="77777777" w:rsidR="001B269F" w:rsidRDefault="001B269F" w:rsidP="001B269F">
      <w:pPr>
        <w:tabs>
          <w:tab w:val="left" w:pos="4460"/>
        </w:tabs>
        <w:rPr>
          <w:rFonts w:ascii="Comic Sans MS" w:hAnsi="Comic Sans MS"/>
          <w:sz w:val="48"/>
          <w:szCs w:val="48"/>
        </w:rPr>
      </w:pPr>
    </w:p>
    <w:p w14:paraId="39A2CB11" w14:textId="77777777" w:rsidR="001B269F" w:rsidRDefault="001B269F" w:rsidP="001B269F">
      <w:pPr>
        <w:tabs>
          <w:tab w:val="left" w:pos="4460"/>
        </w:tabs>
        <w:rPr>
          <w:rFonts w:ascii="Comic Sans MS" w:hAnsi="Comic Sans MS"/>
          <w:sz w:val="48"/>
          <w:szCs w:val="48"/>
        </w:rPr>
      </w:pPr>
    </w:p>
    <w:p w14:paraId="0850B445" w14:textId="77777777" w:rsidR="001B269F" w:rsidRDefault="001B269F" w:rsidP="001B269F">
      <w:pPr>
        <w:tabs>
          <w:tab w:val="left" w:pos="6760"/>
        </w:tabs>
        <w:rPr>
          <w:rFonts w:ascii="Comic Sans MS" w:hAnsi="Comic Sans MS"/>
          <w:sz w:val="48"/>
          <w:szCs w:val="48"/>
        </w:rPr>
      </w:pPr>
      <w:r>
        <w:rPr>
          <w:rFonts w:ascii="Comic Sans MS" w:hAnsi="Comic Sans MS"/>
          <w:sz w:val="48"/>
          <w:szCs w:val="48"/>
        </w:rPr>
        <w:tab/>
      </w:r>
    </w:p>
    <w:p w14:paraId="235DE651" w14:textId="76D43FCB" w:rsidR="001B269F" w:rsidRPr="001B269F" w:rsidRDefault="001B269F" w:rsidP="003418E8">
      <w:pPr>
        <w:tabs>
          <w:tab w:val="left" w:pos="6760"/>
        </w:tabs>
        <w:ind w:left="0"/>
        <w:rPr>
          <w:rFonts w:ascii="Comic Sans MS" w:hAnsi="Comic Sans MS"/>
          <w:sz w:val="48"/>
          <w:szCs w:val="48"/>
        </w:rPr>
        <w:sectPr w:rsidR="001B269F" w:rsidRPr="001B269F" w:rsidSect="001B1C3D">
          <w:footerReference w:type="default" r:id="rId8"/>
          <w:type w:val="continuous"/>
          <w:pgSz w:w="11910" w:h="16850"/>
          <w:pgMar w:top="840" w:right="460" w:bottom="280" w:left="600" w:header="720" w:footer="720" w:gutter="0"/>
          <w:pgBorders w:offsetFrom="page">
            <w:top w:val="triple" w:sz="4" w:space="24" w:color="auto"/>
            <w:left w:val="triple" w:sz="4" w:space="24" w:color="auto"/>
            <w:bottom w:val="triple" w:sz="4" w:space="24" w:color="auto"/>
            <w:right w:val="triple" w:sz="4" w:space="24" w:color="auto"/>
          </w:pgBorders>
          <w:cols w:space="720"/>
        </w:sectPr>
      </w:pPr>
    </w:p>
    <w:p w14:paraId="64596F9D" w14:textId="77777777" w:rsidR="000B55FC" w:rsidRDefault="000B55FC">
      <w:pPr>
        <w:pStyle w:val="BodyText"/>
        <w:rPr>
          <w:rFonts w:ascii="Times New Roman"/>
          <w:sz w:val="20"/>
        </w:rPr>
      </w:pPr>
    </w:p>
    <w:p w14:paraId="561BD118" w14:textId="77777777" w:rsidR="000B55FC" w:rsidRDefault="000B55FC">
      <w:pPr>
        <w:pStyle w:val="BodyText"/>
        <w:spacing w:before="10"/>
        <w:rPr>
          <w:rFonts w:ascii="Times New Roman"/>
          <w:sz w:val="23"/>
        </w:rPr>
      </w:pPr>
    </w:p>
    <w:p w14:paraId="0431779D" w14:textId="77777777" w:rsidR="000B55FC" w:rsidRDefault="002A318A">
      <w:pPr>
        <w:pStyle w:val="Heading4"/>
        <w:spacing w:line="237" w:lineRule="auto"/>
        <w:ind w:right="7362"/>
      </w:pPr>
      <w:r>
        <w:rPr>
          <w:spacing w:val="-2"/>
        </w:rPr>
        <w:t>Introduction Purpose:</w:t>
      </w:r>
    </w:p>
    <w:p w14:paraId="78C6791B" w14:textId="77777777" w:rsidR="000B55FC" w:rsidRDefault="000B55FC">
      <w:pPr>
        <w:pStyle w:val="BodyText"/>
        <w:spacing w:before="8"/>
        <w:rPr>
          <w:b/>
          <w:sz w:val="23"/>
        </w:rPr>
      </w:pPr>
    </w:p>
    <w:p w14:paraId="7120EE0D" w14:textId="77777777" w:rsidR="000B55FC" w:rsidRDefault="002A318A">
      <w:pPr>
        <w:pStyle w:val="BodyText"/>
        <w:spacing w:line="237" w:lineRule="auto"/>
        <w:ind w:left="841" w:right="1103"/>
      </w:pPr>
      <w:r>
        <w:t>To</w:t>
      </w:r>
      <w:r>
        <w:rPr>
          <w:spacing w:val="-13"/>
        </w:rPr>
        <w:t xml:space="preserve"> </w:t>
      </w:r>
      <w:r>
        <w:t>promote excellent</w:t>
      </w:r>
      <w:r>
        <w:rPr>
          <w:spacing w:val="-3"/>
        </w:rPr>
        <w:t xml:space="preserve"> </w:t>
      </w:r>
      <w:r>
        <w:t>attendance</w:t>
      </w:r>
      <w:r>
        <w:rPr>
          <w:spacing w:val="-13"/>
        </w:rPr>
        <w:t xml:space="preserve"> </w:t>
      </w:r>
      <w:r>
        <w:t>and</w:t>
      </w:r>
      <w:r>
        <w:rPr>
          <w:spacing w:val="-9"/>
        </w:rPr>
        <w:t xml:space="preserve"> </w:t>
      </w:r>
      <w:r>
        <w:t>consistent procedures</w:t>
      </w:r>
      <w:r>
        <w:rPr>
          <w:spacing w:val="-1"/>
        </w:rPr>
        <w:t xml:space="preserve"> </w:t>
      </w:r>
      <w:r>
        <w:t>to promote and encourage improved attendance.</w:t>
      </w:r>
    </w:p>
    <w:p w14:paraId="175962A2" w14:textId="77777777" w:rsidR="000B55FC" w:rsidRDefault="000B55FC">
      <w:pPr>
        <w:pStyle w:val="BodyText"/>
        <w:spacing w:before="5"/>
        <w:rPr>
          <w:sz w:val="23"/>
        </w:rPr>
      </w:pPr>
    </w:p>
    <w:p w14:paraId="5B29A8B5" w14:textId="77777777" w:rsidR="000B55FC" w:rsidRDefault="002A318A">
      <w:pPr>
        <w:pStyle w:val="Heading4"/>
        <w:spacing w:before="1"/>
      </w:pPr>
      <w:r>
        <w:rPr>
          <w:spacing w:val="-2"/>
        </w:rPr>
        <w:t>Aim(s):</w:t>
      </w:r>
    </w:p>
    <w:p w14:paraId="683A0902" w14:textId="77777777" w:rsidR="000B55FC" w:rsidRDefault="000B55FC">
      <w:pPr>
        <w:pStyle w:val="BodyText"/>
        <w:spacing w:before="4"/>
        <w:rPr>
          <w:b/>
          <w:sz w:val="16"/>
        </w:rPr>
      </w:pPr>
    </w:p>
    <w:p w14:paraId="15788917" w14:textId="77777777" w:rsidR="000B55FC" w:rsidRDefault="002A318A">
      <w:pPr>
        <w:pStyle w:val="BodyText"/>
        <w:spacing w:before="100" w:line="287" w:lineRule="exact"/>
        <w:ind w:left="1562"/>
      </w:pPr>
      <w:r>
        <w:rPr>
          <w:noProof/>
        </w:rPr>
        <w:drawing>
          <wp:anchor distT="0" distB="0" distL="0" distR="0" simplePos="0" relativeHeight="15730176" behindDoc="0" locked="0" layoutInCell="1" allowOverlap="1" wp14:anchorId="5602E73A" wp14:editId="486D6E0B">
            <wp:simplePos x="0" y="0"/>
            <wp:positionH relativeFrom="page">
              <wp:posOffset>1153318</wp:posOffset>
            </wp:positionH>
            <wp:positionV relativeFrom="paragraph">
              <wp:posOffset>98151</wp:posOffset>
            </wp:positionV>
            <wp:extent cx="103187" cy="10318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03187" cy="103187"/>
                    </a:xfrm>
                    <a:prstGeom prst="rect">
                      <a:avLst/>
                    </a:prstGeom>
                  </pic:spPr>
                </pic:pic>
              </a:graphicData>
            </a:graphic>
          </wp:anchor>
        </w:drawing>
      </w:r>
      <w:r>
        <w:t>To</w:t>
      </w:r>
      <w:r>
        <w:rPr>
          <w:spacing w:val="-12"/>
        </w:rPr>
        <w:t xml:space="preserve"> </w:t>
      </w:r>
      <w:r>
        <w:t>improve</w:t>
      </w:r>
      <w:r>
        <w:rPr>
          <w:spacing w:val="6"/>
        </w:rPr>
        <w:t xml:space="preserve"> </w:t>
      </w:r>
      <w:r>
        <w:t>attendance</w:t>
      </w:r>
      <w:r>
        <w:rPr>
          <w:spacing w:val="-9"/>
        </w:rPr>
        <w:t xml:space="preserve"> </w:t>
      </w:r>
      <w:r>
        <w:t>to</w:t>
      </w:r>
      <w:r>
        <w:rPr>
          <w:spacing w:val="5"/>
        </w:rPr>
        <w:t xml:space="preserve"> </w:t>
      </w:r>
      <w:r>
        <w:t>at</w:t>
      </w:r>
      <w:r>
        <w:rPr>
          <w:spacing w:val="1"/>
        </w:rPr>
        <w:t xml:space="preserve"> </w:t>
      </w:r>
      <w:r>
        <w:t>least</w:t>
      </w:r>
      <w:r>
        <w:rPr>
          <w:spacing w:val="2"/>
        </w:rPr>
        <w:t xml:space="preserve"> </w:t>
      </w:r>
      <w:r>
        <w:t>95%</w:t>
      </w:r>
      <w:r>
        <w:rPr>
          <w:spacing w:val="-13"/>
        </w:rPr>
        <w:t xml:space="preserve"> </w:t>
      </w:r>
      <w:r>
        <w:t>for</w:t>
      </w:r>
      <w:r>
        <w:rPr>
          <w:spacing w:val="3"/>
        </w:rPr>
        <w:t xml:space="preserve"> </w:t>
      </w:r>
      <w:r>
        <w:t>all</w:t>
      </w:r>
      <w:r>
        <w:rPr>
          <w:spacing w:val="5"/>
        </w:rPr>
        <w:t xml:space="preserve"> </w:t>
      </w:r>
      <w:r>
        <w:rPr>
          <w:spacing w:val="-2"/>
        </w:rPr>
        <w:t>pupils</w:t>
      </w:r>
    </w:p>
    <w:p w14:paraId="4C2FF865" w14:textId="77777777" w:rsidR="000B55FC" w:rsidRDefault="002A318A">
      <w:pPr>
        <w:pStyle w:val="BodyText"/>
        <w:spacing w:before="1" w:line="237" w:lineRule="auto"/>
        <w:ind w:left="1562" w:right="1103"/>
      </w:pPr>
      <w:r>
        <w:rPr>
          <w:noProof/>
        </w:rPr>
        <w:drawing>
          <wp:anchor distT="0" distB="0" distL="0" distR="0" simplePos="0" relativeHeight="15730688" behindDoc="0" locked="0" layoutInCell="1" allowOverlap="1" wp14:anchorId="29236AE6" wp14:editId="4EC8B74C">
            <wp:simplePos x="0" y="0"/>
            <wp:positionH relativeFrom="page">
              <wp:posOffset>1153318</wp:posOffset>
            </wp:positionH>
            <wp:positionV relativeFrom="paragraph">
              <wp:posOffset>33401</wp:posOffset>
            </wp:positionV>
            <wp:extent cx="103187" cy="10318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03187" cy="103187"/>
                    </a:xfrm>
                    <a:prstGeom prst="rect">
                      <a:avLst/>
                    </a:prstGeom>
                  </pic:spPr>
                </pic:pic>
              </a:graphicData>
            </a:graphic>
          </wp:anchor>
        </w:drawing>
      </w:r>
      <w:r>
        <w:t>To</w:t>
      </w:r>
      <w:r>
        <w:rPr>
          <w:spacing w:val="-14"/>
        </w:rPr>
        <w:t xml:space="preserve"> </w:t>
      </w:r>
      <w:r>
        <w:t>reduce the</w:t>
      </w:r>
      <w:r>
        <w:rPr>
          <w:spacing w:val="-14"/>
        </w:rPr>
        <w:t xml:space="preserve"> </w:t>
      </w:r>
      <w:r>
        <w:t>difference between</w:t>
      </w:r>
      <w:r>
        <w:rPr>
          <w:spacing w:val="-11"/>
        </w:rPr>
        <w:t xml:space="preserve"> </w:t>
      </w:r>
      <w:r>
        <w:t>attendance of</w:t>
      </w:r>
      <w:r>
        <w:rPr>
          <w:spacing w:val="-5"/>
        </w:rPr>
        <w:t xml:space="preserve"> </w:t>
      </w:r>
      <w:r>
        <w:t>pupils</w:t>
      </w:r>
      <w:r>
        <w:rPr>
          <w:spacing w:val="-7"/>
        </w:rPr>
        <w:t xml:space="preserve"> </w:t>
      </w:r>
      <w:r>
        <w:t>affected</w:t>
      </w:r>
      <w:r>
        <w:rPr>
          <w:spacing w:val="-3"/>
        </w:rPr>
        <w:t xml:space="preserve"> </w:t>
      </w:r>
      <w:r>
        <w:t>by</w:t>
      </w:r>
      <w:r>
        <w:rPr>
          <w:spacing w:val="-8"/>
        </w:rPr>
        <w:t xml:space="preserve"> </w:t>
      </w:r>
      <w:r>
        <w:t>poverty and those that are not</w:t>
      </w:r>
    </w:p>
    <w:p w14:paraId="675907A4" w14:textId="77777777" w:rsidR="000B55FC" w:rsidRDefault="002A318A">
      <w:pPr>
        <w:pStyle w:val="BodyText"/>
        <w:spacing w:line="242" w:lineRule="auto"/>
        <w:ind w:left="1562" w:right="1564"/>
      </w:pPr>
      <w:r>
        <w:rPr>
          <w:noProof/>
        </w:rPr>
        <w:drawing>
          <wp:anchor distT="0" distB="0" distL="0" distR="0" simplePos="0" relativeHeight="15731200" behindDoc="0" locked="0" layoutInCell="1" allowOverlap="1" wp14:anchorId="052CABDD" wp14:editId="1DC9FB2E">
            <wp:simplePos x="0" y="0"/>
            <wp:positionH relativeFrom="page">
              <wp:posOffset>1153318</wp:posOffset>
            </wp:positionH>
            <wp:positionV relativeFrom="paragraph">
              <wp:posOffset>34017</wp:posOffset>
            </wp:positionV>
            <wp:extent cx="103187" cy="103186"/>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103187" cy="103186"/>
                    </a:xfrm>
                    <a:prstGeom prst="rect">
                      <a:avLst/>
                    </a:prstGeom>
                  </pic:spPr>
                </pic:pic>
              </a:graphicData>
            </a:graphic>
          </wp:anchor>
        </w:drawing>
      </w:r>
      <w:r>
        <w:rPr>
          <w:noProof/>
        </w:rPr>
        <w:drawing>
          <wp:anchor distT="0" distB="0" distL="0" distR="0" simplePos="0" relativeHeight="15731712" behindDoc="0" locked="0" layoutInCell="1" allowOverlap="1" wp14:anchorId="68B5C889" wp14:editId="20DB0BC9">
            <wp:simplePos x="0" y="0"/>
            <wp:positionH relativeFrom="page">
              <wp:posOffset>1153318</wp:posOffset>
            </wp:positionH>
            <wp:positionV relativeFrom="paragraph">
              <wp:posOffset>214992</wp:posOffset>
            </wp:positionV>
            <wp:extent cx="103187" cy="103186"/>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103187" cy="103186"/>
                    </a:xfrm>
                    <a:prstGeom prst="rect">
                      <a:avLst/>
                    </a:prstGeom>
                  </pic:spPr>
                </pic:pic>
              </a:graphicData>
            </a:graphic>
          </wp:anchor>
        </w:drawing>
      </w:r>
      <w:r>
        <w:t>To</w:t>
      </w:r>
      <w:r>
        <w:rPr>
          <w:spacing w:val="-14"/>
        </w:rPr>
        <w:t xml:space="preserve"> </w:t>
      </w:r>
      <w:r>
        <w:t>develop</w:t>
      </w:r>
      <w:r>
        <w:rPr>
          <w:spacing w:val="-4"/>
        </w:rPr>
        <w:t xml:space="preserve"> </w:t>
      </w:r>
      <w:r>
        <w:t>a</w:t>
      </w:r>
      <w:r>
        <w:rPr>
          <w:spacing w:val="-13"/>
        </w:rPr>
        <w:t xml:space="preserve"> </w:t>
      </w:r>
      <w:r>
        <w:t>consistent</w:t>
      </w:r>
      <w:r>
        <w:rPr>
          <w:spacing w:val="-4"/>
        </w:rPr>
        <w:t xml:space="preserve"> </w:t>
      </w:r>
      <w:r>
        <w:t>rewards system</w:t>
      </w:r>
      <w:r>
        <w:rPr>
          <w:spacing w:val="-3"/>
        </w:rPr>
        <w:t xml:space="preserve"> </w:t>
      </w:r>
      <w:r>
        <w:t>to</w:t>
      </w:r>
      <w:r>
        <w:rPr>
          <w:spacing w:val="-1"/>
        </w:rPr>
        <w:t xml:space="preserve"> </w:t>
      </w:r>
      <w:r>
        <w:t>promote</w:t>
      </w:r>
      <w:r>
        <w:rPr>
          <w:spacing w:val="-1"/>
        </w:rPr>
        <w:t xml:space="preserve"> </w:t>
      </w:r>
      <w:r>
        <w:t>good</w:t>
      </w:r>
      <w:r>
        <w:rPr>
          <w:spacing w:val="-17"/>
        </w:rPr>
        <w:t xml:space="preserve"> </w:t>
      </w:r>
      <w:r>
        <w:t xml:space="preserve">attendance </w:t>
      </w:r>
      <w:proofErr w:type="gramStart"/>
      <w:r>
        <w:t>To</w:t>
      </w:r>
      <w:proofErr w:type="gramEnd"/>
      <w:r>
        <w:rPr>
          <w:spacing w:val="-4"/>
        </w:rPr>
        <w:t xml:space="preserve"> </w:t>
      </w:r>
      <w:r>
        <w:t>develop a</w:t>
      </w:r>
      <w:r>
        <w:rPr>
          <w:spacing w:val="-3"/>
        </w:rPr>
        <w:t xml:space="preserve"> </w:t>
      </w:r>
      <w:r>
        <w:t>consistent approach to pupils and</w:t>
      </w:r>
      <w:r>
        <w:rPr>
          <w:spacing w:val="-7"/>
        </w:rPr>
        <w:t xml:space="preserve"> </w:t>
      </w:r>
      <w:r>
        <w:t>families who</w:t>
      </w:r>
      <w:r>
        <w:rPr>
          <w:spacing w:val="-4"/>
        </w:rPr>
        <w:t xml:space="preserve"> </w:t>
      </w:r>
      <w:r>
        <w:t>do not demonstrated positive attendance patterns.</w:t>
      </w:r>
    </w:p>
    <w:p w14:paraId="5D870D52" w14:textId="77777777" w:rsidR="000B55FC" w:rsidRDefault="000B55FC">
      <w:pPr>
        <w:pStyle w:val="BodyText"/>
        <w:spacing w:before="3"/>
        <w:rPr>
          <w:sz w:val="15"/>
        </w:rPr>
      </w:pPr>
    </w:p>
    <w:p w14:paraId="2116EE77" w14:textId="77777777" w:rsidR="000B55FC" w:rsidRDefault="002A318A">
      <w:pPr>
        <w:pStyle w:val="Heading4"/>
        <w:spacing w:before="95"/>
      </w:pPr>
      <w:r>
        <w:t>Wider</w:t>
      </w:r>
      <w:r>
        <w:rPr>
          <w:spacing w:val="6"/>
        </w:rPr>
        <w:t xml:space="preserve"> </w:t>
      </w:r>
      <w:r>
        <w:t>school</w:t>
      </w:r>
      <w:r>
        <w:rPr>
          <w:spacing w:val="17"/>
        </w:rPr>
        <w:t xml:space="preserve"> </w:t>
      </w:r>
      <w:r>
        <w:rPr>
          <w:spacing w:val="-2"/>
        </w:rPr>
        <w:t>aims/ethos:</w:t>
      </w:r>
    </w:p>
    <w:p w14:paraId="07C6FF62" w14:textId="77777777" w:rsidR="000B55FC" w:rsidRDefault="000B55FC">
      <w:pPr>
        <w:pStyle w:val="BodyText"/>
        <w:spacing w:before="6"/>
        <w:rPr>
          <w:b/>
          <w:sz w:val="23"/>
        </w:rPr>
      </w:pPr>
    </w:p>
    <w:p w14:paraId="78401642" w14:textId="77777777" w:rsidR="000B55FC" w:rsidRDefault="002A318A">
      <w:pPr>
        <w:pStyle w:val="BodyText"/>
        <w:spacing w:line="242" w:lineRule="auto"/>
        <w:ind w:left="841" w:right="1103"/>
      </w:pPr>
      <w:r>
        <w:t>Excellent attendance is an aspiration of the whole school community. It is underpinned</w:t>
      </w:r>
      <w:r>
        <w:rPr>
          <w:spacing w:val="-11"/>
        </w:rPr>
        <w:t xml:space="preserve"> </w:t>
      </w:r>
      <w:r>
        <w:t>by</w:t>
      </w:r>
      <w:r>
        <w:rPr>
          <w:spacing w:val="-2"/>
        </w:rPr>
        <w:t xml:space="preserve"> </w:t>
      </w:r>
      <w:r>
        <w:t xml:space="preserve">the </w:t>
      </w:r>
      <w:proofErr w:type="gramStart"/>
      <w:r>
        <w:t>schools</w:t>
      </w:r>
      <w:proofErr w:type="gramEnd"/>
      <w:r>
        <w:t xml:space="preserve"> vision, values</w:t>
      </w:r>
      <w:r>
        <w:rPr>
          <w:spacing w:val="-14"/>
        </w:rPr>
        <w:t xml:space="preserve"> </w:t>
      </w:r>
      <w:r>
        <w:t>and</w:t>
      </w:r>
      <w:r>
        <w:rPr>
          <w:spacing w:val="-11"/>
        </w:rPr>
        <w:t xml:space="preserve"> </w:t>
      </w:r>
      <w:r>
        <w:t>aims. Improving</w:t>
      </w:r>
      <w:r>
        <w:rPr>
          <w:spacing w:val="-2"/>
        </w:rPr>
        <w:t xml:space="preserve"> </w:t>
      </w:r>
      <w:r>
        <w:t>attendance</w:t>
      </w:r>
      <w:r>
        <w:rPr>
          <w:spacing w:val="-8"/>
        </w:rPr>
        <w:t xml:space="preserve"> </w:t>
      </w:r>
      <w:r>
        <w:t>is also part of the wide local and national improvement agenda.</w:t>
      </w:r>
    </w:p>
    <w:p w14:paraId="4DA2E301" w14:textId="77777777" w:rsidR="000B55FC" w:rsidRDefault="000B55FC">
      <w:pPr>
        <w:pStyle w:val="BodyText"/>
        <w:spacing w:before="5"/>
        <w:rPr>
          <w:sz w:val="23"/>
        </w:rPr>
      </w:pPr>
    </w:p>
    <w:p w14:paraId="7CEB6F1B" w14:textId="77777777" w:rsidR="000B55FC" w:rsidRDefault="002A318A">
      <w:pPr>
        <w:pStyle w:val="Heading4"/>
      </w:pPr>
      <w:r>
        <w:rPr>
          <w:spacing w:val="-2"/>
        </w:rPr>
        <w:t>Consultation:</w:t>
      </w:r>
    </w:p>
    <w:p w14:paraId="6F126587" w14:textId="77777777" w:rsidR="000B55FC" w:rsidRDefault="000B55FC">
      <w:pPr>
        <w:pStyle w:val="BodyText"/>
        <w:spacing w:before="8"/>
        <w:rPr>
          <w:b/>
          <w:sz w:val="23"/>
        </w:rPr>
      </w:pPr>
    </w:p>
    <w:p w14:paraId="2FCDDCA9" w14:textId="77777777" w:rsidR="000B55FC" w:rsidRDefault="002A318A">
      <w:pPr>
        <w:pStyle w:val="BodyText"/>
        <w:spacing w:line="237" w:lineRule="auto"/>
        <w:ind w:left="841" w:right="1103"/>
      </w:pPr>
      <w:r>
        <w:t>This</w:t>
      </w:r>
      <w:r>
        <w:rPr>
          <w:spacing w:val="-17"/>
        </w:rPr>
        <w:t xml:space="preserve"> </w:t>
      </w:r>
      <w:r>
        <w:t>policy has</w:t>
      </w:r>
      <w:r>
        <w:rPr>
          <w:spacing w:val="-16"/>
        </w:rPr>
        <w:t xml:space="preserve"> </w:t>
      </w:r>
      <w:r>
        <w:t>been</w:t>
      </w:r>
      <w:r>
        <w:rPr>
          <w:spacing w:val="-8"/>
        </w:rPr>
        <w:t xml:space="preserve"> </w:t>
      </w:r>
      <w:r>
        <w:t>created from guidance</w:t>
      </w:r>
      <w:r>
        <w:rPr>
          <w:spacing w:val="-10"/>
        </w:rPr>
        <w:t xml:space="preserve"> </w:t>
      </w:r>
      <w:r>
        <w:t>from the</w:t>
      </w:r>
      <w:r>
        <w:rPr>
          <w:spacing w:val="-10"/>
        </w:rPr>
        <w:t xml:space="preserve"> </w:t>
      </w:r>
      <w:r>
        <w:t>LA</w:t>
      </w:r>
      <w:r>
        <w:rPr>
          <w:spacing w:val="-5"/>
        </w:rPr>
        <w:t xml:space="preserve"> </w:t>
      </w:r>
      <w:r>
        <w:t>and</w:t>
      </w:r>
      <w:r>
        <w:rPr>
          <w:spacing w:val="-13"/>
        </w:rPr>
        <w:t xml:space="preserve"> </w:t>
      </w:r>
      <w:r>
        <w:t>will be</w:t>
      </w:r>
      <w:r>
        <w:rPr>
          <w:spacing w:val="-10"/>
        </w:rPr>
        <w:t xml:space="preserve"> </w:t>
      </w:r>
      <w:r>
        <w:t xml:space="preserve">shared with pupils, parents, </w:t>
      </w:r>
      <w:proofErr w:type="gramStart"/>
      <w:r>
        <w:t>staff</w:t>
      </w:r>
      <w:proofErr w:type="gramEnd"/>
      <w:r>
        <w:t xml:space="preserve"> and governors.</w:t>
      </w:r>
    </w:p>
    <w:p w14:paraId="07971989" w14:textId="77777777" w:rsidR="000B55FC" w:rsidRDefault="000B55FC">
      <w:pPr>
        <w:pStyle w:val="BodyText"/>
        <w:spacing w:before="8"/>
      </w:pPr>
    </w:p>
    <w:p w14:paraId="4ABB63F3" w14:textId="77777777" w:rsidR="000B55FC" w:rsidRDefault="002A318A">
      <w:pPr>
        <w:pStyle w:val="Heading4"/>
      </w:pPr>
      <w:r>
        <w:t>Sources</w:t>
      </w:r>
      <w:r>
        <w:rPr>
          <w:spacing w:val="6"/>
        </w:rPr>
        <w:t xml:space="preserve"> </w:t>
      </w:r>
      <w:r>
        <w:t>and</w:t>
      </w:r>
      <w:r>
        <w:rPr>
          <w:spacing w:val="13"/>
        </w:rPr>
        <w:t xml:space="preserve"> </w:t>
      </w:r>
      <w:r>
        <w:rPr>
          <w:spacing w:val="-2"/>
        </w:rPr>
        <w:t>references:</w:t>
      </w:r>
    </w:p>
    <w:p w14:paraId="11F6508D" w14:textId="77777777" w:rsidR="000B55FC" w:rsidRDefault="000B55FC">
      <w:pPr>
        <w:pStyle w:val="BodyText"/>
        <w:spacing w:before="6"/>
        <w:rPr>
          <w:b/>
          <w:sz w:val="23"/>
        </w:rPr>
      </w:pPr>
    </w:p>
    <w:p w14:paraId="317CDA96" w14:textId="26F988C1" w:rsidR="000B55FC" w:rsidRDefault="002A318A">
      <w:pPr>
        <w:pStyle w:val="BodyText"/>
        <w:ind w:left="841"/>
      </w:pPr>
      <w:r>
        <w:t>LA</w:t>
      </w:r>
      <w:r>
        <w:rPr>
          <w:spacing w:val="-4"/>
        </w:rPr>
        <w:t xml:space="preserve"> </w:t>
      </w:r>
      <w:r w:rsidR="001B1C3D">
        <w:t>School</w:t>
      </w:r>
      <w:r>
        <w:rPr>
          <w:spacing w:val="4"/>
        </w:rPr>
        <w:t xml:space="preserve"> </w:t>
      </w:r>
      <w:r>
        <w:t>Attendance</w:t>
      </w:r>
      <w:r>
        <w:rPr>
          <w:spacing w:val="-9"/>
        </w:rPr>
        <w:t xml:space="preserve"> </w:t>
      </w:r>
      <w:r w:rsidR="001B1C3D">
        <w:rPr>
          <w:spacing w:val="-2"/>
        </w:rPr>
        <w:t>Strategy 2022 - 2024</w:t>
      </w:r>
    </w:p>
    <w:p w14:paraId="1DDA6A29" w14:textId="77777777" w:rsidR="000B55FC" w:rsidRDefault="000B55FC">
      <w:pPr>
        <w:pStyle w:val="BodyText"/>
        <w:spacing w:before="5"/>
        <w:rPr>
          <w:sz w:val="23"/>
        </w:rPr>
      </w:pPr>
    </w:p>
    <w:p w14:paraId="5F276D2D" w14:textId="77777777" w:rsidR="000B55FC" w:rsidRDefault="002A318A">
      <w:pPr>
        <w:pStyle w:val="Heading4"/>
      </w:pPr>
      <w:r>
        <w:rPr>
          <w:spacing w:val="-2"/>
        </w:rPr>
        <w:t>Principles/values:</w:t>
      </w:r>
    </w:p>
    <w:p w14:paraId="06943FBA" w14:textId="77777777" w:rsidR="000B55FC" w:rsidRDefault="000B55FC">
      <w:pPr>
        <w:pStyle w:val="BodyText"/>
        <w:spacing w:before="6"/>
        <w:rPr>
          <w:b/>
          <w:sz w:val="28"/>
        </w:rPr>
      </w:pPr>
    </w:p>
    <w:p w14:paraId="005D7706" w14:textId="77777777" w:rsidR="000B55FC" w:rsidRDefault="002A318A">
      <w:pPr>
        <w:pStyle w:val="BodyText"/>
        <w:spacing w:line="288" w:lineRule="auto"/>
        <w:ind w:left="841" w:right="965"/>
      </w:pPr>
      <w:r>
        <w:t>Children and Young People must attend school full time to benefit from their education.</w:t>
      </w:r>
      <w:r>
        <w:rPr>
          <w:spacing w:val="80"/>
        </w:rPr>
        <w:t xml:space="preserve"> </w:t>
      </w:r>
      <w:r>
        <w:t xml:space="preserve">This calls for the co-operation of the Local Authority, school governors, school staff, parents, carers, </w:t>
      </w:r>
      <w:proofErr w:type="gramStart"/>
      <w:r>
        <w:t>pupils</w:t>
      </w:r>
      <w:proofErr w:type="gramEnd"/>
      <w:r>
        <w:t xml:space="preserve"> and support from all of</w:t>
      </w:r>
      <w:r>
        <w:rPr>
          <w:spacing w:val="-3"/>
        </w:rPr>
        <w:t xml:space="preserve"> </w:t>
      </w:r>
      <w:r>
        <w:t>the bodies represented in the Children and Young People’s Partnership and in the Community Safety Partnership.</w:t>
      </w:r>
    </w:p>
    <w:p w14:paraId="1CABDA5A" w14:textId="77777777" w:rsidR="000B55FC" w:rsidRDefault="000B55FC">
      <w:pPr>
        <w:pStyle w:val="BodyText"/>
        <w:spacing w:before="7"/>
        <w:rPr>
          <w:sz w:val="29"/>
        </w:rPr>
      </w:pPr>
    </w:p>
    <w:p w14:paraId="07E478E1" w14:textId="77777777" w:rsidR="000B55FC" w:rsidRDefault="002A318A">
      <w:pPr>
        <w:pStyle w:val="BodyText"/>
        <w:spacing w:line="288" w:lineRule="auto"/>
        <w:ind w:left="841" w:right="967"/>
      </w:pPr>
      <w:r>
        <w:t>Schools have a special responsibility to encourage full attendance – pupils who are not in school are not being educated and will</w:t>
      </w:r>
      <w:r>
        <w:rPr>
          <w:spacing w:val="-9"/>
        </w:rPr>
        <w:t xml:space="preserve"> </w:t>
      </w:r>
      <w:r>
        <w:t>not</w:t>
      </w:r>
      <w:r>
        <w:rPr>
          <w:spacing w:val="-12"/>
        </w:rPr>
        <w:t xml:space="preserve"> </w:t>
      </w:r>
      <w:r>
        <w:t>achieve</w:t>
      </w:r>
      <w:r>
        <w:rPr>
          <w:spacing w:val="-8"/>
        </w:rPr>
        <w:t xml:space="preserve"> </w:t>
      </w:r>
      <w:r>
        <w:t>their</w:t>
      </w:r>
      <w:r>
        <w:rPr>
          <w:spacing w:val="-10"/>
        </w:rPr>
        <w:t xml:space="preserve"> </w:t>
      </w:r>
      <w:r>
        <w:t>potential.</w:t>
      </w:r>
      <w:r>
        <w:rPr>
          <w:spacing w:val="-15"/>
        </w:rPr>
        <w:t xml:space="preserve"> </w:t>
      </w:r>
      <w:r>
        <w:t xml:space="preserve">This is both unsafe for the child or young person and is not acceptable legally and </w:t>
      </w:r>
      <w:r>
        <w:rPr>
          <w:spacing w:val="-2"/>
        </w:rPr>
        <w:t>morally.</w:t>
      </w:r>
    </w:p>
    <w:p w14:paraId="62FE0ADB" w14:textId="77777777" w:rsidR="000B55FC" w:rsidRDefault="000B55FC">
      <w:pPr>
        <w:spacing w:line="288" w:lineRule="auto"/>
        <w:sectPr w:rsidR="000B55FC" w:rsidSect="001B1C3D">
          <w:headerReference w:type="default" r:id="rId10"/>
          <w:footerReference w:type="default" r:id="rId11"/>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pgNumType w:start="2"/>
          <w:cols w:space="720"/>
        </w:sectPr>
      </w:pPr>
    </w:p>
    <w:p w14:paraId="46F35976" w14:textId="77777777" w:rsidR="000B55FC" w:rsidRDefault="000B55FC">
      <w:pPr>
        <w:pStyle w:val="BodyText"/>
        <w:rPr>
          <w:sz w:val="20"/>
        </w:rPr>
      </w:pPr>
    </w:p>
    <w:p w14:paraId="00BBDEE9" w14:textId="77777777" w:rsidR="000B55FC" w:rsidRDefault="000B55FC">
      <w:pPr>
        <w:pStyle w:val="BodyText"/>
        <w:rPr>
          <w:sz w:val="20"/>
        </w:rPr>
      </w:pPr>
    </w:p>
    <w:p w14:paraId="4263385B" w14:textId="77777777" w:rsidR="000B55FC" w:rsidRDefault="000B55FC">
      <w:pPr>
        <w:pStyle w:val="BodyText"/>
        <w:spacing w:before="2"/>
        <w:rPr>
          <w:sz w:val="22"/>
        </w:rPr>
      </w:pPr>
    </w:p>
    <w:p w14:paraId="7375DF3C" w14:textId="7B389678" w:rsidR="000B55FC" w:rsidRDefault="002A318A">
      <w:pPr>
        <w:spacing w:before="100" w:line="288" w:lineRule="auto"/>
        <w:ind w:left="841" w:right="3864"/>
        <w:rPr>
          <w:sz w:val="24"/>
        </w:rPr>
      </w:pPr>
      <w:r>
        <w:rPr>
          <w:b/>
          <w:sz w:val="24"/>
        </w:rPr>
        <w:t>Staff Responsible for whole school attendance</w:t>
      </w:r>
      <w:r>
        <w:rPr>
          <w:sz w:val="24"/>
        </w:rPr>
        <w:t xml:space="preserve">: Mrs </w:t>
      </w:r>
      <w:r w:rsidR="001B1C3D">
        <w:rPr>
          <w:sz w:val="24"/>
        </w:rPr>
        <w:t>S Roque</w:t>
      </w:r>
      <w:r>
        <w:rPr>
          <w:sz w:val="24"/>
        </w:rPr>
        <w:t xml:space="preserve"> (Headteacher)</w:t>
      </w:r>
    </w:p>
    <w:p w14:paraId="0C0206D9" w14:textId="6E9674DD" w:rsidR="000B55FC" w:rsidRDefault="002A318A">
      <w:pPr>
        <w:pStyle w:val="BodyText"/>
        <w:spacing w:line="286" w:lineRule="exact"/>
        <w:ind w:left="841"/>
      </w:pPr>
      <w:r>
        <w:t>Mrs</w:t>
      </w:r>
      <w:r>
        <w:rPr>
          <w:spacing w:val="-5"/>
        </w:rPr>
        <w:t xml:space="preserve"> </w:t>
      </w:r>
      <w:r>
        <w:t>L</w:t>
      </w:r>
      <w:r w:rsidR="001B1C3D">
        <w:rPr>
          <w:spacing w:val="-7"/>
        </w:rPr>
        <w:t xml:space="preserve"> Taylor</w:t>
      </w:r>
      <w:r>
        <w:t>,</w:t>
      </w:r>
      <w:r>
        <w:rPr>
          <w:spacing w:val="-16"/>
        </w:rPr>
        <w:t xml:space="preserve"> </w:t>
      </w:r>
      <w:r>
        <w:t>(Office</w:t>
      </w:r>
      <w:r>
        <w:rPr>
          <w:spacing w:val="16"/>
        </w:rPr>
        <w:t xml:space="preserve"> </w:t>
      </w:r>
      <w:r>
        <w:rPr>
          <w:spacing w:val="-2"/>
        </w:rPr>
        <w:t>Manager)</w:t>
      </w:r>
    </w:p>
    <w:p w14:paraId="47806BC6" w14:textId="33E92A88" w:rsidR="001B1C3D" w:rsidRDefault="000E7677" w:rsidP="001B1C3D">
      <w:pPr>
        <w:pStyle w:val="BodyText"/>
        <w:spacing w:line="573" w:lineRule="auto"/>
        <w:ind w:left="841" w:right="3864"/>
      </w:pPr>
      <w:r>
        <w:t>Mr.</w:t>
      </w:r>
      <w:r w:rsidR="001B1C3D">
        <w:t xml:space="preserve"> K Wharton</w:t>
      </w:r>
      <w:r w:rsidR="002A318A">
        <w:t xml:space="preserve"> (</w:t>
      </w:r>
      <w:r w:rsidR="001B1C3D">
        <w:t>Deputy Head</w:t>
      </w:r>
      <w:r w:rsidR="002A318A">
        <w:t>)</w:t>
      </w:r>
    </w:p>
    <w:p w14:paraId="549E8A22" w14:textId="31DE4CA6" w:rsidR="008612A7" w:rsidRDefault="008612A7" w:rsidP="008612A7">
      <w:pPr>
        <w:rPr>
          <w:rFonts w:ascii="Calibri" w:eastAsiaTheme="minorHAnsi" w:hAnsi="Calibri" w:cs="Calibri"/>
          <w:lang w:eastAsia="en-GB"/>
        </w:rPr>
      </w:pPr>
      <w:r>
        <w:t>Acting</w:t>
      </w:r>
      <w:r w:rsidR="002A318A">
        <w:t xml:space="preserve"> Educational</w:t>
      </w:r>
      <w:r w:rsidR="002A318A">
        <w:rPr>
          <w:spacing w:val="-17"/>
        </w:rPr>
        <w:t xml:space="preserve"> </w:t>
      </w:r>
      <w:r w:rsidR="002A318A">
        <w:t>Welfare</w:t>
      </w:r>
      <w:r w:rsidR="002A318A">
        <w:rPr>
          <w:spacing w:val="-4"/>
        </w:rPr>
        <w:t xml:space="preserve"> </w:t>
      </w:r>
      <w:r w:rsidR="002A318A">
        <w:t>Officer</w:t>
      </w:r>
      <w:r w:rsidR="002A318A">
        <w:rPr>
          <w:spacing w:val="-6"/>
        </w:rPr>
        <w:t xml:space="preserve"> </w:t>
      </w:r>
      <w:r w:rsidR="002A318A">
        <w:t>–</w:t>
      </w:r>
      <w:r w:rsidR="002A318A">
        <w:rPr>
          <w:spacing w:val="-2"/>
        </w:rPr>
        <w:t xml:space="preserve"> </w:t>
      </w:r>
      <w:r w:rsidR="002A318A">
        <w:t>M</w:t>
      </w:r>
      <w:r w:rsidR="001B1C3D">
        <w:t>r</w:t>
      </w:r>
      <w:r>
        <w:t xml:space="preserve">s </w:t>
      </w:r>
      <w:r>
        <w:rPr>
          <w:lang w:eastAsia="en-GB"/>
        </w:rPr>
        <w:t>Hannah Kethro-Moore</w:t>
      </w:r>
    </w:p>
    <w:p w14:paraId="169B7938" w14:textId="61261E3B" w:rsidR="000B55FC" w:rsidRDefault="001B1C3D" w:rsidP="001B1C3D">
      <w:pPr>
        <w:pStyle w:val="BodyText"/>
        <w:spacing w:line="573" w:lineRule="auto"/>
        <w:ind w:left="737" w:right="3864"/>
      </w:pPr>
      <w:r>
        <w:t xml:space="preserve"> </w:t>
      </w:r>
    </w:p>
    <w:p w14:paraId="7E6F48E7" w14:textId="77777777" w:rsidR="008612A7" w:rsidRPr="008612A7" w:rsidRDefault="008612A7" w:rsidP="008612A7"/>
    <w:p w14:paraId="330E7CF0" w14:textId="77777777" w:rsidR="008612A7" w:rsidRPr="008612A7" w:rsidRDefault="008612A7" w:rsidP="008612A7"/>
    <w:p w14:paraId="0456E2C4" w14:textId="77777777" w:rsidR="008612A7" w:rsidRPr="008612A7" w:rsidRDefault="008612A7" w:rsidP="008612A7"/>
    <w:p w14:paraId="626C498C" w14:textId="77777777" w:rsidR="008612A7" w:rsidRPr="008612A7" w:rsidRDefault="008612A7" w:rsidP="008612A7"/>
    <w:p w14:paraId="2CE50D6A" w14:textId="77777777" w:rsidR="008612A7" w:rsidRPr="008612A7" w:rsidRDefault="008612A7" w:rsidP="008612A7"/>
    <w:p w14:paraId="44A6773B" w14:textId="77777777" w:rsidR="008612A7" w:rsidRPr="008612A7" w:rsidRDefault="008612A7" w:rsidP="008612A7"/>
    <w:p w14:paraId="3EAD9809" w14:textId="77777777" w:rsidR="008612A7" w:rsidRPr="008612A7" w:rsidRDefault="008612A7" w:rsidP="008612A7"/>
    <w:p w14:paraId="50C334B1" w14:textId="77777777" w:rsidR="008612A7" w:rsidRPr="008612A7" w:rsidRDefault="008612A7" w:rsidP="008612A7"/>
    <w:p w14:paraId="2233F72B" w14:textId="77777777" w:rsidR="008612A7" w:rsidRPr="008612A7" w:rsidRDefault="008612A7" w:rsidP="008612A7"/>
    <w:p w14:paraId="4B6B5C94" w14:textId="36058FAC" w:rsidR="008612A7" w:rsidRPr="008612A7" w:rsidRDefault="008612A7" w:rsidP="008612A7">
      <w:pPr>
        <w:tabs>
          <w:tab w:val="left" w:pos="6390"/>
        </w:tabs>
      </w:pPr>
      <w:r>
        <w:tab/>
      </w:r>
    </w:p>
    <w:p w14:paraId="497203B8" w14:textId="77777777" w:rsidR="008612A7" w:rsidRPr="008612A7" w:rsidRDefault="008612A7" w:rsidP="008612A7"/>
    <w:p w14:paraId="65861A4E" w14:textId="77777777" w:rsidR="008612A7" w:rsidRPr="008612A7" w:rsidRDefault="008612A7" w:rsidP="008612A7">
      <w:pPr>
        <w:sectPr w:rsidR="008612A7" w:rsidRPr="008612A7"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64AC0EAE" w14:textId="77777777" w:rsidR="000B55FC" w:rsidRDefault="000B55FC">
      <w:pPr>
        <w:pStyle w:val="BodyText"/>
        <w:rPr>
          <w:sz w:val="20"/>
        </w:rPr>
      </w:pPr>
    </w:p>
    <w:p w14:paraId="37BC1C14" w14:textId="77777777" w:rsidR="000B55FC" w:rsidRDefault="000B55FC">
      <w:pPr>
        <w:pStyle w:val="BodyText"/>
        <w:spacing w:before="9"/>
        <w:rPr>
          <w:sz w:val="21"/>
        </w:rPr>
      </w:pPr>
    </w:p>
    <w:p w14:paraId="468DF033" w14:textId="77777777" w:rsidR="000B55FC" w:rsidRDefault="002A318A">
      <w:pPr>
        <w:pStyle w:val="Heading4"/>
        <w:spacing w:line="523" w:lineRule="auto"/>
        <w:ind w:right="6043"/>
      </w:pPr>
      <w:r>
        <w:t>Procedures</w:t>
      </w:r>
      <w:r>
        <w:rPr>
          <w:spacing w:val="-10"/>
        </w:rPr>
        <w:t xml:space="preserve"> </w:t>
      </w:r>
      <w:r>
        <w:t>and</w:t>
      </w:r>
      <w:r>
        <w:rPr>
          <w:spacing w:val="-5"/>
        </w:rPr>
        <w:t xml:space="preserve"> </w:t>
      </w:r>
      <w:r>
        <w:t>practice Section 1: The law</w:t>
      </w:r>
    </w:p>
    <w:p w14:paraId="4E44B290" w14:textId="77777777" w:rsidR="000B55FC" w:rsidRDefault="002A318A">
      <w:pPr>
        <w:pStyle w:val="BodyText"/>
        <w:spacing w:before="48"/>
        <w:ind w:left="841"/>
      </w:pPr>
      <w:r>
        <w:t>The</w:t>
      </w:r>
      <w:r>
        <w:rPr>
          <w:spacing w:val="-9"/>
        </w:rPr>
        <w:t xml:space="preserve"> </w:t>
      </w:r>
      <w:r>
        <w:t>law defines</w:t>
      </w:r>
      <w:r>
        <w:rPr>
          <w:spacing w:val="-1"/>
        </w:rPr>
        <w:t xml:space="preserve"> </w:t>
      </w:r>
      <w:r>
        <w:t>compulsory</w:t>
      </w:r>
      <w:r>
        <w:rPr>
          <w:spacing w:val="12"/>
        </w:rPr>
        <w:t xml:space="preserve"> </w:t>
      </w:r>
      <w:r>
        <w:t>school</w:t>
      </w:r>
      <w:r>
        <w:rPr>
          <w:spacing w:val="6"/>
        </w:rPr>
        <w:t xml:space="preserve"> </w:t>
      </w:r>
      <w:r>
        <w:t>age</w:t>
      </w:r>
      <w:r>
        <w:rPr>
          <w:spacing w:val="-9"/>
        </w:rPr>
        <w:t xml:space="preserve"> </w:t>
      </w:r>
      <w:r>
        <w:t>as</w:t>
      </w:r>
      <w:r>
        <w:rPr>
          <w:spacing w:val="-14"/>
        </w:rPr>
        <w:t xml:space="preserve"> </w:t>
      </w:r>
      <w:r>
        <w:t>between</w:t>
      </w:r>
      <w:r>
        <w:rPr>
          <w:spacing w:val="9"/>
        </w:rPr>
        <w:t xml:space="preserve"> </w:t>
      </w:r>
      <w:r>
        <w:t>5</w:t>
      </w:r>
      <w:r>
        <w:rPr>
          <w:spacing w:val="8"/>
        </w:rPr>
        <w:t xml:space="preserve"> </w:t>
      </w:r>
      <w:r>
        <w:t>and</w:t>
      </w:r>
      <w:r>
        <w:rPr>
          <w:spacing w:val="-12"/>
        </w:rPr>
        <w:t xml:space="preserve"> </w:t>
      </w:r>
      <w:r>
        <w:t>16</w:t>
      </w:r>
      <w:r>
        <w:rPr>
          <w:spacing w:val="-7"/>
        </w:rPr>
        <w:t xml:space="preserve"> </w:t>
      </w:r>
      <w:r>
        <w:t xml:space="preserve">years </w:t>
      </w:r>
      <w:r>
        <w:rPr>
          <w:spacing w:val="-4"/>
        </w:rPr>
        <w:t>old.</w:t>
      </w:r>
    </w:p>
    <w:p w14:paraId="3C831694" w14:textId="77777777" w:rsidR="000B55FC" w:rsidRDefault="000B55FC">
      <w:pPr>
        <w:pStyle w:val="BodyText"/>
        <w:spacing w:before="6"/>
        <w:rPr>
          <w:sz w:val="33"/>
        </w:rPr>
      </w:pPr>
    </w:p>
    <w:p w14:paraId="0C06048F" w14:textId="77777777" w:rsidR="000B55FC" w:rsidRDefault="002A318A">
      <w:pPr>
        <w:pStyle w:val="Heading4"/>
      </w:pPr>
      <w:r>
        <w:rPr>
          <w:spacing w:val="-2"/>
        </w:rPr>
        <w:t>Parents</w:t>
      </w:r>
    </w:p>
    <w:p w14:paraId="5DE99ECA" w14:textId="77777777" w:rsidR="000B55FC" w:rsidRDefault="000B55FC">
      <w:pPr>
        <w:pStyle w:val="BodyText"/>
        <w:spacing w:before="5"/>
        <w:rPr>
          <w:b/>
          <w:sz w:val="33"/>
        </w:rPr>
      </w:pPr>
    </w:p>
    <w:p w14:paraId="667D981A" w14:textId="72F87B1F" w:rsidR="000B55FC" w:rsidRDefault="002A318A">
      <w:pPr>
        <w:pStyle w:val="BodyText"/>
        <w:spacing w:line="290" w:lineRule="auto"/>
        <w:ind w:left="841" w:right="958"/>
      </w:pPr>
      <w:r>
        <w:t>Parents</w:t>
      </w:r>
      <w:r>
        <w:rPr>
          <w:spacing w:val="40"/>
          <w:position w:val="6"/>
          <w:sz w:val="16"/>
        </w:rPr>
        <w:t xml:space="preserve"> </w:t>
      </w:r>
      <w:r>
        <w:t xml:space="preserve">must secure full-time education for children of compulsory school age. The education must be suited to the child’s age, </w:t>
      </w:r>
      <w:proofErr w:type="gramStart"/>
      <w:r>
        <w:t>aptitude</w:t>
      </w:r>
      <w:proofErr w:type="gramEnd"/>
      <w:r>
        <w:t xml:space="preserve"> and ability, and to any special needs the child has.</w:t>
      </w:r>
      <w:r>
        <w:rPr>
          <w:spacing w:val="40"/>
        </w:rPr>
        <w:t xml:space="preserve"> </w:t>
      </w:r>
      <w:r>
        <w:t>Parents can secure education for their child by registering the child with a school or in some other way.</w:t>
      </w:r>
      <w:r>
        <w:rPr>
          <w:spacing w:val="80"/>
        </w:rPr>
        <w:t xml:space="preserve"> </w:t>
      </w:r>
      <w:r>
        <w:t>A child who is registered with a school must attend regularly and punctually.</w:t>
      </w:r>
    </w:p>
    <w:p w14:paraId="7B410CC9" w14:textId="77777777" w:rsidR="000B55FC" w:rsidRDefault="000B55FC">
      <w:pPr>
        <w:pStyle w:val="BodyText"/>
        <w:spacing w:before="5"/>
        <w:rPr>
          <w:sz w:val="28"/>
        </w:rPr>
      </w:pPr>
    </w:p>
    <w:p w14:paraId="09947814" w14:textId="77777777" w:rsidR="000B55FC" w:rsidRDefault="002A318A">
      <w:pPr>
        <w:pStyle w:val="Heading4"/>
      </w:pPr>
      <w:r>
        <w:t>The</w:t>
      </w:r>
      <w:r>
        <w:rPr>
          <w:spacing w:val="11"/>
        </w:rPr>
        <w:t xml:space="preserve"> </w:t>
      </w:r>
      <w:r>
        <w:t>Local</w:t>
      </w:r>
      <w:r>
        <w:rPr>
          <w:spacing w:val="21"/>
        </w:rPr>
        <w:t xml:space="preserve"> </w:t>
      </w:r>
      <w:r>
        <w:rPr>
          <w:spacing w:val="-2"/>
        </w:rPr>
        <w:t>Authority</w:t>
      </w:r>
    </w:p>
    <w:p w14:paraId="1FCF50E3" w14:textId="77777777" w:rsidR="000B55FC" w:rsidRDefault="000B55FC">
      <w:pPr>
        <w:pStyle w:val="BodyText"/>
        <w:spacing w:before="2"/>
        <w:rPr>
          <w:b/>
          <w:sz w:val="32"/>
        </w:rPr>
      </w:pPr>
    </w:p>
    <w:p w14:paraId="6F5EE217" w14:textId="77777777" w:rsidR="000B55FC" w:rsidRDefault="002A318A">
      <w:pPr>
        <w:pStyle w:val="BodyText"/>
        <w:spacing w:before="1"/>
        <w:ind w:left="841"/>
      </w:pPr>
      <w:r>
        <w:t>As</w:t>
      </w:r>
      <w:r>
        <w:rPr>
          <w:spacing w:val="-14"/>
        </w:rPr>
        <w:t xml:space="preserve"> </w:t>
      </w:r>
      <w:r>
        <w:t>a</w:t>
      </w:r>
      <w:r>
        <w:rPr>
          <w:spacing w:val="10"/>
        </w:rPr>
        <w:t xml:space="preserve"> </w:t>
      </w:r>
      <w:r>
        <w:t>local</w:t>
      </w:r>
      <w:r>
        <w:rPr>
          <w:spacing w:val="-7"/>
        </w:rPr>
        <w:t xml:space="preserve"> </w:t>
      </w:r>
      <w:r>
        <w:t>authority</w:t>
      </w:r>
      <w:r>
        <w:rPr>
          <w:spacing w:val="1"/>
        </w:rPr>
        <w:t xml:space="preserve"> </w:t>
      </w:r>
      <w:r>
        <w:t>(LA),</w:t>
      </w:r>
      <w:r>
        <w:rPr>
          <w:spacing w:val="2"/>
        </w:rPr>
        <w:t xml:space="preserve"> </w:t>
      </w:r>
      <w:r>
        <w:t>Torfaen</w:t>
      </w:r>
      <w:r>
        <w:rPr>
          <w:spacing w:val="5"/>
        </w:rPr>
        <w:t xml:space="preserve"> </w:t>
      </w:r>
      <w:r>
        <w:t>County</w:t>
      </w:r>
      <w:r>
        <w:rPr>
          <w:spacing w:val="2"/>
        </w:rPr>
        <w:t xml:space="preserve"> </w:t>
      </w:r>
      <w:r>
        <w:t>Borough</w:t>
      </w:r>
      <w:r>
        <w:rPr>
          <w:spacing w:val="-2"/>
        </w:rPr>
        <w:t xml:space="preserve"> </w:t>
      </w:r>
      <w:r>
        <w:t>Council</w:t>
      </w:r>
      <w:r>
        <w:rPr>
          <w:spacing w:val="-7"/>
        </w:rPr>
        <w:t xml:space="preserve"> </w:t>
      </w:r>
      <w:r>
        <w:t>must</w:t>
      </w:r>
      <w:r>
        <w:rPr>
          <w:spacing w:val="-10"/>
        </w:rPr>
        <w:t xml:space="preserve"> </w:t>
      </w:r>
      <w:r>
        <w:t>ensure</w:t>
      </w:r>
      <w:r>
        <w:rPr>
          <w:spacing w:val="10"/>
        </w:rPr>
        <w:t xml:space="preserve"> </w:t>
      </w:r>
      <w:r>
        <w:rPr>
          <w:spacing w:val="-2"/>
        </w:rPr>
        <w:t>that:</w:t>
      </w:r>
    </w:p>
    <w:p w14:paraId="26146D17" w14:textId="77777777" w:rsidR="000B55FC" w:rsidRDefault="000B55FC">
      <w:pPr>
        <w:pStyle w:val="BodyText"/>
        <w:spacing w:before="3"/>
        <w:rPr>
          <w:sz w:val="34"/>
        </w:rPr>
      </w:pPr>
    </w:p>
    <w:p w14:paraId="78A9D202" w14:textId="77777777" w:rsidR="000B55FC" w:rsidRDefault="002A318A">
      <w:pPr>
        <w:pStyle w:val="ListParagraph"/>
        <w:numPr>
          <w:ilvl w:val="0"/>
          <w:numId w:val="9"/>
        </w:numPr>
        <w:tabs>
          <w:tab w:val="left" w:pos="1562"/>
        </w:tabs>
        <w:rPr>
          <w:sz w:val="24"/>
        </w:rPr>
      </w:pPr>
      <w:r>
        <w:rPr>
          <w:sz w:val="24"/>
        </w:rPr>
        <w:t>There</w:t>
      </w:r>
      <w:r>
        <w:rPr>
          <w:spacing w:val="-9"/>
          <w:sz w:val="24"/>
        </w:rPr>
        <w:t xml:space="preserve"> </w:t>
      </w:r>
      <w:r>
        <w:rPr>
          <w:sz w:val="24"/>
        </w:rPr>
        <w:t>are</w:t>
      </w:r>
      <w:r>
        <w:rPr>
          <w:spacing w:val="-8"/>
          <w:sz w:val="24"/>
        </w:rPr>
        <w:t xml:space="preserve"> </w:t>
      </w:r>
      <w:r>
        <w:rPr>
          <w:sz w:val="24"/>
        </w:rPr>
        <w:t>enough</w:t>
      </w:r>
      <w:r>
        <w:rPr>
          <w:spacing w:val="-6"/>
          <w:sz w:val="24"/>
        </w:rPr>
        <w:t xml:space="preserve"> </w:t>
      </w:r>
      <w:r>
        <w:rPr>
          <w:sz w:val="24"/>
        </w:rPr>
        <w:t>school</w:t>
      </w:r>
      <w:r>
        <w:rPr>
          <w:spacing w:val="6"/>
          <w:sz w:val="24"/>
        </w:rPr>
        <w:t xml:space="preserve"> </w:t>
      </w:r>
      <w:r>
        <w:rPr>
          <w:sz w:val="24"/>
        </w:rPr>
        <w:t>places</w:t>
      </w:r>
      <w:r>
        <w:rPr>
          <w:spacing w:val="-1"/>
          <w:sz w:val="24"/>
        </w:rPr>
        <w:t xml:space="preserve"> </w:t>
      </w:r>
      <w:r>
        <w:rPr>
          <w:sz w:val="24"/>
        </w:rPr>
        <w:t>for</w:t>
      </w:r>
      <w:r>
        <w:rPr>
          <w:spacing w:val="5"/>
          <w:sz w:val="24"/>
        </w:rPr>
        <w:t xml:space="preserve"> </w:t>
      </w:r>
      <w:r>
        <w:rPr>
          <w:sz w:val="24"/>
        </w:rPr>
        <w:t>the</w:t>
      </w:r>
      <w:r>
        <w:rPr>
          <w:spacing w:val="-9"/>
          <w:sz w:val="24"/>
        </w:rPr>
        <w:t xml:space="preserve"> </w:t>
      </w:r>
      <w:r>
        <w:rPr>
          <w:sz w:val="24"/>
        </w:rPr>
        <w:t>children</w:t>
      </w:r>
      <w:r>
        <w:rPr>
          <w:spacing w:val="9"/>
          <w:sz w:val="24"/>
        </w:rPr>
        <w:t xml:space="preserve"> </w:t>
      </w:r>
      <w:r>
        <w:rPr>
          <w:sz w:val="24"/>
        </w:rPr>
        <w:t>in</w:t>
      </w:r>
      <w:r>
        <w:rPr>
          <w:spacing w:val="-5"/>
          <w:sz w:val="24"/>
        </w:rPr>
        <w:t xml:space="preserve"> </w:t>
      </w:r>
      <w:r>
        <w:rPr>
          <w:sz w:val="24"/>
        </w:rPr>
        <w:t xml:space="preserve">its </w:t>
      </w:r>
      <w:r>
        <w:rPr>
          <w:spacing w:val="-4"/>
          <w:sz w:val="24"/>
        </w:rPr>
        <w:t>area</w:t>
      </w:r>
    </w:p>
    <w:p w14:paraId="25EAA1F2" w14:textId="77777777" w:rsidR="000B55FC" w:rsidRDefault="002A318A">
      <w:pPr>
        <w:pStyle w:val="ListParagraph"/>
        <w:numPr>
          <w:ilvl w:val="0"/>
          <w:numId w:val="9"/>
        </w:numPr>
        <w:tabs>
          <w:tab w:val="left" w:pos="1562"/>
        </w:tabs>
        <w:spacing w:before="52"/>
        <w:rPr>
          <w:sz w:val="24"/>
        </w:rPr>
      </w:pPr>
      <w:r>
        <w:rPr>
          <w:sz w:val="24"/>
        </w:rPr>
        <w:t>Parents</w:t>
      </w:r>
      <w:r>
        <w:rPr>
          <w:spacing w:val="-7"/>
          <w:sz w:val="24"/>
        </w:rPr>
        <w:t xml:space="preserve"> </w:t>
      </w:r>
      <w:r>
        <w:rPr>
          <w:sz w:val="24"/>
        </w:rPr>
        <w:t>secure</w:t>
      </w:r>
      <w:r>
        <w:rPr>
          <w:spacing w:val="-12"/>
          <w:sz w:val="24"/>
        </w:rPr>
        <w:t xml:space="preserve"> </w:t>
      </w:r>
      <w:r>
        <w:rPr>
          <w:sz w:val="24"/>
        </w:rPr>
        <w:t>full-time</w:t>
      </w:r>
      <w:r>
        <w:rPr>
          <w:spacing w:val="16"/>
          <w:sz w:val="24"/>
        </w:rPr>
        <w:t xml:space="preserve"> </w:t>
      </w:r>
      <w:r>
        <w:rPr>
          <w:sz w:val="24"/>
        </w:rPr>
        <w:t>education</w:t>
      </w:r>
      <w:r>
        <w:rPr>
          <w:spacing w:val="-9"/>
          <w:sz w:val="24"/>
        </w:rPr>
        <w:t xml:space="preserve"> </w:t>
      </w:r>
      <w:r>
        <w:rPr>
          <w:sz w:val="24"/>
        </w:rPr>
        <w:t>for their</w:t>
      </w:r>
      <w:r>
        <w:rPr>
          <w:spacing w:val="1"/>
          <w:sz w:val="24"/>
        </w:rPr>
        <w:t xml:space="preserve"> </w:t>
      </w:r>
      <w:r>
        <w:rPr>
          <w:spacing w:val="-2"/>
          <w:sz w:val="24"/>
        </w:rPr>
        <w:t>children</w:t>
      </w:r>
    </w:p>
    <w:p w14:paraId="35538746" w14:textId="77777777" w:rsidR="000B55FC" w:rsidRDefault="000B55FC">
      <w:pPr>
        <w:pStyle w:val="BodyText"/>
        <w:spacing w:before="4"/>
        <w:rPr>
          <w:sz w:val="33"/>
        </w:rPr>
      </w:pPr>
    </w:p>
    <w:p w14:paraId="60795168" w14:textId="77777777" w:rsidR="000B55FC" w:rsidRDefault="002A318A">
      <w:pPr>
        <w:pStyle w:val="Heading4"/>
      </w:pPr>
      <w:r>
        <w:rPr>
          <w:spacing w:val="-2"/>
        </w:rPr>
        <w:t>Schools</w:t>
      </w:r>
    </w:p>
    <w:p w14:paraId="2934FFD7" w14:textId="77777777" w:rsidR="000B55FC" w:rsidRDefault="000B55FC">
      <w:pPr>
        <w:pStyle w:val="BodyText"/>
        <w:spacing w:before="5"/>
        <w:rPr>
          <w:b/>
          <w:sz w:val="33"/>
        </w:rPr>
      </w:pPr>
    </w:p>
    <w:p w14:paraId="714794A6" w14:textId="77777777" w:rsidR="000B55FC" w:rsidRDefault="002A318A">
      <w:pPr>
        <w:pStyle w:val="BodyText"/>
        <w:ind w:left="841"/>
      </w:pPr>
      <w:r>
        <w:t>Schools</w:t>
      </w:r>
      <w:r>
        <w:rPr>
          <w:spacing w:val="-2"/>
        </w:rPr>
        <w:t xml:space="preserve"> </w:t>
      </w:r>
      <w:r>
        <w:rPr>
          <w:spacing w:val="-4"/>
        </w:rPr>
        <w:t>must:</w:t>
      </w:r>
    </w:p>
    <w:p w14:paraId="621E9153" w14:textId="77777777" w:rsidR="000B55FC" w:rsidRDefault="000B55FC">
      <w:pPr>
        <w:pStyle w:val="BodyText"/>
        <w:spacing w:before="1"/>
        <w:rPr>
          <w:sz w:val="33"/>
        </w:rPr>
      </w:pPr>
    </w:p>
    <w:p w14:paraId="49BA0215" w14:textId="77777777" w:rsidR="000B55FC" w:rsidRDefault="002A318A">
      <w:pPr>
        <w:pStyle w:val="ListParagraph"/>
        <w:numPr>
          <w:ilvl w:val="0"/>
          <w:numId w:val="9"/>
        </w:numPr>
        <w:tabs>
          <w:tab w:val="left" w:pos="1562"/>
        </w:tabs>
        <w:spacing w:line="297" w:lineRule="auto"/>
        <w:ind w:right="986"/>
        <w:rPr>
          <w:sz w:val="24"/>
        </w:rPr>
      </w:pPr>
      <w:r>
        <w:rPr>
          <w:sz w:val="24"/>
        </w:rPr>
        <w:t>Record attendance at the start of</w:t>
      </w:r>
      <w:r>
        <w:rPr>
          <w:spacing w:val="-1"/>
          <w:sz w:val="24"/>
        </w:rPr>
        <w:t xml:space="preserve"> </w:t>
      </w:r>
      <w:r>
        <w:rPr>
          <w:sz w:val="24"/>
        </w:rPr>
        <w:t>the school day and during the afternoon on a paper or computer register</w:t>
      </w:r>
    </w:p>
    <w:p w14:paraId="7FEEACCD" w14:textId="77777777" w:rsidR="000B55FC" w:rsidRDefault="002A318A">
      <w:pPr>
        <w:pStyle w:val="ListParagraph"/>
        <w:numPr>
          <w:ilvl w:val="0"/>
          <w:numId w:val="9"/>
        </w:numPr>
        <w:tabs>
          <w:tab w:val="left" w:pos="1562"/>
        </w:tabs>
        <w:spacing w:line="278" w:lineRule="exact"/>
        <w:rPr>
          <w:sz w:val="24"/>
        </w:rPr>
      </w:pPr>
      <w:r>
        <w:rPr>
          <w:sz w:val="24"/>
        </w:rPr>
        <w:t>Tell</w:t>
      </w:r>
      <w:r>
        <w:rPr>
          <w:spacing w:val="-6"/>
          <w:sz w:val="24"/>
        </w:rPr>
        <w:t xml:space="preserve"> </w:t>
      </w:r>
      <w:r>
        <w:rPr>
          <w:sz w:val="24"/>
        </w:rPr>
        <w:t>the</w:t>
      </w:r>
      <w:r>
        <w:rPr>
          <w:spacing w:val="10"/>
          <w:sz w:val="24"/>
        </w:rPr>
        <w:t xml:space="preserve"> </w:t>
      </w:r>
      <w:r>
        <w:rPr>
          <w:sz w:val="24"/>
        </w:rPr>
        <w:t>LA</w:t>
      </w:r>
      <w:r>
        <w:rPr>
          <w:spacing w:val="2"/>
          <w:sz w:val="24"/>
        </w:rPr>
        <w:t xml:space="preserve"> </w:t>
      </w:r>
      <w:r>
        <w:rPr>
          <w:spacing w:val="-5"/>
          <w:sz w:val="24"/>
        </w:rPr>
        <w:t>if:</w:t>
      </w:r>
    </w:p>
    <w:p w14:paraId="02683820" w14:textId="77777777" w:rsidR="000B55FC" w:rsidRDefault="002A318A">
      <w:pPr>
        <w:pStyle w:val="ListParagraph"/>
        <w:numPr>
          <w:ilvl w:val="1"/>
          <w:numId w:val="9"/>
        </w:numPr>
        <w:tabs>
          <w:tab w:val="left" w:pos="2643"/>
        </w:tabs>
        <w:spacing w:before="56"/>
        <w:ind w:left="2643" w:hanging="720"/>
        <w:rPr>
          <w:sz w:val="24"/>
        </w:rPr>
      </w:pPr>
      <w:r>
        <w:rPr>
          <w:sz w:val="24"/>
        </w:rPr>
        <w:t>if</w:t>
      </w:r>
      <w:r>
        <w:rPr>
          <w:spacing w:val="-1"/>
          <w:sz w:val="24"/>
        </w:rPr>
        <w:t xml:space="preserve"> </w:t>
      </w:r>
      <w:r>
        <w:rPr>
          <w:sz w:val="24"/>
        </w:rPr>
        <w:t>a</w:t>
      </w:r>
      <w:r>
        <w:rPr>
          <w:spacing w:val="-9"/>
          <w:sz w:val="24"/>
        </w:rPr>
        <w:t xml:space="preserve"> </w:t>
      </w:r>
      <w:r>
        <w:rPr>
          <w:sz w:val="24"/>
        </w:rPr>
        <w:t>pupil</w:t>
      </w:r>
      <w:r>
        <w:rPr>
          <w:spacing w:val="4"/>
          <w:sz w:val="24"/>
        </w:rPr>
        <w:t xml:space="preserve"> </w:t>
      </w:r>
      <w:r>
        <w:rPr>
          <w:sz w:val="24"/>
        </w:rPr>
        <w:t>fails</w:t>
      </w:r>
      <w:r>
        <w:rPr>
          <w:spacing w:val="-2"/>
          <w:sz w:val="24"/>
        </w:rPr>
        <w:t xml:space="preserve"> </w:t>
      </w:r>
      <w:r>
        <w:rPr>
          <w:sz w:val="24"/>
        </w:rPr>
        <w:t>to</w:t>
      </w:r>
      <w:r>
        <w:rPr>
          <w:spacing w:val="5"/>
          <w:sz w:val="24"/>
        </w:rPr>
        <w:t xml:space="preserve"> </w:t>
      </w:r>
      <w:r>
        <w:rPr>
          <w:sz w:val="24"/>
        </w:rPr>
        <w:t>attend</w:t>
      </w:r>
      <w:r>
        <w:rPr>
          <w:spacing w:val="2"/>
          <w:sz w:val="24"/>
        </w:rPr>
        <w:t xml:space="preserve"> </w:t>
      </w:r>
      <w:r>
        <w:rPr>
          <w:spacing w:val="-2"/>
          <w:sz w:val="24"/>
        </w:rPr>
        <w:t>regularly</w:t>
      </w:r>
    </w:p>
    <w:p w14:paraId="733DDCA5" w14:textId="77777777" w:rsidR="000B55FC" w:rsidRDefault="002A318A">
      <w:pPr>
        <w:pStyle w:val="ListParagraph"/>
        <w:numPr>
          <w:ilvl w:val="1"/>
          <w:numId w:val="9"/>
        </w:numPr>
        <w:tabs>
          <w:tab w:val="left" w:pos="2644"/>
        </w:tabs>
        <w:spacing w:before="56" w:line="288" w:lineRule="auto"/>
        <w:ind w:right="977"/>
        <w:rPr>
          <w:sz w:val="24"/>
        </w:rPr>
      </w:pPr>
      <w:r>
        <w:rPr>
          <w:sz w:val="24"/>
        </w:rPr>
        <w:t>A pupil is</w:t>
      </w:r>
      <w:r>
        <w:rPr>
          <w:spacing w:val="-2"/>
          <w:sz w:val="24"/>
        </w:rPr>
        <w:t xml:space="preserve"> </w:t>
      </w:r>
      <w:r>
        <w:rPr>
          <w:sz w:val="24"/>
        </w:rPr>
        <w:t>absent for 10 or more school days</w:t>
      </w:r>
      <w:r>
        <w:rPr>
          <w:spacing w:val="-2"/>
          <w:sz w:val="24"/>
        </w:rPr>
        <w:t xml:space="preserve"> </w:t>
      </w:r>
      <w:r>
        <w:rPr>
          <w:sz w:val="24"/>
        </w:rPr>
        <w:t>in a row.</w:t>
      </w:r>
      <w:r>
        <w:rPr>
          <w:spacing w:val="40"/>
          <w:sz w:val="24"/>
        </w:rPr>
        <w:t xml:space="preserve"> </w:t>
      </w:r>
      <w:r>
        <w:rPr>
          <w:sz w:val="24"/>
        </w:rPr>
        <w:t>The</w:t>
      </w:r>
      <w:r>
        <w:rPr>
          <w:spacing w:val="-10"/>
          <w:sz w:val="24"/>
        </w:rPr>
        <w:t xml:space="preserve"> </w:t>
      </w:r>
      <w:r>
        <w:rPr>
          <w:sz w:val="24"/>
        </w:rPr>
        <w:t>school should tell the LA why the pupil is absent if</w:t>
      </w:r>
      <w:r>
        <w:rPr>
          <w:spacing w:val="-3"/>
          <w:sz w:val="24"/>
        </w:rPr>
        <w:t xml:space="preserve"> </w:t>
      </w:r>
      <w:r>
        <w:rPr>
          <w:sz w:val="24"/>
        </w:rPr>
        <w:t>it knows.</w:t>
      </w:r>
    </w:p>
    <w:p w14:paraId="2746888D" w14:textId="77777777" w:rsidR="000B55FC" w:rsidRDefault="002A318A">
      <w:pPr>
        <w:pStyle w:val="ListParagraph"/>
        <w:numPr>
          <w:ilvl w:val="0"/>
          <w:numId w:val="9"/>
        </w:numPr>
        <w:tabs>
          <w:tab w:val="left" w:pos="1562"/>
        </w:tabs>
        <w:spacing w:line="287" w:lineRule="exact"/>
        <w:rPr>
          <w:sz w:val="24"/>
        </w:rPr>
      </w:pPr>
      <w:r>
        <w:rPr>
          <w:sz w:val="24"/>
        </w:rPr>
        <w:t>Record</w:t>
      </w:r>
      <w:r>
        <w:rPr>
          <w:spacing w:val="-15"/>
          <w:sz w:val="24"/>
        </w:rPr>
        <w:t xml:space="preserve"> </w:t>
      </w:r>
      <w:r>
        <w:rPr>
          <w:sz w:val="24"/>
        </w:rPr>
        <w:t>in</w:t>
      </w:r>
      <w:r>
        <w:rPr>
          <w:spacing w:val="7"/>
          <w:sz w:val="24"/>
        </w:rPr>
        <w:t xml:space="preserve"> </w:t>
      </w:r>
      <w:r>
        <w:rPr>
          <w:sz w:val="24"/>
        </w:rPr>
        <w:t>the</w:t>
      </w:r>
      <w:r>
        <w:rPr>
          <w:spacing w:val="-9"/>
          <w:sz w:val="24"/>
        </w:rPr>
        <w:t xml:space="preserve"> </w:t>
      </w:r>
      <w:r>
        <w:rPr>
          <w:sz w:val="24"/>
        </w:rPr>
        <w:t>register</w:t>
      </w:r>
      <w:r>
        <w:rPr>
          <w:spacing w:val="3"/>
          <w:sz w:val="24"/>
        </w:rPr>
        <w:t xml:space="preserve"> </w:t>
      </w:r>
      <w:r>
        <w:rPr>
          <w:sz w:val="24"/>
        </w:rPr>
        <w:t>whether</w:t>
      </w:r>
      <w:r>
        <w:rPr>
          <w:spacing w:val="3"/>
          <w:sz w:val="24"/>
        </w:rPr>
        <w:t xml:space="preserve"> </w:t>
      </w:r>
      <w:r>
        <w:rPr>
          <w:sz w:val="24"/>
        </w:rPr>
        <w:t>absence</w:t>
      </w:r>
      <w:r>
        <w:rPr>
          <w:spacing w:val="-9"/>
          <w:sz w:val="24"/>
        </w:rPr>
        <w:t xml:space="preserve"> </w:t>
      </w:r>
      <w:r>
        <w:rPr>
          <w:sz w:val="24"/>
        </w:rPr>
        <w:t>is</w:t>
      </w:r>
      <w:r>
        <w:rPr>
          <w:spacing w:val="-2"/>
          <w:sz w:val="24"/>
        </w:rPr>
        <w:t xml:space="preserve"> </w:t>
      </w:r>
      <w:proofErr w:type="spellStart"/>
      <w:r>
        <w:rPr>
          <w:sz w:val="24"/>
        </w:rPr>
        <w:t>authorised</w:t>
      </w:r>
      <w:proofErr w:type="spellEnd"/>
      <w:r>
        <w:rPr>
          <w:spacing w:val="2"/>
          <w:sz w:val="24"/>
        </w:rPr>
        <w:t xml:space="preserve"> </w:t>
      </w:r>
      <w:r>
        <w:rPr>
          <w:sz w:val="24"/>
        </w:rPr>
        <w:t>or</w:t>
      </w:r>
      <w:r>
        <w:rPr>
          <w:spacing w:val="4"/>
          <w:sz w:val="24"/>
        </w:rPr>
        <w:t xml:space="preserve"> </w:t>
      </w:r>
      <w:proofErr w:type="spellStart"/>
      <w:r>
        <w:rPr>
          <w:spacing w:val="-2"/>
          <w:sz w:val="24"/>
        </w:rPr>
        <w:t>unauthorised</w:t>
      </w:r>
      <w:proofErr w:type="spellEnd"/>
    </w:p>
    <w:p w14:paraId="57F15546" w14:textId="057A70B0" w:rsidR="000B55FC" w:rsidRDefault="002A318A">
      <w:pPr>
        <w:pStyle w:val="ListParagraph"/>
        <w:numPr>
          <w:ilvl w:val="0"/>
          <w:numId w:val="9"/>
        </w:numPr>
        <w:tabs>
          <w:tab w:val="left" w:pos="1562"/>
        </w:tabs>
        <w:spacing w:before="67"/>
        <w:rPr>
          <w:sz w:val="24"/>
        </w:rPr>
      </w:pPr>
      <w:r>
        <w:rPr>
          <w:sz w:val="24"/>
        </w:rPr>
        <w:t>Publish</w:t>
      </w:r>
      <w:r>
        <w:rPr>
          <w:spacing w:val="67"/>
          <w:w w:val="150"/>
          <w:sz w:val="24"/>
        </w:rPr>
        <w:t xml:space="preserve"> </w:t>
      </w:r>
      <w:r>
        <w:rPr>
          <w:sz w:val="24"/>
        </w:rPr>
        <w:t>the</w:t>
      </w:r>
      <w:r>
        <w:rPr>
          <w:spacing w:val="64"/>
          <w:w w:val="150"/>
          <w:sz w:val="24"/>
        </w:rPr>
        <w:t xml:space="preserve"> </w:t>
      </w:r>
      <w:r>
        <w:rPr>
          <w:sz w:val="24"/>
        </w:rPr>
        <w:t>percentag</w:t>
      </w:r>
      <w:r w:rsidR="000E7677">
        <w:rPr>
          <w:sz w:val="24"/>
        </w:rPr>
        <w:t xml:space="preserve">e </w:t>
      </w:r>
      <w:r>
        <w:rPr>
          <w:sz w:val="24"/>
        </w:rPr>
        <w:t>and</w:t>
      </w:r>
      <w:r w:rsidR="000E7677">
        <w:rPr>
          <w:spacing w:val="61"/>
          <w:w w:val="150"/>
          <w:sz w:val="24"/>
        </w:rPr>
        <w:t xml:space="preserve"> </w:t>
      </w:r>
      <w:r>
        <w:rPr>
          <w:sz w:val="24"/>
        </w:rPr>
        <w:t>number</w:t>
      </w:r>
      <w:r>
        <w:rPr>
          <w:spacing w:val="62"/>
          <w:w w:val="150"/>
          <w:sz w:val="24"/>
        </w:rPr>
        <w:t xml:space="preserve"> </w:t>
      </w:r>
      <w:r>
        <w:rPr>
          <w:sz w:val="24"/>
        </w:rPr>
        <w:t>of</w:t>
      </w:r>
      <w:r>
        <w:rPr>
          <w:spacing w:val="59"/>
          <w:w w:val="150"/>
          <w:sz w:val="24"/>
        </w:rPr>
        <w:t xml:space="preserve"> </w:t>
      </w:r>
      <w:proofErr w:type="spellStart"/>
      <w:r>
        <w:rPr>
          <w:sz w:val="24"/>
        </w:rPr>
        <w:t>authorised</w:t>
      </w:r>
      <w:proofErr w:type="spellEnd"/>
      <w:r>
        <w:rPr>
          <w:spacing w:val="61"/>
          <w:w w:val="150"/>
          <w:sz w:val="24"/>
        </w:rPr>
        <w:t xml:space="preserve"> </w:t>
      </w:r>
      <w:r>
        <w:rPr>
          <w:sz w:val="24"/>
        </w:rPr>
        <w:t>and</w:t>
      </w:r>
      <w:r>
        <w:rPr>
          <w:spacing w:val="79"/>
          <w:sz w:val="24"/>
        </w:rPr>
        <w:t xml:space="preserve"> </w:t>
      </w:r>
      <w:proofErr w:type="spellStart"/>
      <w:r>
        <w:rPr>
          <w:spacing w:val="-2"/>
          <w:sz w:val="24"/>
        </w:rPr>
        <w:t>unauthorised</w:t>
      </w:r>
      <w:proofErr w:type="spellEnd"/>
    </w:p>
    <w:p w14:paraId="60614647" w14:textId="77777777" w:rsidR="000B55FC" w:rsidRDefault="002A318A">
      <w:pPr>
        <w:pStyle w:val="BodyText"/>
        <w:spacing w:before="55"/>
        <w:ind w:left="1562"/>
      </w:pPr>
      <w:r>
        <w:t>absences</w:t>
      </w:r>
      <w:r>
        <w:rPr>
          <w:spacing w:val="-1"/>
        </w:rPr>
        <w:t xml:space="preserve"> </w:t>
      </w:r>
      <w:r>
        <w:t>in</w:t>
      </w:r>
      <w:r>
        <w:rPr>
          <w:spacing w:val="-3"/>
        </w:rPr>
        <w:t xml:space="preserve"> </w:t>
      </w:r>
      <w:r>
        <w:t>the</w:t>
      </w:r>
      <w:r>
        <w:rPr>
          <w:spacing w:val="9"/>
        </w:rPr>
        <w:t xml:space="preserve"> </w:t>
      </w:r>
      <w:r>
        <w:t>governor’s</w:t>
      </w:r>
      <w:r>
        <w:rPr>
          <w:spacing w:val="-12"/>
        </w:rPr>
        <w:t xml:space="preserve"> </w:t>
      </w:r>
      <w:r>
        <w:t>annual</w:t>
      </w:r>
      <w:r>
        <w:rPr>
          <w:spacing w:val="-7"/>
        </w:rPr>
        <w:t xml:space="preserve"> </w:t>
      </w:r>
      <w:r>
        <w:t>report</w:t>
      </w:r>
      <w:r>
        <w:rPr>
          <w:spacing w:val="5"/>
        </w:rPr>
        <w:t xml:space="preserve"> </w:t>
      </w:r>
      <w:r>
        <w:t>and</w:t>
      </w:r>
      <w:r>
        <w:rPr>
          <w:spacing w:val="-9"/>
        </w:rPr>
        <w:t xml:space="preserve"> </w:t>
      </w:r>
      <w:r>
        <w:rPr>
          <w:spacing w:val="-2"/>
        </w:rPr>
        <w:t>prospectus</w:t>
      </w:r>
    </w:p>
    <w:p w14:paraId="0ED2088F" w14:textId="77777777" w:rsidR="000B55FC" w:rsidRDefault="002A318A">
      <w:pPr>
        <w:pStyle w:val="ListParagraph"/>
        <w:numPr>
          <w:ilvl w:val="0"/>
          <w:numId w:val="9"/>
        </w:numPr>
        <w:tabs>
          <w:tab w:val="left" w:pos="1562"/>
        </w:tabs>
        <w:spacing w:before="53"/>
        <w:rPr>
          <w:sz w:val="24"/>
        </w:rPr>
      </w:pPr>
      <w:r>
        <w:rPr>
          <w:sz w:val="24"/>
        </w:rPr>
        <w:t>Comment</w:t>
      </w:r>
      <w:r>
        <w:rPr>
          <w:spacing w:val="-13"/>
          <w:sz w:val="24"/>
        </w:rPr>
        <w:t xml:space="preserve"> </w:t>
      </w:r>
      <w:r>
        <w:rPr>
          <w:sz w:val="24"/>
        </w:rPr>
        <w:t>on</w:t>
      </w:r>
      <w:r>
        <w:rPr>
          <w:spacing w:val="11"/>
          <w:sz w:val="24"/>
        </w:rPr>
        <w:t xml:space="preserve"> </w:t>
      </w:r>
      <w:r>
        <w:rPr>
          <w:sz w:val="24"/>
        </w:rPr>
        <w:t xml:space="preserve">any </w:t>
      </w:r>
      <w:proofErr w:type="spellStart"/>
      <w:r>
        <w:rPr>
          <w:sz w:val="24"/>
        </w:rPr>
        <w:t>unauthorised</w:t>
      </w:r>
      <w:proofErr w:type="spellEnd"/>
      <w:r>
        <w:rPr>
          <w:spacing w:val="-10"/>
          <w:sz w:val="24"/>
        </w:rPr>
        <w:t xml:space="preserve"> </w:t>
      </w:r>
      <w:r>
        <w:rPr>
          <w:sz w:val="24"/>
        </w:rPr>
        <w:t>absence</w:t>
      </w:r>
      <w:r>
        <w:rPr>
          <w:spacing w:val="-7"/>
          <w:sz w:val="24"/>
        </w:rPr>
        <w:t xml:space="preserve"> </w:t>
      </w:r>
      <w:r>
        <w:rPr>
          <w:sz w:val="24"/>
        </w:rPr>
        <w:t>in</w:t>
      </w:r>
      <w:r>
        <w:rPr>
          <w:spacing w:val="11"/>
          <w:sz w:val="24"/>
        </w:rPr>
        <w:t xml:space="preserve"> </w:t>
      </w:r>
      <w:r>
        <w:rPr>
          <w:sz w:val="24"/>
        </w:rPr>
        <w:t>pupils’</w:t>
      </w:r>
      <w:r>
        <w:rPr>
          <w:spacing w:val="4"/>
          <w:sz w:val="24"/>
        </w:rPr>
        <w:t xml:space="preserve"> </w:t>
      </w:r>
      <w:r>
        <w:rPr>
          <w:sz w:val="24"/>
        </w:rPr>
        <w:t>annual</w:t>
      </w:r>
      <w:r>
        <w:rPr>
          <w:spacing w:val="-7"/>
          <w:sz w:val="24"/>
        </w:rPr>
        <w:t xml:space="preserve"> </w:t>
      </w:r>
      <w:r>
        <w:rPr>
          <w:spacing w:val="-2"/>
          <w:sz w:val="24"/>
        </w:rPr>
        <w:t>reports</w:t>
      </w:r>
    </w:p>
    <w:p w14:paraId="2A9F059B" w14:textId="77777777" w:rsidR="000B55FC" w:rsidRDefault="002A318A">
      <w:pPr>
        <w:pStyle w:val="ListParagraph"/>
        <w:numPr>
          <w:ilvl w:val="0"/>
          <w:numId w:val="9"/>
        </w:numPr>
        <w:tabs>
          <w:tab w:val="left" w:pos="1562"/>
        </w:tabs>
        <w:spacing w:before="66"/>
        <w:rPr>
          <w:sz w:val="24"/>
        </w:rPr>
      </w:pPr>
      <w:r>
        <w:rPr>
          <w:sz w:val="24"/>
        </w:rPr>
        <w:t>Allow</w:t>
      </w:r>
      <w:r>
        <w:rPr>
          <w:spacing w:val="-2"/>
          <w:sz w:val="24"/>
        </w:rPr>
        <w:t xml:space="preserve"> </w:t>
      </w:r>
      <w:r>
        <w:rPr>
          <w:sz w:val="24"/>
        </w:rPr>
        <w:t>the</w:t>
      </w:r>
      <w:r>
        <w:rPr>
          <w:spacing w:val="-9"/>
          <w:sz w:val="24"/>
        </w:rPr>
        <w:t xml:space="preserve"> </w:t>
      </w:r>
      <w:r>
        <w:rPr>
          <w:sz w:val="24"/>
        </w:rPr>
        <w:t>Local</w:t>
      </w:r>
      <w:r>
        <w:rPr>
          <w:spacing w:val="-10"/>
          <w:sz w:val="24"/>
        </w:rPr>
        <w:t xml:space="preserve"> </w:t>
      </w:r>
      <w:r>
        <w:rPr>
          <w:sz w:val="24"/>
        </w:rPr>
        <w:t>Authority</w:t>
      </w:r>
      <w:r>
        <w:rPr>
          <w:spacing w:val="-3"/>
          <w:sz w:val="24"/>
        </w:rPr>
        <w:t xml:space="preserve"> </w:t>
      </w:r>
      <w:r>
        <w:rPr>
          <w:sz w:val="24"/>
        </w:rPr>
        <w:t>to</w:t>
      </w:r>
      <w:r>
        <w:rPr>
          <w:spacing w:val="5"/>
          <w:sz w:val="24"/>
        </w:rPr>
        <w:t xml:space="preserve"> </w:t>
      </w:r>
      <w:r>
        <w:rPr>
          <w:sz w:val="24"/>
        </w:rPr>
        <w:t>inspect</w:t>
      </w:r>
      <w:r>
        <w:rPr>
          <w:spacing w:val="2"/>
          <w:sz w:val="24"/>
        </w:rPr>
        <w:t xml:space="preserve"> </w:t>
      </w:r>
      <w:r>
        <w:rPr>
          <w:sz w:val="24"/>
        </w:rPr>
        <w:t>the</w:t>
      </w:r>
      <w:r>
        <w:rPr>
          <w:spacing w:val="-9"/>
          <w:sz w:val="24"/>
        </w:rPr>
        <w:t xml:space="preserve"> </w:t>
      </w:r>
      <w:r>
        <w:rPr>
          <w:sz w:val="24"/>
        </w:rPr>
        <w:t>register</w:t>
      </w:r>
      <w:r>
        <w:rPr>
          <w:spacing w:val="3"/>
          <w:sz w:val="24"/>
        </w:rPr>
        <w:t xml:space="preserve"> </w:t>
      </w:r>
      <w:r>
        <w:rPr>
          <w:sz w:val="24"/>
        </w:rPr>
        <w:t>during</w:t>
      </w:r>
      <w:r>
        <w:rPr>
          <w:spacing w:val="-3"/>
          <w:sz w:val="24"/>
        </w:rPr>
        <w:t xml:space="preserve"> </w:t>
      </w:r>
      <w:r>
        <w:rPr>
          <w:sz w:val="24"/>
        </w:rPr>
        <w:t>school</w:t>
      </w:r>
      <w:r>
        <w:rPr>
          <w:spacing w:val="5"/>
          <w:sz w:val="24"/>
        </w:rPr>
        <w:t xml:space="preserve"> </w:t>
      </w:r>
      <w:r>
        <w:rPr>
          <w:spacing w:val="-2"/>
          <w:sz w:val="24"/>
        </w:rPr>
        <w:t>hours.</w:t>
      </w:r>
    </w:p>
    <w:p w14:paraId="31A6D2DE" w14:textId="77777777" w:rsidR="000B55FC" w:rsidRDefault="000B55FC">
      <w:pPr>
        <w:pStyle w:val="BodyText"/>
        <w:rPr>
          <w:sz w:val="20"/>
        </w:rPr>
      </w:pPr>
    </w:p>
    <w:p w14:paraId="23489864" w14:textId="77777777" w:rsidR="000B55FC" w:rsidRDefault="000B55FC">
      <w:pPr>
        <w:pStyle w:val="BodyText"/>
        <w:rPr>
          <w:sz w:val="20"/>
        </w:rPr>
      </w:pPr>
    </w:p>
    <w:p w14:paraId="330AF3DE" w14:textId="77777777" w:rsidR="000B55FC" w:rsidRDefault="000B55FC">
      <w:pPr>
        <w:pStyle w:val="BodyText"/>
        <w:rPr>
          <w:sz w:val="20"/>
        </w:rPr>
      </w:pPr>
    </w:p>
    <w:p w14:paraId="463A66B0" w14:textId="77777777" w:rsidR="000B55FC" w:rsidRDefault="002A318A">
      <w:pPr>
        <w:pStyle w:val="BodyText"/>
        <w:spacing w:before="3"/>
        <w:rPr>
          <w:sz w:val="22"/>
        </w:rPr>
      </w:pPr>
      <w:r>
        <w:rPr>
          <w:noProof/>
        </w:rPr>
        <mc:AlternateContent>
          <mc:Choice Requires="wps">
            <w:drawing>
              <wp:anchor distT="0" distB="0" distL="0" distR="0" simplePos="0" relativeHeight="487591424" behindDoc="1" locked="0" layoutInCell="1" allowOverlap="1" wp14:anchorId="0E5FD399" wp14:editId="0D454331">
                <wp:simplePos x="0" y="0"/>
                <wp:positionH relativeFrom="page">
                  <wp:posOffset>915669</wp:posOffset>
                </wp:positionH>
                <wp:positionV relativeFrom="paragraph">
                  <wp:posOffset>185501</wp:posOffset>
                </wp:positionV>
                <wp:extent cx="1831339"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1037C9" id="Graphic 12" o:spid="_x0000_s1026" style="position:absolute;margin-left:72.1pt;margin-top:14.6pt;width:144.2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" path="m1831086,l,,,9525r1831086,l1831086,xe" fillcolor="black" stroked="f">
                <v:path arrowok="t"/>
                <w10:wrap type="topAndBottom" anchorx="page"/>
              </v:shape>
            </w:pict>
          </mc:Fallback>
        </mc:AlternateContent>
      </w:r>
    </w:p>
    <w:p w14:paraId="49823C03" w14:textId="77777777" w:rsidR="000B55FC" w:rsidRDefault="002A318A">
      <w:pPr>
        <w:spacing w:before="101"/>
        <w:ind w:left="841"/>
        <w:rPr>
          <w:rFonts w:ascii="Calibri" w:hAnsi="Calibri"/>
          <w:sz w:val="19"/>
        </w:rPr>
      </w:pPr>
      <w:r>
        <w:rPr>
          <w:rFonts w:ascii="Calibri" w:hAnsi="Calibri"/>
          <w:position w:val="6"/>
          <w:sz w:val="13"/>
        </w:rPr>
        <w:lastRenderedPageBreak/>
        <w:t>1</w:t>
      </w:r>
      <w:r>
        <w:rPr>
          <w:rFonts w:ascii="Calibri" w:hAnsi="Calibri"/>
          <w:spacing w:val="29"/>
          <w:position w:val="6"/>
          <w:sz w:val="13"/>
        </w:rPr>
        <w:t xml:space="preserve"> </w:t>
      </w:r>
      <w:r>
        <w:rPr>
          <w:rFonts w:ascii="Calibri" w:hAnsi="Calibri"/>
          <w:sz w:val="19"/>
        </w:rPr>
        <w:t>In</w:t>
      </w:r>
      <w:r>
        <w:rPr>
          <w:rFonts w:ascii="Calibri" w:hAnsi="Calibri"/>
          <w:spacing w:val="12"/>
          <w:sz w:val="19"/>
        </w:rPr>
        <w:t xml:space="preserve"> </w:t>
      </w:r>
      <w:r>
        <w:rPr>
          <w:rFonts w:ascii="Calibri" w:hAnsi="Calibri"/>
          <w:sz w:val="19"/>
        </w:rPr>
        <w:t>this</w:t>
      </w:r>
      <w:r>
        <w:rPr>
          <w:rFonts w:ascii="Calibri" w:hAnsi="Calibri"/>
          <w:spacing w:val="25"/>
          <w:sz w:val="19"/>
        </w:rPr>
        <w:t xml:space="preserve"> </w:t>
      </w:r>
      <w:r>
        <w:rPr>
          <w:rFonts w:ascii="Calibri" w:hAnsi="Calibri"/>
          <w:sz w:val="19"/>
        </w:rPr>
        <w:t>guide,</w:t>
      </w:r>
      <w:r>
        <w:rPr>
          <w:rFonts w:ascii="Calibri" w:hAnsi="Calibri"/>
          <w:spacing w:val="22"/>
          <w:sz w:val="19"/>
        </w:rPr>
        <w:t xml:space="preserve"> </w:t>
      </w:r>
      <w:r>
        <w:rPr>
          <w:rFonts w:ascii="Calibri" w:hAnsi="Calibri"/>
          <w:sz w:val="19"/>
        </w:rPr>
        <w:t>we</w:t>
      </w:r>
      <w:r>
        <w:rPr>
          <w:rFonts w:ascii="Calibri" w:hAnsi="Calibri"/>
          <w:spacing w:val="18"/>
          <w:sz w:val="19"/>
        </w:rPr>
        <w:t xml:space="preserve"> </w:t>
      </w:r>
      <w:r>
        <w:rPr>
          <w:rFonts w:ascii="Calibri" w:hAnsi="Calibri"/>
          <w:sz w:val="19"/>
        </w:rPr>
        <w:t>use</w:t>
      </w:r>
      <w:r>
        <w:rPr>
          <w:rFonts w:ascii="Calibri" w:hAnsi="Calibri"/>
          <w:spacing w:val="17"/>
          <w:sz w:val="19"/>
        </w:rPr>
        <w:t xml:space="preserve"> </w:t>
      </w:r>
      <w:r>
        <w:rPr>
          <w:rFonts w:ascii="Calibri" w:hAnsi="Calibri"/>
          <w:sz w:val="19"/>
        </w:rPr>
        <w:t>‘parents’</w:t>
      </w:r>
      <w:r>
        <w:rPr>
          <w:rFonts w:ascii="Calibri" w:hAnsi="Calibri"/>
          <w:spacing w:val="23"/>
          <w:sz w:val="19"/>
        </w:rPr>
        <w:t xml:space="preserve"> </w:t>
      </w:r>
      <w:r>
        <w:rPr>
          <w:rFonts w:ascii="Calibri" w:hAnsi="Calibri"/>
          <w:sz w:val="19"/>
        </w:rPr>
        <w:t>to</w:t>
      </w:r>
      <w:r>
        <w:rPr>
          <w:rFonts w:ascii="Calibri" w:hAnsi="Calibri"/>
          <w:spacing w:val="11"/>
          <w:sz w:val="19"/>
        </w:rPr>
        <w:t xml:space="preserve"> </w:t>
      </w:r>
      <w:r>
        <w:rPr>
          <w:rFonts w:ascii="Calibri" w:hAnsi="Calibri"/>
          <w:sz w:val="19"/>
        </w:rPr>
        <w:t>mean</w:t>
      </w:r>
      <w:r>
        <w:rPr>
          <w:rFonts w:ascii="Calibri" w:hAnsi="Calibri"/>
          <w:spacing w:val="29"/>
          <w:sz w:val="19"/>
        </w:rPr>
        <w:t xml:space="preserve"> </w:t>
      </w:r>
      <w:r>
        <w:rPr>
          <w:rFonts w:ascii="Calibri" w:hAnsi="Calibri"/>
          <w:sz w:val="19"/>
        </w:rPr>
        <w:t>‘parents,</w:t>
      </w:r>
      <w:r>
        <w:rPr>
          <w:rFonts w:ascii="Calibri" w:hAnsi="Calibri"/>
          <w:spacing w:val="22"/>
          <w:sz w:val="19"/>
        </w:rPr>
        <w:t xml:space="preserve"> </w:t>
      </w:r>
      <w:r>
        <w:rPr>
          <w:rFonts w:ascii="Calibri" w:hAnsi="Calibri"/>
          <w:sz w:val="19"/>
        </w:rPr>
        <w:t>parent,</w:t>
      </w:r>
      <w:r>
        <w:rPr>
          <w:rFonts w:ascii="Calibri" w:hAnsi="Calibri"/>
          <w:spacing w:val="5"/>
          <w:sz w:val="19"/>
        </w:rPr>
        <w:t xml:space="preserve"> </w:t>
      </w:r>
      <w:r>
        <w:rPr>
          <w:rFonts w:ascii="Calibri" w:hAnsi="Calibri"/>
          <w:sz w:val="19"/>
        </w:rPr>
        <w:t>carers</w:t>
      </w:r>
      <w:r>
        <w:rPr>
          <w:rFonts w:ascii="Calibri" w:hAnsi="Calibri"/>
          <w:spacing w:val="7"/>
          <w:sz w:val="19"/>
        </w:rPr>
        <w:t xml:space="preserve"> </w:t>
      </w:r>
      <w:r>
        <w:rPr>
          <w:rFonts w:ascii="Calibri" w:hAnsi="Calibri"/>
          <w:sz w:val="19"/>
        </w:rPr>
        <w:t>or</w:t>
      </w:r>
      <w:r>
        <w:rPr>
          <w:rFonts w:ascii="Calibri" w:hAnsi="Calibri"/>
          <w:spacing w:val="17"/>
          <w:sz w:val="19"/>
        </w:rPr>
        <w:t xml:space="preserve"> </w:t>
      </w:r>
      <w:r>
        <w:rPr>
          <w:rFonts w:ascii="Calibri" w:hAnsi="Calibri"/>
          <w:spacing w:val="-2"/>
          <w:sz w:val="19"/>
        </w:rPr>
        <w:t>carer’</w:t>
      </w:r>
    </w:p>
    <w:p w14:paraId="24452345" w14:textId="77777777" w:rsidR="000B55FC" w:rsidRDefault="000B55FC">
      <w:pPr>
        <w:rPr>
          <w:rFonts w:ascii="Calibri" w:hAnsi="Calibri"/>
          <w:sz w:val="19"/>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0B66E24A" w14:textId="77777777" w:rsidR="000B55FC" w:rsidRDefault="000B55FC">
      <w:pPr>
        <w:pStyle w:val="BodyText"/>
        <w:rPr>
          <w:rFonts w:ascii="Calibri"/>
          <w:sz w:val="20"/>
        </w:rPr>
      </w:pPr>
    </w:p>
    <w:p w14:paraId="0503EAA8" w14:textId="77777777" w:rsidR="000B55FC" w:rsidRDefault="000B55FC">
      <w:pPr>
        <w:pStyle w:val="BodyText"/>
        <w:spacing w:before="1"/>
        <w:rPr>
          <w:rFonts w:ascii="Calibri"/>
          <w:sz w:val="21"/>
        </w:rPr>
      </w:pPr>
    </w:p>
    <w:p w14:paraId="024DE43C" w14:textId="77777777" w:rsidR="000B55FC" w:rsidRDefault="002A318A">
      <w:pPr>
        <w:pStyle w:val="Heading4"/>
        <w:spacing w:before="1"/>
      </w:pPr>
      <w:r>
        <w:rPr>
          <w:spacing w:val="-2"/>
        </w:rPr>
        <w:t>Legislation</w:t>
      </w:r>
    </w:p>
    <w:p w14:paraId="013983EE" w14:textId="77777777" w:rsidR="000B55FC" w:rsidRDefault="000B55FC">
      <w:pPr>
        <w:pStyle w:val="BodyText"/>
        <w:spacing w:before="5"/>
        <w:rPr>
          <w:b/>
          <w:sz w:val="33"/>
        </w:rPr>
      </w:pPr>
    </w:p>
    <w:p w14:paraId="1686E26F" w14:textId="77777777" w:rsidR="000B55FC" w:rsidRDefault="002A318A">
      <w:pPr>
        <w:pStyle w:val="BodyText"/>
        <w:spacing w:line="288" w:lineRule="auto"/>
        <w:ind w:left="841" w:right="966"/>
      </w:pPr>
      <w:r>
        <w:t xml:space="preserve">Under </w:t>
      </w:r>
      <w:r>
        <w:rPr>
          <w:b/>
        </w:rPr>
        <w:t>Section 7 of the Education Act 1996</w:t>
      </w:r>
      <w:r>
        <w:t>, the parent is responsible for making sure that their child of compulsory school age (5-16) receives efficient full-time education that is suitable to the child’s</w:t>
      </w:r>
      <w:r>
        <w:rPr>
          <w:spacing w:val="-2"/>
        </w:rPr>
        <w:t xml:space="preserve"> </w:t>
      </w:r>
      <w:r>
        <w:t>age,</w:t>
      </w:r>
      <w:r>
        <w:rPr>
          <w:spacing w:val="-2"/>
        </w:rPr>
        <w:t xml:space="preserve"> </w:t>
      </w:r>
      <w:proofErr w:type="gramStart"/>
      <w:r>
        <w:t>ability</w:t>
      </w:r>
      <w:proofErr w:type="gramEnd"/>
      <w:r>
        <w:t xml:space="preserve"> and aptitude and to any special educational needs the child may have. This can be by regular attendance at</w:t>
      </w:r>
      <w:r>
        <w:rPr>
          <w:spacing w:val="-1"/>
        </w:rPr>
        <w:t xml:space="preserve"> </w:t>
      </w:r>
      <w:r>
        <w:t>school or by education otherwise (the parent</w:t>
      </w:r>
      <w:r>
        <w:rPr>
          <w:spacing w:val="-1"/>
        </w:rPr>
        <w:t xml:space="preserve"> </w:t>
      </w:r>
      <w:r>
        <w:t>can choose to educate their child at home).</w:t>
      </w:r>
    </w:p>
    <w:p w14:paraId="4FA983CD" w14:textId="77777777" w:rsidR="000B55FC" w:rsidRDefault="000B55FC">
      <w:pPr>
        <w:pStyle w:val="BodyText"/>
        <w:spacing w:before="3"/>
        <w:rPr>
          <w:sz w:val="28"/>
        </w:rPr>
      </w:pPr>
    </w:p>
    <w:p w14:paraId="35322120" w14:textId="77777777" w:rsidR="000B55FC" w:rsidRDefault="002A318A">
      <w:pPr>
        <w:pStyle w:val="BodyText"/>
        <w:spacing w:line="288" w:lineRule="auto"/>
        <w:ind w:left="841" w:right="970"/>
      </w:pPr>
      <w:r>
        <w:t>If it appears to the LA that a child of compulsory school age is not receiving a suitable education, either by regular attendance at school or otherwise, they</w:t>
      </w:r>
      <w:r>
        <w:rPr>
          <w:spacing w:val="40"/>
        </w:rPr>
        <w:t xml:space="preserve"> </w:t>
      </w:r>
      <w:r>
        <w:t xml:space="preserve">must begin procedures for issuing a </w:t>
      </w:r>
      <w:r>
        <w:rPr>
          <w:b/>
        </w:rPr>
        <w:t xml:space="preserve">School Attendance Order </w:t>
      </w:r>
      <w:r>
        <w:t>under Section 437 of the Education Act 1996.</w:t>
      </w:r>
    </w:p>
    <w:p w14:paraId="5F2DA9E1" w14:textId="77777777" w:rsidR="000B55FC" w:rsidRDefault="000B55FC">
      <w:pPr>
        <w:pStyle w:val="BodyText"/>
        <w:spacing w:before="8"/>
        <w:rPr>
          <w:sz w:val="29"/>
        </w:rPr>
      </w:pPr>
    </w:p>
    <w:p w14:paraId="75DB1419" w14:textId="77777777" w:rsidR="000B55FC" w:rsidRDefault="002A318A">
      <w:pPr>
        <w:pStyle w:val="BodyText"/>
        <w:spacing w:line="288" w:lineRule="auto"/>
        <w:ind w:left="841" w:right="963"/>
      </w:pPr>
      <w:r>
        <w:t xml:space="preserve">If a child of compulsory school age who is registered at a school fails to attend regularly at the school then the parent is guilty of an offence under </w:t>
      </w:r>
      <w:r>
        <w:rPr>
          <w:b/>
        </w:rPr>
        <w:t>Section 444(1) of the Education Act 1996</w:t>
      </w:r>
      <w:r>
        <w:t>.</w:t>
      </w:r>
      <w:r>
        <w:rPr>
          <w:spacing w:val="-1"/>
        </w:rPr>
        <w:t xml:space="preserve"> </w:t>
      </w:r>
      <w:r>
        <w:t>Since March 2001 there has</w:t>
      </w:r>
      <w:r>
        <w:rPr>
          <w:spacing w:val="-1"/>
        </w:rPr>
        <w:t xml:space="preserve"> </w:t>
      </w:r>
      <w:r>
        <w:t>been a further offence where a parent, knowing that their child is</w:t>
      </w:r>
      <w:r>
        <w:rPr>
          <w:spacing w:val="-1"/>
        </w:rPr>
        <w:t xml:space="preserve"> </w:t>
      </w:r>
      <w:r>
        <w:t xml:space="preserve">failing to attend regularly at school, fails without reasonable justification to cause him to attend (Education Act 1996, </w:t>
      </w:r>
      <w:r>
        <w:rPr>
          <w:b/>
        </w:rPr>
        <w:t xml:space="preserve">Section 444(1A) </w:t>
      </w:r>
      <w:r>
        <w:t>as amended by the Criminal Justice and Court Service Act 2000). This offence requires proof that the parent knew of their</w:t>
      </w:r>
      <w:r>
        <w:rPr>
          <w:spacing w:val="40"/>
        </w:rPr>
        <w:t xml:space="preserve"> </w:t>
      </w:r>
      <w:r>
        <w:t>child’s</w:t>
      </w:r>
      <w:r>
        <w:rPr>
          <w:spacing w:val="-2"/>
        </w:rPr>
        <w:t xml:space="preserve"> </w:t>
      </w:r>
      <w:r>
        <w:t>non-attendance and failed to act.</w:t>
      </w:r>
      <w:r>
        <w:rPr>
          <w:spacing w:val="-2"/>
        </w:rPr>
        <w:t xml:space="preserve"> </w:t>
      </w:r>
      <w:r>
        <w:t>Under this</w:t>
      </w:r>
      <w:r>
        <w:rPr>
          <w:spacing w:val="-2"/>
        </w:rPr>
        <w:t xml:space="preserve"> </w:t>
      </w:r>
      <w:r>
        <w:t>aggravated offence</w:t>
      </w:r>
      <w:r>
        <w:rPr>
          <w:spacing w:val="-10"/>
        </w:rPr>
        <w:t xml:space="preserve"> </w:t>
      </w:r>
      <w:r>
        <w:t>a</w:t>
      </w:r>
      <w:r>
        <w:rPr>
          <w:spacing w:val="-9"/>
        </w:rPr>
        <w:t xml:space="preserve"> </w:t>
      </w:r>
      <w:r>
        <w:t>warrant can be issued compelling a parent to attend court and conviction can lead to a custodial sentence.</w:t>
      </w:r>
    </w:p>
    <w:p w14:paraId="709EEA7B" w14:textId="77777777" w:rsidR="000B55FC" w:rsidRDefault="000B55FC">
      <w:pPr>
        <w:pStyle w:val="BodyText"/>
        <w:spacing w:before="11"/>
        <w:rPr>
          <w:sz w:val="27"/>
        </w:rPr>
      </w:pPr>
    </w:p>
    <w:p w14:paraId="1B966400" w14:textId="77777777" w:rsidR="000B55FC" w:rsidRDefault="002A318A">
      <w:pPr>
        <w:pStyle w:val="BodyText"/>
        <w:spacing w:line="290" w:lineRule="auto"/>
        <w:ind w:left="841" w:right="966"/>
      </w:pPr>
      <w:r>
        <w:rPr>
          <w:b/>
        </w:rPr>
        <w:t xml:space="preserve">Section 444(ZA) of the Education Act 1996 </w:t>
      </w:r>
      <w:r>
        <w:t>(as</w:t>
      </w:r>
      <w:r>
        <w:rPr>
          <w:spacing w:val="-2"/>
        </w:rPr>
        <w:t xml:space="preserve"> </w:t>
      </w:r>
      <w:r>
        <w:t>inserted by section</w:t>
      </w:r>
      <w:r>
        <w:rPr>
          <w:spacing w:val="-7"/>
        </w:rPr>
        <w:t xml:space="preserve"> </w:t>
      </w:r>
      <w:r>
        <w:t>116</w:t>
      </w:r>
      <w:r>
        <w:rPr>
          <w:spacing w:val="-8"/>
        </w:rPr>
        <w:t xml:space="preserve"> </w:t>
      </w:r>
      <w:r>
        <w:t>of</w:t>
      </w:r>
      <w:r>
        <w:rPr>
          <w:spacing w:val="-14"/>
        </w:rPr>
        <w:t xml:space="preserve"> </w:t>
      </w:r>
      <w:r>
        <w:t>the Education Act 2005) will extend the circumstances in which a parent can be prosecuted for failing to ensure that a child for whom he is responsible attends regularly</w:t>
      </w:r>
      <w:r>
        <w:rPr>
          <w:spacing w:val="40"/>
        </w:rPr>
        <w:t xml:space="preserve"> </w:t>
      </w:r>
      <w:r>
        <w:t>to include alternative provision</w:t>
      </w:r>
      <w:r>
        <w:rPr>
          <w:spacing w:val="39"/>
        </w:rPr>
        <w:t xml:space="preserve"> </w:t>
      </w:r>
      <w:r>
        <w:t>that has been made for the child. An LA must consider applying</w:t>
      </w:r>
      <w:r>
        <w:rPr>
          <w:spacing w:val="-5"/>
        </w:rPr>
        <w:t xml:space="preserve"> </w:t>
      </w:r>
      <w:r>
        <w:t>for</w:t>
      </w:r>
      <w:r>
        <w:rPr>
          <w:spacing w:val="-12"/>
        </w:rPr>
        <w:t xml:space="preserve"> </w:t>
      </w:r>
      <w:r>
        <w:t>an</w:t>
      </w:r>
      <w:r>
        <w:rPr>
          <w:spacing w:val="-1"/>
        </w:rPr>
        <w:t xml:space="preserve"> </w:t>
      </w:r>
      <w:r>
        <w:rPr>
          <w:b/>
        </w:rPr>
        <w:t>Education Supervision Order</w:t>
      </w:r>
      <w:r>
        <w:rPr>
          <w:b/>
          <w:spacing w:val="-3"/>
        </w:rPr>
        <w:t xml:space="preserve"> </w:t>
      </w:r>
      <w:r>
        <w:rPr>
          <w:b/>
        </w:rPr>
        <w:t xml:space="preserve">(ESO) </w:t>
      </w:r>
      <w:r>
        <w:t>before prosecuting a parent (Children Act 1 989, Section 36). An LA may apply for an ESO instead of or as well as</w:t>
      </w:r>
      <w:r>
        <w:rPr>
          <w:spacing w:val="-1"/>
        </w:rPr>
        <w:t xml:space="preserve"> </w:t>
      </w:r>
      <w:r>
        <w:t>prosecuting the parent.</w:t>
      </w:r>
    </w:p>
    <w:p w14:paraId="73871C74" w14:textId="77777777" w:rsidR="000B55FC" w:rsidRDefault="000B55FC">
      <w:pPr>
        <w:pStyle w:val="BodyText"/>
        <w:spacing w:before="9"/>
        <w:rPr>
          <w:sz w:val="27"/>
        </w:rPr>
      </w:pPr>
    </w:p>
    <w:p w14:paraId="215B80C8" w14:textId="77777777" w:rsidR="000B55FC" w:rsidRDefault="002A318A">
      <w:pPr>
        <w:pStyle w:val="BodyText"/>
        <w:ind w:left="841"/>
      </w:pPr>
      <w:r>
        <w:t>For</w:t>
      </w:r>
      <w:r>
        <w:rPr>
          <w:spacing w:val="-17"/>
        </w:rPr>
        <w:t xml:space="preserve"> </w:t>
      </w:r>
      <w:r>
        <w:t>further details</w:t>
      </w:r>
      <w:r>
        <w:rPr>
          <w:spacing w:val="-5"/>
        </w:rPr>
        <w:t xml:space="preserve"> </w:t>
      </w:r>
      <w:r>
        <w:t>please</w:t>
      </w:r>
      <w:r>
        <w:rPr>
          <w:spacing w:val="1"/>
        </w:rPr>
        <w:t xml:space="preserve"> </w:t>
      </w:r>
      <w:r>
        <w:t>see</w:t>
      </w:r>
      <w:r>
        <w:rPr>
          <w:spacing w:val="1"/>
        </w:rPr>
        <w:t xml:space="preserve"> </w:t>
      </w:r>
      <w:r>
        <w:t>the</w:t>
      </w:r>
      <w:r>
        <w:rPr>
          <w:spacing w:val="1"/>
        </w:rPr>
        <w:t xml:space="preserve"> </w:t>
      </w:r>
      <w:r>
        <w:t>following</w:t>
      </w:r>
      <w:r>
        <w:rPr>
          <w:spacing w:val="-6"/>
        </w:rPr>
        <w:t xml:space="preserve"> </w:t>
      </w:r>
      <w:r>
        <w:rPr>
          <w:spacing w:val="-2"/>
        </w:rPr>
        <w:t>documents:</w:t>
      </w:r>
    </w:p>
    <w:p w14:paraId="4E684F33" w14:textId="77777777" w:rsidR="000B55FC" w:rsidRDefault="000B55FC">
      <w:pPr>
        <w:pStyle w:val="BodyText"/>
        <w:spacing w:before="6"/>
        <w:rPr>
          <w:sz w:val="33"/>
        </w:rPr>
      </w:pPr>
    </w:p>
    <w:p w14:paraId="12B32981" w14:textId="77777777" w:rsidR="000B55FC" w:rsidRDefault="002A318A">
      <w:pPr>
        <w:pStyle w:val="ListParagraph"/>
        <w:numPr>
          <w:ilvl w:val="0"/>
          <w:numId w:val="8"/>
        </w:numPr>
        <w:tabs>
          <w:tab w:val="left" w:pos="1050"/>
        </w:tabs>
        <w:ind w:left="1050" w:hanging="209"/>
        <w:rPr>
          <w:sz w:val="24"/>
        </w:rPr>
      </w:pPr>
      <w:r>
        <w:rPr>
          <w:sz w:val="24"/>
        </w:rPr>
        <w:t>Education</w:t>
      </w:r>
      <w:r>
        <w:rPr>
          <w:spacing w:val="-2"/>
          <w:sz w:val="24"/>
        </w:rPr>
        <w:t xml:space="preserve"> </w:t>
      </w:r>
      <w:r>
        <w:rPr>
          <w:sz w:val="24"/>
        </w:rPr>
        <w:t>Act</w:t>
      </w:r>
      <w:r>
        <w:rPr>
          <w:spacing w:val="7"/>
          <w:sz w:val="24"/>
        </w:rPr>
        <w:t xml:space="preserve"> </w:t>
      </w:r>
      <w:r>
        <w:rPr>
          <w:spacing w:val="-4"/>
          <w:sz w:val="24"/>
        </w:rPr>
        <w:t>1996</w:t>
      </w:r>
    </w:p>
    <w:p w14:paraId="7E4BE265" w14:textId="77777777" w:rsidR="000B55FC" w:rsidRDefault="002A318A">
      <w:pPr>
        <w:pStyle w:val="ListParagraph"/>
        <w:numPr>
          <w:ilvl w:val="0"/>
          <w:numId w:val="8"/>
        </w:numPr>
        <w:tabs>
          <w:tab w:val="left" w:pos="1050"/>
        </w:tabs>
        <w:spacing w:before="56"/>
        <w:ind w:left="1050" w:hanging="209"/>
        <w:rPr>
          <w:sz w:val="24"/>
        </w:rPr>
      </w:pPr>
      <w:r>
        <w:rPr>
          <w:sz w:val="24"/>
        </w:rPr>
        <w:t>Education</w:t>
      </w:r>
      <w:r>
        <w:rPr>
          <w:spacing w:val="-2"/>
          <w:sz w:val="24"/>
        </w:rPr>
        <w:t xml:space="preserve"> </w:t>
      </w:r>
      <w:r>
        <w:rPr>
          <w:sz w:val="24"/>
        </w:rPr>
        <w:t>Act</w:t>
      </w:r>
      <w:r>
        <w:rPr>
          <w:spacing w:val="7"/>
          <w:sz w:val="24"/>
        </w:rPr>
        <w:t xml:space="preserve"> </w:t>
      </w:r>
      <w:r>
        <w:rPr>
          <w:spacing w:val="-4"/>
          <w:sz w:val="24"/>
        </w:rPr>
        <w:t>2002</w:t>
      </w:r>
    </w:p>
    <w:p w14:paraId="40394729" w14:textId="77777777" w:rsidR="000B55FC" w:rsidRDefault="002A318A">
      <w:pPr>
        <w:pStyle w:val="ListParagraph"/>
        <w:numPr>
          <w:ilvl w:val="0"/>
          <w:numId w:val="8"/>
        </w:numPr>
        <w:tabs>
          <w:tab w:val="left" w:pos="1050"/>
        </w:tabs>
        <w:spacing w:before="57"/>
        <w:ind w:left="1050" w:hanging="209"/>
        <w:rPr>
          <w:sz w:val="24"/>
        </w:rPr>
      </w:pPr>
      <w:r>
        <w:rPr>
          <w:sz w:val="24"/>
        </w:rPr>
        <w:t>Education</w:t>
      </w:r>
      <w:r>
        <w:rPr>
          <w:spacing w:val="-2"/>
          <w:sz w:val="24"/>
        </w:rPr>
        <w:t xml:space="preserve"> </w:t>
      </w:r>
      <w:r>
        <w:rPr>
          <w:sz w:val="24"/>
        </w:rPr>
        <w:t>Act</w:t>
      </w:r>
      <w:r>
        <w:rPr>
          <w:spacing w:val="7"/>
          <w:sz w:val="24"/>
        </w:rPr>
        <w:t xml:space="preserve"> </w:t>
      </w:r>
      <w:r>
        <w:rPr>
          <w:spacing w:val="-4"/>
          <w:sz w:val="24"/>
        </w:rPr>
        <w:t>2005</w:t>
      </w:r>
    </w:p>
    <w:p w14:paraId="706BBD25" w14:textId="77777777" w:rsidR="000B55FC" w:rsidRDefault="002A318A">
      <w:pPr>
        <w:pStyle w:val="ListParagraph"/>
        <w:numPr>
          <w:ilvl w:val="0"/>
          <w:numId w:val="8"/>
        </w:numPr>
        <w:tabs>
          <w:tab w:val="left" w:pos="1050"/>
        </w:tabs>
        <w:spacing w:before="57"/>
        <w:ind w:left="1050" w:hanging="209"/>
        <w:rPr>
          <w:sz w:val="24"/>
        </w:rPr>
      </w:pPr>
      <w:r>
        <w:rPr>
          <w:sz w:val="24"/>
        </w:rPr>
        <w:t>Children</w:t>
      </w:r>
      <w:r>
        <w:rPr>
          <w:spacing w:val="-1"/>
          <w:sz w:val="24"/>
        </w:rPr>
        <w:t xml:space="preserve"> </w:t>
      </w:r>
      <w:r>
        <w:rPr>
          <w:sz w:val="24"/>
        </w:rPr>
        <w:t>Act</w:t>
      </w:r>
      <w:r>
        <w:rPr>
          <w:spacing w:val="-8"/>
          <w:sz w:val="24"/>
        </w:rPr>
        <w:t xml:space="preserve"> </w:t>
      </w:r>
      <w:r>
        <w:rPr>
          <w:spacing w:val="-4"/>
          <w:sz w:val="24"/>
        </w:rPr>
        <w:t>1989</w:t>
      </w:r>
    </w:p>
    <w:p w14:paraId="704418B1" w14:textId="77777777" w:rsidR="000B55FC" w:rsidRDefault="002A318A">
      <w:pPr>
        <w:pStyle w:val="ListParagraph"/>
        <w:numPr>
          <w:ilvl w:val="0"/>
          <w:numId w:val="8"/>
        </w:numPr>
        <w:tabs>
          <w:tab w:val="left" w:pos="1050"/>
        </w:tabs>
        <w:spacing w:before="57"/>
        <w:ind w:left="1050" w:hanging="209"/>
        <w:rPr>
          <w:sz w:val="24"/>
        </w:rPr>
      </w:pPr>
      <w:r>
        <w:rPr>
          <w:sz w:val="24"/>
        </w:rPr>
        <w:t>Crime</w:t>
      </w:r>
      <w:r>
        <w:rPr>
          <w:spacing w:val="4"/>
          <w:sz w:val="24"/>
        </w:rPr>
        <w:t xml:space="preserve"> </w:t>
      </w:r>
      <w:r>
        <w:rPr>
          <w:sz w:val="24"/>
        </w:rPr>
        <w:t>and</w:t>
      </w:r>
      <w:r>
        <w:rPr>
          <w:spacing w:val="-12"/>
          <w:sz w:val="24"/>
        </w:rPr>
        <w:t xml:space="preserve"> </w:t>
      </w:r>
      <w:r>
        <w:rPr>
          <w:sz w:val="24"/>
        </w:rPr>
        <w:t>Disorder</w:t>
      </w:r>
      <w:r>
        <w:rPr>
          <w:spacing w:val="17"/>
          <w:sz w:val="24"/>
        </w:rPr>
        <w:t xml:space="preserve"> </w:t>
      </w:r>
      <w:r>
        <w:rPr>
          <w:sz w:val="24"/>
        </w:rPr>
        <w:t>Act</w:t>
      </w:r>
      <w:r>
        <w:rPr>
          <w:spacing w:val="-13"/>
          <w:sz w:val="24"/>
        </w:rPr>
        <w:t xml:space="preserve"> </w:t>
      </w:r>
      <w:r>
        <w:rPr>
          <w:spacing w:val="-4"/>
          <w:sz w:val="24"/>
        </w:rPr>
        <w:t>1998</w:t>
      </w:r>
    </w:p>
    <w:p w14:paraId="7F744000" w14:textId="77777777" w:rsidR="000B55FC" w:rsidRDefault="000B55FC">
      <w:pPr>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29C82A06" w14:textId="77777777" w:rsidR="000B55FC" w:rsidRDefault="000B55FC">
      <w:pPr>
        <w:pStyle w:val="BodyText"/>
        <w:rPr>
          <w:sz w:val="20"/>
        </w:rPr>
      </w:pPr>
    </w:p>
    <w:p w14:paraId="7F0102EA" w14:textId="77777777" w:rsidR="000B55FC" w:rsidRDefault="000B55FC">
      <w:pPr>
        <w:pStyle w:val="BodyText"/>
        <w:spacing w:before="9"/>
        <w:rPr>
          <w:sz w:val="21"/>
        </w:rPr>
      </w:pPr>
    </w:p>
    <w:p w14:paraId="64D9C9EF" w14:textId="77777777" w:rsidR="000B55FC" w:rsidRDefault="002A318A">
      <w:pPr>
        <w:pStyle w:val="BodyText"/>
        <w:spacing w:line="288" w:lineRule="auto"/>
        <w:ind w:left="841" w:right="968"/>
      </w:pPr>
      <w:r>
        <w:t xml:space="preserve">The special position of </w:t>
      </w:r>
      <w:proofErr w:type="spellStart"/>
      <w:r>
        <w:rPr>
          <w:b/>
        </w:rPr>
        <w:t>Traveller</w:t>
      </w:r>
      <w:proofErr w:type="spellEnd"/>
      <w:r>
        <w:rPr>
          <w:b/>
        </w:rPr>
        <w:t xml:space="preserve"> families </w:t>
      </w:r>
      <w:r>
        <w:t xml:space="preserve">is also </w:t>
      </w:r>
      <w:proofErr w:type="spellStart"/>
      <w:r>
        <w:t>recognised</w:t>
      </w:r>
      <w:proofErr w:type="spellEnd"/>
      <w:r>
        <w:t xml:space="preserve"> in law (section 444(6), Education Act 1996). </w:t>
      </w:r>
      <w:proofErr w:type="spellStart"/>
      <w:r>
        <w:t>Traveller</w:t>
      </w:r>
      <w:proofErr w:type="spellEnd"/>
      <w:r>
        <w:t xml:space="preserve"> parents are protected from conviction if the parent can demonstrate that:</w:t>
      </w:r>
    </w:p>
    <w:p w14:paraId="1224CAA4" w14:textId="77777777" w:rsidR="000B55FC" w:rsidRDefault="000B55FC">
      <w:pPr>
        <w:pStyle w:val="BodyText"/>
        <w:spacing w:before="1"/>
        <w:rPr>
          <w:sz w:val="28"/>
        </w:rPr>
      </w:pPr>
    </w:p>
    <w:p w14:paraId="287EAFE0" w14:textId="77777777" w:rsidR="000B55FC" w:rsidRDefault="002A318A">
      <w:pPr>
        <w:pStyle w:val="ListParagraph"/>
        <w:numPr>
          <w:ilvl w:val="1"/>
          <w:numId w:val="8"/>
        </w:numPr>
        <w:tabs>
          <w:tab w:val="left" w:pos="1562"/>
        </w:tabs>
        <w:spacing w:line="297" w:lineRule="auto"/>
        <w:ind w:right="976"/>
        <w:rPr>
          <w:sz w:val="24"/>
        </w:rPr>
      </w:pPr>
      <w:r>
        <w:rPr>
          <w:sz w:val="24"/>
        </w:rPr>
        <w:t>He</w:t>
      </w:r>
      <w:r>
        <w:rPr>
          <w:spacing w:val="34"/>
          <w:sz w:val="24"/>
        </w:rPr>
        <w:t xml:space="preserve"> </w:t>
      </w:r>
      <w:r>
        <w:rPr>
          <w:sz w:val="24"/>
        </w:rPr>
        <w:t>or</w:t>
      </w:r>
      <w:r>
        <w:rPr>
          <w:spacing w:val="32"/>
          <w:sz w:val="24"/>
        </w:rPr>
        <w:t xml:space="preserve"> </w:t>
      </w:r>
      <w:r>
        <w:rPr>
          <w:sz w:val="24"/>
        </w:rPr>
        <w:t>she</w:t>
      </w:r>
      <w:r>
        <w:rPr>
          <w:spacing w:val="34"/>
          <w:sz w:val="24"/>
        </w:rPr>
        <w:t xml:space="preserve"> </w:t>
      </w:r>
      <w:r>
        <w:rPr>
          <w:sz w:val="24"/>
        </w:rPr>
        <w:t>is</w:t>
      </w:r>
      <w:r>
        <w:rPr>
          <w:spacing w:val="28"/>
          <w:sz w:val="24"/>
        </w:rPr>
        <w:t xml:space="preserve"> </w:t>
      </w:r>
      <w:r>
        <w:rPr>
          <w:sz w:val="24"/>
        </w:rPr>
        <w:t>engaged</w:t>
      </w:r>
      <w:r>
        <w:rPr>
          <w:spacing w:val="31"/>
          <w:sz w:val="24"/>
        </w:rPr>
        <w:t xml:space="preserve"> </w:t>
      </w:r>
      <w:r>
        <w:rPr>
          <w:sz w:val="24"/>
        </w:rPr>
        <w:t>in</w:t>
      </w:r>
      <w:r>
        <w:rPr>
          <w:spacing w:val="23"/>
          <w:sz w:val="24"/>
        </w:rPr>
        <w:t xml:space="preserve"> </w:t>
      </w:r>
      <w:r>
        <w:rPr>
          <w:sz w:val="24"/>
        </w:rPr>
        <w:t>a</w:t>
      </w:r>
      <w:r>
        <w:rPr>
          <w:spacing w:val="22"/>
          <w:sz w:val="24"/>
        </w:rPr>
        <w:t xml:space="preserve"> </w:t>
      </w:r>
      <w:r>
        <w:rPr>
          <w:sz w:val="24"/>
        </w:rPr>
        <w:t>trade</w:t>
      </w:r>
      <w:r>
        <w:rPr>
          <w:spacing w:val="21"/>
          <w:sz w:val="24"/>
        </w:rPr>
        <w:t xml:space="preserve"> </w:t>
      </w:r>
      <w:r>
        <w:rPr>
          <w:sz w:val="24"/>
        </w:rPr>
        <w:t>or business of such</w:t>
      </w:r>
      <w:r>
        <w:rPr>
          <w:spacing w:val="24"/>
          <w:sz w:val="24"/>
        </w:rPr>
        <w:t xml:space="preserve"> </w:t>
      </w:r>
      <w:r>
        <w:rPr>
          <w:sz w:val="24"/>
        </w:rPr>
        <w:t>a</w:t>
      </w:r>
      <w:r>
        <w:rPr>
          <w:spacing w:val="22"/>
          <w:sz w:val="24"/>
        </w:rPr>
        <w:t xml:space="preserve"> </w:t>
      </w:r>
      <w:r>
        <w:rPr>
          <w:sz w:val="24"/>
        </w:rPr>
        <w:t>nature</w:t>
      </w:r>
      <w:r>
        <w:rPr>
          <w:spacing w:val="21"/>
          <w:sz w:val="24"/>
        </w:rPr>
        <w:t xml:space="preserve"> </w:t>
      </w:r>
      <w:r>
        <w:rPr>
          <w:sz w:val="24"/>
        </w:rPr>
        <w:t xml:space="preserve">as requires travel from place to </w:t>
      </w:r>
      <w:proofErr w:type="gramStart"/>
      <w:r>
        <w:rPr>
          <w:sz w:val="24"/>
        </w:rPr>
        <w:t>place;</w:t>
      </w:r>
      <w:proofErr w:type="gramEnd"/>
    </w:p>
    <w:p w14:paraId="1F2DE3FE" w14:textId="77777777" w:rsidR="000B55FC" w:rsidRDefault="002A318A">
      <w:pPr>
        <w:pStyle w:val="ListParagraph"/>
        <w:numPr>
          <w:ilvl w:val="1"/>
          <w:numId w:val="8"/>
        </w:numPr>
        <w:tabs>
          <w:tab w:val="left" w:pos="1562"/>
        </w:tabs>
        <w:spacing w:line="278" w:lineRule="exact"/>
        <w:rPr>
          <w:sz w:val="24"/>
        </w:rPr>
      </w:pPr>
      <w:r>
        <w:rPr>
          <w:sz w:val="24"/>
        </w:rPr>
        <w:t>The</w:t>
      </w:r>
      <w:r>
        <w:rPr>
          <w:spacing w:val="5"/>
          <w:sz w:val="24"/>
        </w:rPr>
        <w:t xml:space="preserve"> </w:t>
      </w:r>
      <w:r>
        <w:rPr>
          <w:sz w:val="24"/>
        </w:rPr>
        <w:t>child</w:t>
      </w:r>
      <w:r>
        <w:rPr>
          <w:spacing w:val="5"/>
          <w:sz w:val="24"/>
        </w:rPr>
        <w:t xml:space="preserve"> </w:t>
      </w:r>
      <w:r>
        <w:rPr>
          <w:sz w:val="24"/>
        </w:rPr>
        <w:t>has attended</w:t>
      </w:r>
      <w:r>
        <w:rPr>
          <w:spacing w:val="5"/>
          <w:sz w:val="24"/>
        </w:rPr>
        <w:t xml:space="preserve"> </w:t>
      </w:r>
      <w:r>
        <w:rPr>
          <w:sz w:val="24"/>
        </w:rPr>
        <w:t>at</w:t>
      </w:r>
      <w:r>
        <w:rPr>
          <w:spacing w:val="3"/>
          <w:sz w:val="24"/>
        </w:rPr>
        <w:t xml:space="preserve"> </w:t>
      </w:r>
      <w:r>
        <w:rPr>
          <w:sz w:val="24"/>
        </w:rPr>
        <w:t>a</w:t>
      </w:r>
      <w:r>
        <w:rPr>
          <w:spacing w:val="9"/>
          <w:sz w:val="24"/>
        </w:rPr>
        <w:t xml:space="preserve"> </w:t>
      </w:r>
      <w:r>
        <w:rPr>
          <w:sz w:val="24"/>
        </w:rPr>
        <w:t>school</w:t>
      </w:r>
      <w:r>
        <w:rPr>
          <w:spacing w:val="6"/>
          <w:sz w:val="24"/>
        </w:rPr>
        <w:t xml:space="preserve"> </w:t>
      </w:r>
      <w:r>
        <w:rPr>
          <w:sz w:val="24"/>
        </w:rPr>
        <w:t>as</w:t>
      </w:r>
      <w:r>
        <w:rPr>
          <w:spacing w:val="1"/>
          <w:sz w:val="24"/>
        </w:rPr>
        <w:t xml:space="preserve"> </w:t>
      </w:r>
      <w:r>
        <w:rPr>
          <w:sz w:val="24"/>
        </w:rPr>
        <w:t>a</w:t>
      </w:r>
      <w:r>
        <w:rPr>
          <w:spacing w:val="8"/>
          <w:sz w:val="24"/>
        </w:rPr>
        <w:t xml:space="preserve"> </w:t>
      </w:r>
      <w:r>
        <w:rPr>
          <w:sz w:val="24"/>
        </w:rPr>
        <w:t>registered</w:t>
      </w:r>
      <w:r>
        <w:rPr>
          <w:spacing w:val="5"/>
          <w:sz w:val="24"/>
        </w:rPr>
        <w:t xml:space="preserve"> </w:t>
      </w:r>
      <w:r>
        <w:rPr>
          <w:sz w:val="24"/>
        </w:rPr>
        <w:t>pupil</w:t>
      </w:r>
      <w:r>
        <w:rPr>
          <w:spacing w:val="7"/>
          <w:sz w:val="24"/>
        </w:rPr>
        <w:t xml:space="preserve"> </w:t>
      </w:r>
      <w:r>
        <w:rPr>
          <w:sz w:val="24"/>
        </w:rPr>
        <w:t>as</w:t>
      </w:r>
      <w:r>
        <w:rPr>
          <w:spacing w:val="-14"/>
          <w:sz w:val="24"/>
        </w:rPr>
        <w:t xml:space="preserve"> </w:t>
      </w:r>
      <w:r>
        <w:rPr>
          <w:sz w:val="24"/>
        </w:rPr>
        <w:t>regularly</w:t>
      </w:r>
      <w:r>
        <w:rPr>
          <w:spacing w:val="-2"/>
          <w:sz w:val="24"/>
        </w:rPr>
        <w:t xml:space="preserve"> </w:t>
      </w:r>
      <w:r>
        <w:rPr>
          <w:sz w:val="24"/>
        </w:rPr>
        <w:t>as</w:t>
      </w:r>
      <w:r>
        <w:rPr>
          <w:spacing w:val="-13"/>
          <w:sz w:val="24"/>
        </w:rPr>
        <w:t xml:space="preserve"> </w:t>
      </w:r>
      <w:r>
        <w:rPr>
          <w:spacing w:val="-5"/>
          <w:sz w:val="24"/>
        </w:rPr>
        <w:t>the</w:t>
      </w:r>
    </w:p>
    <w:p w14:paraId="3E9042EB" w14:textId="77777777" w:rsidR="000B55FC" w:rsidRDefault="002A318A">
      <w:pPr>
        <w:pStyle w:val="BodyText"/>
        <w:spacing w:before="56"/>
        <w:ind w:left="1562"/>
      </w:pPr>
      <w:r>
        <w:t>nature</w:t>
      </w:r>
      <w:r>
        <w:rPr>
          <w:spacing w:val="-10"/>
        </w:rPr>
        <w:t xml:space="preserve"> </w:t>
      </w:r>
      <w:r>
        <w:t>of</w:t>
      </w:r>
      <w:r>
        <w:rPr>
          <w:spacing w:val="1"/>
        </w:rPr>
        <w:t xml:space="preserve"> </w:t>
      </w:r>
      <w:r>
        <w:t>that</w:t>
      </w:r>
      <w:r>
        <w:rPr>
          <w:spacing w:val="1"/>
        </w:rPr>
        <w:t xml:space="preserve"> </w:t>
      </w:r>
      <w:r>
        <w:t>trade</w:t>
      </w:r>
      <w:r>
        <w:rPr>
          <w:spacing w:val="-9"/>
        </w:rPr>
        <w:t xml:space="preserve"> </w:t>
      </w:r>
      <w:r>
        <w:t>or</w:t>
      </w:r>
      <w:r>
        <w:rPr>
          <w:spacing w:val="3"/>
        </w:rPr>
        <w:t xml:space="preserve"> </w:t>
      </w:r>
      <w:r>
        <w:t>business</w:t>
      </w:r>
      <w:r>
        <w:rPr>
          <w:spacing w:val="-1"/>
        </w:rPr>
        <w:t xml:space="preserve"> </w:t>
      </w:r>
      <w:proofErr w:type="gramStart"/>
      <w:r>
        <w:rPr>
          <w:spacing w:val="-2"/>
        </w:rPr>
        <w:t>permits;</w:t>
      </w:r>
      <w:proofErr w:type="gramEnd"/>
    </w:p>
    <w:p w14:paraId="3F63FB53" w14:textId="77777777" w:rsidR="000B55FC" w:rsidRDefault="002A318A">
      <w:pPr>
        <w:pStyle w:val="ListParagraph"/>
        <w:numPr>
          <w:ilvl w:val="1"/>
          <w:numId w:val="8"/>
        </w:numPr>
        <w:tabs>
          <w:tab w:val="left" w:pos="1562"/>
        </w:tabs>
        <w:spacing w:before="52" w:line="297" w:lineRule="auto"/>
        <w:ind w:right="984"/>
        <w:rPr>
          <w:sz w:val="24"/>
        </w:rPr>
      </w:pPr>
      <w:r>
        <w:rPr>
          <w:sz w:val="24"/>
        </w:rPr>
        <w:t>The</w:t>
      </w:r>
      <w:r>
        <w:rPr>
          <w:spacing w:val="40"/>
          <w:sz w:val="24"/>
        </w:rPr>
        <w:t xml:space="preserve"> </w:t>
      </w:r>
      <w:r>
        <w:rPr>
          <w:sz w:val="24"/>
        </w:rPr>
        <w:t>child,</w:t>
      </w:r>
      <w:r>
        <w:rPr>
          <w:spacing w:val="40"/>
          <w:sz w:val="24"/>
        </w:rPr>
        <w:t xml:space="preserve"> </w:t>
      </w:r>
      <w:r>
        <w:rPr>
          <w:sz w:val="24"/>
        </w:rPr>
        <w:t>where</w:t>
      </w:r>
      <w:r>
        <w:rPr>
          <w:spacing w:val="40"/>
          <w:sz w:val="24"/>
        </w:rPr>
        <w:t xml:space="preserve"> </w:t>
      </w:r>
      <w:r>
        <w:rPr>
          <w:sz w:val="24"/>
        </w:rPr>
        <w:t>aged</w:t>
      </w:r>
      <w:r>
        <w:rPr>
          <w:spacing w:val="40"/>
          <w:sz w:val="24"/>
        </w:rPr>
        <w:t xml:space="preserve"> </w:t>
      </w:r>
      <w:r>
        <w:rPr>
          <w:sz w:val="24"/>
        </w:rPr>
        <w:t>six</w:t>
      </w:r>
      <w:r>
        <w:rPr>
          <w:spacing w:val="40"/>
          <w:sz w:val="24"/>
        </w:rPr>
        <w:t xml:space="preserve"> </w:t>
      </w:r>
      <w:r>
        <w:rPr>
          <w:sz w:val="24"/>
        </w:rPr>
        <w:t>or</w:t>
      </w:r>
      <w:r>
        <w:rPr>
          <w:spacing w:val="40"/>
          <w:sz w:val="24"/>
        </w:rPr>
        <w:t xml:space="preserve"> </w:t>
      </w:r>
      <w:r>
        <w:rPr>
          <w:sz w:val="24"/>
        </w:rPr>
        <w:t>over,</w:t>
      </w:r>
      <w:r>
        <w:rPr>
          <w:spacing w:val="40"/>
          <w:sz w:val="24"/>
        </w:rPr>
        <w:t xml:space="preserve"> </w:t>
      </w:r>
      <w:r>
        <w:rPr>
          <w:sz w:val="24"/>
        </w:rPr>
        <w:t>has</w:t>
      </w:r>
      <w:r>
        <w:rPr>
          <w:spacing w:val="40"/>
          <w:sz w:val="24"/>
        </w:rPr>
        <w:t xml:space="preserve"> </w:t>
      </w:r>
      <w:r>
        <w:rPr>
          <w:sz w:val="24"/>
        </w:rPr>
        <w:t>attended</w:t>
      </w:r>
      <w:r>
        <w:rPr>
          <w:spacing w:val="40"/>
          <w:sz w:val="24"/>
        </w:rPr>
        <w:t xml:space="preserve"> </w:t>
      </w:r>
      <w:r>
        <w:rPr>
          <w:sz w:val="24"/>
        </w:rPr>
        <w:t>school</w:t>
      </w:r>
      <w:r>
        <w:rPr>
          <w:spacing w:val="34"/>
          <w:sz w:val="24"/>
        </w:rPr>
        <w:t xml:space="preserve"> </w:t>
      </w:r>
      <w:r>
        <w:rPr>
          <w:sz w:val="24"/>
        </w:rPr>
        <w:t>for</w:t>
      </w:r>
      <w:r>
        <w:rPr>
          <w:spacing w:val="33"/>
          <w:sz w:val="24"/>
        </w:rPr>
        <w:t xml:space="preserve"> </w:t>
      </w:r>
      <w:r>
        <w:rPr>
          <w:sz w:val="24"/>
        </w:rPr>
        <w:t>at</w:t>
      </w:r>
      <w:r>
        <w:rPr>
          <w:spacing w:val="32"/>
          <w:sz w:val="24"/>
        </w:rPr>
        <w:t xml:space="preserve"> </w:t>
      </w:r>
      <w:r>
        <w:rPr>
          <w:sz w:val="24"/>
        </w:rPr>
        <w:t>least</w:t>
      </w:r>
      <w:r>
        <w:rPr>
          <w:spacing w:val="32"/>
          <w:sz w:val="24"/>
        </w:rPr>
        <w:t xml:space="preserve"> </w:t>
      </w:r>
      <w:r>
        <w:rPr>
          <w:sz w:val="24"/>
        </w:rPr>
        <w:t>200 sessions (half days) during the preceding twelve months.</w:t>
      </w:r>
    </w:p>
    <w:p w14:paraId="79AD83B4" w14:textId="77777777" w:rsidR="000B55FC" w:rsidRDefault="000B55FC">
      <w:pPr>
        <w:pStyle w:val="BodyText"/>
        <w:spacing w:before="3"/>
        <w:rPr>
          <w:sz w:val="28"/>
        </w:rPr>
      </w:pPr>
    </w:p>
    <w:p w14:paraId="10A28774" w14:textId="77777777" w:rsidR="000B55FC" w:rsidRDefault="002A318A">
      <w:pPr>
        <w:pStyle w:val="Heading2"/>
      </w:pPr>
      <w:r>
        <w:t>Section</w:t>
      </w:r>
      <w:r>
        <w:rPr>
          <w:spacing w:val="19"/>
        </w:rPr>
        <w:t xml:space="preserve"> </w:t>
      </w:r>
      <w:r>
        <w:t>2:</w:t>
      </w:r>
      <w:r>
        <w:rPr>
          <w:spacing w:val="11"/>
        </w:rPr>
        <w:t xml:space="preserve"> </w:t>
      </w:r>
      <w:r>
        <w:rPr>
          <w:spacing w:val="-2"/>
        </w:rPr>
        <w:t>Registers</w:t>
      </w:r>
    </w:p>
    <w:p w14:paraId="463338BE" w14:textId="77777777" w:rsidR="000B55FC" w:rsidRDefault="000B55FC">
      <w:pPr>
        <w:pStyle w:val="BodyText"/>
        <w:spacing w:before="8"/>
        <w:rPr>
          <w:b/>
          <w:sz w:val="34"/>
        </w:rPr>
      </w:pPr>
    </w:p>
    <w:p w14:paraId="3614B56E" w14:textId="77777777" w:rsidR="000B55FC" w:rsidRDefault="002A318A">
      <w:pPr>
        <w:pStyle w:val="BodyText"/>
        <w:spacing w:line="288" w:lineRule="auto"/>
        <w:ind w:left="841" w:right="964"/>
      </w:pPr>
      <w:r>
        <w:t>The register is</w:t>
      </w:r>
      <w:r>
        <w:rPr>
          <w:spacing w:val="-1"/>
        </w:rPr>
        <w:t xml:space="preserve"> </w:t>
      </w:r>
      <w:r>
        <w:t>a legal document.</w:t>
      </w:r>
      <w:r>
        <w:rPr>
          <w:spacing w:val="40"/>
        </w:rPr>
        <w:t xml:space="preserve"> </w:t>
      </w:r>
      <w:r>
        <w:t>It may be needed to use it as</w:t>
      </w:r>
      <w:r>
        <w:rPr>
          <w:spacing w:val="-14"/>
        </w:rPr>
        <w:t xml:space="preserve"> </w:t>
      </w:r>
      <w:r>
        <w:t>evidence</w:t>
      </w:r>
      <w:r>
        <w:rPr>
          <w:spacing w:val="-9"/>
        </w:rPr>
        <w:t xml:space="preserve"> </w:t>
      </w:r>
      <w:r>
        <w:t>in</w:t>
      </w:r>
      <w:r>
        <w:rPr>
          <w:spacing w:val="-6"/>
        </w:rPr>
        <w:t xml:space="preserve"> </w:t>
      </w:r>
      <w:r>
        <w:t>court. You must</w:t>
      </w:r>
      <w:r>
        <w:rPr>
          <w:spacing w:val="-1"/>
        </w:rPr>
        <w:t xml:space="preserve"> </w:t>
      </w:r>
      <w:r>
        <w:t>have clear procedures</w:t>
      </w:r>
      <w:r>
        <w:rPr>
          <w:spacing w:val="-4"/>
        </w:rPr>
        <w:t xml:space="preserve"> </w:t>
      </w:r>
      <w:r>
        <w:t>for completing the register.</w:t>
      </w:r>
      <w:r>
        <w:rPr>
          <w:spacing w:val="40"/>
        </w:rPr>
        <w:t xml:space="preserve"> </w:t>
      </w:r>
      <w:r>
        <w:t>Teachers</w:t>
      </w:r>
      <w:r>
        <w:rPr>
          <w:spacing w:val="-4"/>
        </w:rPr>
        <w:t xml:space="preserve"> </w:t>
      </w:r>
      <w:r>
        <w:t>must</w:t>
      </w:r>
      <w:r>
        <w:rPr>
          <w:spacing w:val="-15"/>
        </w:rPr>
        <w:t xml:space="preserve"> </w:t>
      </w:r>
      <w:r>
        <w:t>fill</w:t>
      </w:r>
      <w:r>
        <w:rPr>
          <w:spacing w:val="-13"/>
        </w:rPr>
        <w:t xml:space="preserve"> </w:t>
      </w:r>
      <w:r>
        <w:t>it in, accurately and consistently for every school session. All attendance codes must be used accurately – improper use of codes can mask attendance and potential safeguarding issues while also potentially impeding prosecutions.</w:t>
      </w:r>
    </w:p>
    <w:p w14:paraId="5380FFB9" w14:textId="77777777" w:rsidR="000B55FC" w:rsidRDefault="000B55FC">
      <w:pPr>
        <w:pStyle w:val="BodyText"/>
        <w:spacing w:before="4"/>
        <w:rPr>
          <w:sz w:val="28"/>
        </w:rPr>
      </w:pPr>
    </w:p>
    <w:p w14:paraId="16DF2FFB" w14:textId="56DD3098" w:rsidR="000B55FC" w:rsidRDefault="002A318A">
      <w:pPr>
        <w:pStyle w:val="BodyText"/>
        <w:spacing w:line="290" w:lineRule="auto"/>
        <w:ind w:left="841" w:right="960"/>
      </w:pPr>
      <w:r>
        <w:t xml:space="preserve">At </w:t>
      </w:r>
      <w:r w:rsidR="000E7677">
        <w:t>Cwmffrwdoer</w:t>
      </w:r>
      <w:r>
        <w:t xml:space="preserve"> Primary we use an electronic register within SIMs. Each staff member has their own log on and it is the teacher’s responsibility to ensure the register is marked. If they delegate the task to a Teaching Assistant, they </w:t>
      </w:r>
      <w:proofErr w:type="gramStart"/>
      <w:r>
        <w:t>still remain</w:t>
      </w:r>
      <w:proofErr w:type="gramEnd"/>
      <w:r>
        <w:t xml:space="preserve"> accountable for the register.</w:t>
      </w:r>
      <w:r>
        <w:rPr>
          <w:spacing w:val="-4"/>
        </w:rPr>
        <w:t xml:space="preserve"> </w:t>
      </w:r>
      <w:r>
        <w:t>The register must</w:t>
      </w:r>
      <w:r>
        <w:rPr>
          <w:spacing w:val="-1"/>
        </w:rPr>
        <w:t xml:space="preserve"> </w:t>
      </w:r>
      <w:r>
        <w:t>be complete at</w:t>
      </w:r>
      <w:r>
        <w:rPr>
          <w:spacing w:val="-1"/>
        </w:rPr>
        <w:t xml:space="preserve"> </w:t>
      </w:r>
      <w:r>
        <w:t>the start</w:t>
      </w:r>
      <w:r>
        <w:rPr>
          <w:spacing w:val="-10"/>
        </w:rPr>
        <w:t xml:space="preserve"> </w:t>
      </w:r>
      <w:r>
        <w:t>of every session.</w:t>
      </w:r>
    </w:p>
    <w:p w14:paraId="0B406683" w14:textId="77777777" w:rsidR="000B55FC" w:rsidRDefault="000B55FC">
      <w:pPr>
        <w:pStyle w:val="BodyText"/>
        <w:spacing w:before="5"/>
        <w:rPr>
          <w:sz w:val="28"/>
        </w:rPr>
      </w:pPr>
    </w:p>
    <w:p w14:paraId="40A95727" w14:textId="77777777" w:rsidR="000B55FC" w:rsidRDefault="002A318A">
      <w:pPr>
        <w:pStyle w:val="Heading4"/>
      </w:pPr>
      <w:r>
        <w:t>Completing</w:t>
      </w:r>
      <w:r>
        <w:rPr>
          <w:spacing w:val="8"/>
        </w:rPr>
        <w:t xml:space="preserve"> </w:t>
      </w:r>
      <w:r>
        <w:t>the</w:t>
      </w:r>
      <w:r>
        <w:rPr>
          <w:spacing w:val="3"/>
        </w:rPr>
        <w:t xml:space="preserve"> </w:t>
      </w:r>
      <w:r>
        <w:t>electronic</w:t>
      </w:r>
      <w:r>
        <w:rPr>
          <w:spacing w:val="14"/>
        </w:rPr>
        <w:t xml:space="preserve"> </w:t>
      </w:r>
      <w:r>
        <w:rPr>
          <w:spacing w:val="-2"/>
        </w:rPr>
        <w:t>register</w:t>
      </w:r>
    </w:p>
    <w:p w14:paraId="3B814969" w14:textId="77777777" w:rsidR="000B55FC" w:rsidRDefault="000B55FC">
      <w:pPr>
        <w:pStyle w:val="BodyText"/>
        <w:spacing w:before="5"/>
        <w:rPr>
          <w:b/>
          <w:sz w:val="33"/>
        </w:rPr>
      </w:pPr>
    </w:p>
    <w:p w14:paraId="69EA1D9B" w14:textId="77777777" w:rsidR="000B55FC" w:rsidRDefault="002A318A">
      <w:pPr>
        <w:pStyle w:val="BodyText"/>
        <w:ind w:left="841"/>
      </w:pPr>
      <w:r>
        <w:t>Teachers</w:t>
      </w:r>
      <w:r>
        <w:rPr>
          <w:spacing w:val="-12"/>
        </w:rPr>
        <w:t xml:space="preserve"> </w:t>
      </w:r>
      <w:r>
        <w:rPr>
          <w:spacing w:val="-4"/>
        </w:rPr>
        <w:t>must:</w:t>
      </w:r>
    </w:p>
    <w:p w14:paraId="557EA2B1" w14:textId="77777777" w:rsidR="000B55FC" w:rsidRDefault="000B55FC">
      <w:pPr>
        <w:pStyle w:val="BodyText"/>
        <w:spacing w:before="1"/>
        <w:rPr>
          <w:sz w:val="33"/>
        </w:rPr>
      </w:pPr>
    </w:p>
    <w:p w14:paraId="763442E7" w14:textId="77777777" w:rsidR="000B55FC" w:rsidRDefault="002A318A">
      <w:pPr>
        <w:pStyle w:val="ListParagraph"/>
        <w:numPr>
          <w:ilvl w:val="1"/>
          <w:numId w:val="8"/>
        </w:numPr>
        <w:tabs>
          <w:tab w:val="left" w:pos="1562"/>
        </w:tabs>
        <w:rPr>
          <w:sz w:val="24"/>
        </w:rPr>
      </w:pPr>
      <w:r>
        <w:rPr>
          <w:sz w:val="24"/>
        </w:rPr>
        <w:t>Complete the</w:t>
      </w:r>
      <w:r>
        <w:rPr>
          <w:spacing w:val="-12"/>
          <w:sz w:val="24"/>
        </w:rPr>
        <w:t xml:space="preserve"> </w:t>
      </w:r>
      <w:r>
        <w:rPr>
          <w:sz w:val="24"/>
        </w:rPr>
        <w:t>register</w:t>
      </w:r>
      <w:r>
        <w:rPr>
          <w:spacing w:val="4"/>
          <w:sz w:val="24"/>
        </w:rPr>
        <w:t xml:space="preserve"> </w:t>
      </w:r>
      <w:r>
        <w:rPr>
          <w:sz w:val="24"/>
        </w:rPr>
        <w:t>immediately</w:t>
      </w:r>
      <w:r>
        <w:rPr>
          <w:spacing w:val="8"/>
          <w:sz w:val="24"/>
        </w:rPr>
        <w:t xml:space="preserve"> </w:t>
      </w:r>
      <w:r>
        <w:rPr>
          <w:sz w:val="24"/>
        </w:rPr>
        <w:t>at</w:t>
      </w:r>
      <w:r>
        <w:rPr>
          <w:spacing w:val="-2"/>
          <w:sz w:val="24"/>
        </w:rPr>
        <w:t xml:space="preserve"> </w:t>
      </w:r>
      <w:r>
        <w:rPr>
          <w:sz w:val="24"/>
        </w:rPr>
        <w:t>the</w:t>
      </w:r>
      <w:r>
        <w:rPr>
          <w:spacing w:val="-12"/>
          <w:sz w:val="24"/>
        </w:rPr>
        <w:t xml:space="preserve"> </w:t>
      </w:r>
      <w:r>
        <w:rPr>
          <w:sz w:val="24"/>
        </w:rPr>
        <w:t>start</w:t>
      </w:r>
      <w:r>
        <w:rPr>
          <w:spacing w:val="-1"/>
          <w:sz w:val="24"/>
        </w:rPr>
        <w:t xml:space="preserve"> </w:t>
      </w:r>
      <w:r>
        <w:rPr>
          <w:sz w:val="24"/>
        </w:rPr>
        <w:t>of</w:t>
      </w:r>
      <w:r>
        <w:rPr>
          <w:spacing w:val="-3"/>
          <w:sz w:val="24"/>
        </w:rPr>
        <w:t xml:space="preserve"> </w:t>
      </w:r>
      <w:r>
        <w:rPr>
          <w:sz w:val="24"/>
        </w:rPr>
        <w:t>each</w:t>
      </w:r>
      <w:r>
        <w:rPr>
          <w:spacing w:val="-8"/>
          <w:sz w:val="24"/>
        </w:rPr>
        <w:t xml:space="preserve"> </w:t>
      </w:r>
      <w:r>
        <w:rPr>
          <w:spacing w:val="-2"/>
          <w:sz w:val="24"/>
        </w:rPr>
        <w:t>session.</w:t>
      </w:r>
    </w:p>
    <w:p w14:paraId="4DF7999E" w14:textId="77777777" w:rsidR="000B55FC" w:rsidRDefault="002A318A">
      <w:pPr>
        <w:pStyle w:val="ListParagraph"/>
        <w:numPr>
          <w:ilvl w:val="1"/>
          <w:numId w:val="8"/>
        </w:numPr>
        <w:tabs>
          <w:tab w:val="left" w:pos="1562"/>
        </w:tabs>
        <w:spacing w:before="52" w:line="297" w:lineRule="auto"/>
        <w:ind w:right="967"/>
        <w:rPr>
          <w:sz w:val="24"/>
        </w:rPr>
      </w:pPr>
      <w:r>
        <w:rPr>
          <w:sz w:val="24"/>
        </w:rPr>
        <w:t>Not</w:t>
      </w:r>
      <w:r>
        <w:rPr>
          <w:spacing w:val="31"/>
          <w:sz w:val="24"/>
        </w:rPr>
        <w:t xml:space="preserve"> </w:t>
      </w:r>
      <w:r>
        <w:rPr>
          <w:sz w:val="24"/>
        </w:rPr>
        <w:t>mark</w:t>
      </w:r>
      <w:r>
        <w:rPr>
          <w:spacing w:val="40"/>
          <w:sz w:val="24"/>
        </w:rPr>
        <w:t xml:space="preserve"> </w:t>
      </w:r>
      <w:r>
        <w:rPr>
          <w:sz w:val="24"/>
        </w:rPr>
        <w:t>a</w:t>
      </w:r>
      <w:r>
        <w:rPr>
          <w:spacing w:val="34"/>
          <w:sz w:val="24"/>
        </w:rPr>
        <w:t xml:space="preserve"> </w:t>
      </w:r>
      <w:r>
        <w:rPr>
          <w:sz w:val="24"/>
        </w:rPr>
        <w:t>pupil</w:t>
      </w:r>
      <w:r>
        <w:rPr>
          <w:spacing w:val="32"/>
          <w:sz w:val="24"/>
        </w:rPr>
        <w:t xml:space="preserve"> </w:t>
      </w:r>
      <w:r>
        <w:rPr>
          <w:sz w:val="24"/>
        </w:rPr>
        <w:t>present</w:t>
      </w:r>
      <w:r>
        <w:rPr>
          <w:spacing w:val="31"/>
          <w:sz w:val="24"/>
        </w:rPr>
        <w:t xml:space="preserve"> </w:t>
      </w:r>
      <w:r>
        <w:rPr>
          <w:sz w:val="24"/>
        </w:rPr>
        <w:t>unless the pupil is in</w:t>
      </w:r>
      <w:r>
        <w:rPr>
          <w:spacing w:val="22"/>
          <w:sz w:val="24"/>
        </w:rPr>
        <w:t xml:space="preserve"> </w:t>
      </w:r>
      <w:r>
        <w:rPr>
          <w:sz w:val="24"/>
        </w:rPr>
        <w:t>the room when</w:t>
      </w:r>
      <w:r>
        <w:rPr>
          <w:spacing w:val="23"/>
          <w:sz w:val="24"/>
        </w:rPr>
        <w:t xml:space="preserve"> </w:t>
      </w:r>
      <w:r>
        <w:rPr>
          <w:sz w:val="24"/>
        </w:rPr>
        <w:t>they</w:t>
      </w:r>
      <w:r>
        <w:rPr>
          <w:spacing w:val="26"/>
          <w:sz w:val="24"/>
        </w:rPr>
        <w:t xml:space="preserve"> </w:t>
      </w:r>
      <w:r>
        <w:rPr>
          <w:sz w:val="24"/>
        </w:rPr>
        <w:t>call the register</w:t>
      </w:r>
    </w:p>
    <w:p w14:paraId="2ECD2C6C" w14:textId="77777777" w:rsidR="000B55FC" w:rsidRDefault="002A318A">
      <w:pPr>
        <w:pStyle w:val="ListParagraph"/>
        <w:numPr>
          <w:ilvl w:val="1"/>
          <w:numId w:val="8"/>
        </w:numPr>
        <w:tabs>
          <w:tab w:val="left" w:pos="1562"/>
        </w:tabs>
        <w:spacing w:line="277" w:lineRule="exact"/>
        <w:rPr>
          <w:sz w:val="24"/>
        </w:rPr>
      </w:pPr>
      <w:r>
        <w:rPr>
          <w:sz w:val="24"/>
        </w:rPr>
        <w:t>Not</w:t>
      </w:r>
      <w:r>
        <w:rPr>
          <w:spacing w:val="3"/>
          <w:sz w:val="24"/>
        </w:rPr>
        <w:t xml:space="preserve"> </w:t>
      </w:r>
      <w:r>
        <w:rPr>
          <w:sz w:val="24"/>
        </w:rPr>
        <w:t>leave</w:t>
      </w:r>
      <w:r>
        <w:rPr>
          <w:spacing w:val="-7"/>
          <w:sz w:val="24"/>
        </w:rPr>
        <w:t xml:space="preserve"> </w:t>
      </w:r>
      <w:r>
        <w:rPr>
          <w:sz w:val="24"/>
        </w:rPr>
        <w:t>any</w:t>
      </w:r>
      <w:r>
        <w:rPr>
          <w:spacing w:val="-2"/>
          <w:sz w:val="24"/>
        </w:rPr>
        <w:t xml:space="preserve"> </w:t>
      </w:r>
      <w:r>
        <w:rPr>
          <w:sz w:val="24"/>
        </w:rPr>
        <w:t>spaces</w:t>
      </w:r>
      <w:r>
        <w:rPr>
          <w:spacing w:val="1"/>
          <w:sz w:val="24"/>
        </w:rPr>
        <w:t xml:space="preserve"> </w:t>
      </w:r>
      <w:r>
        <w:rPr>
          <w:sz w:val="24"/>
        </w:rPr>
        <w:t>in</w:t>
      </w:r>
      <w:r>
        <w:rPr>
          <w:spacing w:val="-5"/>
          <w:sz w:val="24"/>
        </w:rPr>
        <w:t xml:space="preserve"> </w:t>
      </w:r>
      <w:r>
        <w:rPr>
          <w:sz w:val="24"/>
        </w:rPr>
        <w:t>the</w:t>
      </w:r>
      <w:r>
        <w:rPr>
          <w:spacing w:val="8"/>
          <w:sz w:val="24"/>
        </w:rPr>
        <w:t xml:space="preserve"> </w:t>
      </w:r>
      <w:r>
        <w:rPr>
          <w:spacing w:val="-2"/>
          <w:sz w:val="24"/>
        </w:rPr>
        <w:t>register</w:t>
      </w:r>
    </w:p>
    <w:p w14:paraId="102E05E7" w14:textId="77777777" w:rsidR="000B55FC" w:rsidRDefault="002A318A">
      <w:pPr>
        <w:pStyle w:val="ListParagraph"/>
        <w:numPr>
          <w:ilvl w:val="1"/>
          <w:numId w:val="8"/>
        </w:numPr>
        <w:tabs>
          <w:tab w:val="left" w:pos="1562"/>
        </w:tabs>
        <w:spacing w:before="51" w:line="290" w:lineRule="auto"/>
        <w:ind w:right="969"/>
        <w:rPr>
          <w:b/>
          <w:sz w:val="24"/>
        </w:rPr>
      </w:pPr>
      <w:r>
        <w:rPr>
          <w:sz w:val="24"/>
        </w:rPr>
        <w:t xml:space="preserve">Make any changes to the register clearly, </w:t>
      </w:r>
      <w:r>
        <w:rPr>
          <w:b/>
          <w:sz w:val="24"/>
        </w:rPr>
        <w:t>distinguishing between the original entry and the correction</w:t>
      </w:r>
      <w:r>
        <w:rPr>
          <w:sz w:val="24"/>
        </w:rPr>
        <w:t>.</w:t>
      </w:r>
      <w:r>
        <w:rPr>
          <w:spacing w:val="40"/>
          <w:sz w:val="24"/>
        </w:rPr>
        <w:t xml:space="preserve"> </w:t>
      </w:r>
      <w:r>
        <w:rPr>
          <w:sz w:val="24"/>
        </w:rPr>
        <w:t xml:space="preserve">Both the original entry and any correction </w:t>
      </w:r>
      <w:r>
        <w:rPr>
          <w:b/>
          <w:sz w:val="24"/>
          <w:u w:val="single"/>
        </w:rPr>
        <w:t>must be preserved by ensuring the register is saved</w:t>
      </w:r>
      <w:r>
        <w:rPr>
          <w:b/>
          <w:sz w:val="24"/>
        </w:rPr>
        <w:t xml:space="preserve"> </w:t>
      </w:r>
      <w:r>
        <w:rPr>
          <w:b/>
          <w:sz w:val="24"/>
          <w:u w:val="single"/>
        </w:rPr>
        <w:t>within SIMS.</w:t>
      </w:r>
    </w:p>
    <w:p w14:paraId="50A51A27" w14:textId="77777777" w:rsidR="000B55FC" w:rsidRDefault="002A318A">
      <w:pPr>
        <w:pStyle w:val="ListParagraph"/>
        <w:numPr>
          <w:ilvl w:val="1"/>
          <w:numId w:val="8"/>
        </w:numPr>
        <w:tabs>
          <w:tab w:val="left" w:pos="1562"/>
        </w:tabs>
        <w:spacing w:line="272" w:lineRule="exact"/>
        <w:rPr>
          <w:sz w:val="24"/>
        </w:rPr>
      </w:pPr>
      <w:r>
        <w:rPr>
          <w:sz w:val="24"/>
        </w:rPr>
        <w:t>Not</w:t>
      </w:r>
      <w:r>
        <w:rPr>
          <w:spacing w:val="1"/>
          <w:sz w:val="24"/>
        </w:rPr>
        <w:t xml:space="preserve"> </w:t>
      </w:r>
      <w:r>
        <w:rPr>
          <w:sz w:val="24"/>
        </w:rPr>
        <w:t>allow</w:t>
      </w:r>
      <w:r>
        <w:rPr>
          <w:spacing w:val="-2"/>
          <w:sz w:val="24"/>
        </w:rPr>
        <w:t xml:space="preserve"> </w:t>
      </w:r>
      <w:r>
        <w:rPr>
          <w:sz w:val="24"/>
        </w:rPr>
        <w:t>pupils</w:t>
      </w:r>
      <w:r>
        <w:rPr>
          <w:spacing w:val="-1"/>
          <w:sz w:val="24"/>
        </w:rPr>
        <w:t xml:space="preserve"> </w:t>
      </w:r>
      <w:r>
        <w:rPr>
          <w:sz w:val="24"/>
        </w:rPr>
        <w:t>to</w:t>
      </w:r>
      <w:r>
        <w:rPr>
          <w:spacing w:val="-9"/>
          <w:sz w:val="24"/>
        </w:rPr>
        <w:t xml:space="preserve"> </w:t>
      </w:r>
      <w:r>
        <w:rPr>
          <w:sz w:val="24"/>
        </w:rPr>
        <w:t>mark</w:t>
      </w:r>
      <w:r>
        <w:rPr>
          <w:spacing w:val="12"/>
          <w:sz w:val="24"/>
        </w:rPr>
        <w:t xml:space="preserve"> </w:t>
      </w:r>
      <w:r>
        <w:rPr>
          <w:sz w:val="24"/>
        </w:rPr>
        <w:t>the</w:t>
      </w:r>
      <w:r>
        <w:rPr>
          <w:spacing w:val="-9"/>
          <w:sz w:val="24"/>
        </w:rPr>
        <w:t xml:space="preserve"> </w:t>
      </w:r>
      <w:r>
        <w:rPr>
          <w:spacing w:val="-2"/>
          <w:sz w:val="24"/>
        </w:rPr>
        <w:t>register</w:t>
      </w:r>
    </w:p>
    <w:p w14:paraId="68E91C96" w14:textId="77777777" w:rsidR="000B55FC" w:rsidRDefault="002A318A">
      <w:pPr>
        <w:pStyle w:val="ListParagraph"/>
        <w:numPr>
          <w:ilvl w:val="1"/>
          <w:numId w:val="8"/>
        </w:numPr>
        <w:tabs>
          <w:tab w:val="left" w:pos="1562"/>
        </w:tabs>
        <w:spacing w:before="67"/>
        <w:rPr>
          <w:sz w:val="24"/>
        </w:rPr>
      </w:pPr>
      <w:r>
        <w:rPr>
          <w:sz w:val="24"/>
        </w:rPr>
        <w:t>Mark</w:t>
      </w:r>
      <w:r>
        <w:rPr>
          <w:spacing w:val="-4"/>
          <w:sz w:val="24"/>
        </w:rPr>
        <w:t xml:space="preserve"> </w:t>
      </w:r>
      <w:r>
        <w:rPr>
          <w:sz w:val="24"/>
        </w:rPr>
        <w:t>pupils</w:t>
      </w:r>
      <w:r>
        <w:rPr>
          <w:spacing w:val="-2"/>
          <w:sz w:val="24"/>
        </w:rPr>
        <w:t xml:space="preserve"> </w:t>
      </w:r>
      <w:r>
        <w:rPr>
          <w:sz w:val="24"/>
        </w:rPr>
        <w:t>who</w:t>
      </w:r>
      <w:r>
        <w:rPr>
          <w:spacing w:val="4"/>
          <w:sz w:val="24"/>
        </w:rPr>
        <w:t xml:space="preserve"> </w:t>
      </w:r>
      <w:r>
        <w:rPr>
          <w:sz w:val="24"/>
        </w:rPr>
        <w:t>are</w:t>
      </w:r>
      <w:r>
        <w:rPr>
          <w:spacing w:val="-10"/>
          <w:sz w:val="24"/>
        </w:rPr>
        <w:t xml:space="preserve"> </w:t>
      </w:r>
      <w:r>
        <w:rPr>
          <w:sz w:val="24"/>
        </w:rPr>
        <w:t>present</w:t>
      </w:r>
      <w:r>
        <w:rPr>
          <w:spacing w:val="1"/>
          <w:sz w:val="24"/>
        </w:rPr>
        <w:t xml:space="preserve"> </w:t>
      </w:r>
      <w:r>
        <w:rPr>
          <w:sz w:val="24"/>
        </w:rPr>
        <w:t>/</w:t>
      </w:r>
      <w:r>
        <w:rPr>
          <w:spacing w:val="-3"/>
          <w:sz w:val="24"/>
        </w:rPr>
        <w:t xml:space="preserve"> </w:t>
      </w:r>
      <w:r>
        <w:rPr>
          <w:sz w:val="24"/>
        </w:rPr>
        <w:t>(</w:t>
      </w:r>
      <w:r>
        <w:rPr>
          <w:i/>
          <w:sz w:val="24"/>
        </w:rPr>
        <w:t>am</w:t>
      </w:r>
      <w:r>
        <w:rPr>
          <w:sz w:val="24"/>
        </w:rPr>
        <w:t>)and</w:t>
      </w:r>
      <w:r>
        <w:rPr>
          <w:spacing w:val="17"/>
          <w:sz w:val="24"/>
        </w:rPr>
        <w:t xml:space="preserve"> </w:t>
      </w:r>
      <w:r>
        <w:rPr>
          <w:sz w:val="24"/>
        </w:rPr>
        <w:t>\</w:t>
      </w:r>
      <w:r>
        <w:rPr>
          <w:spacing w:val="-5"/>
          <w:sz w:val="24"/>
        </w:rPr>
        <w:t xml:space="preserve"> </w:t>
      </w:r>
      <w:r>
        <w:rPr>
          <w:spacing w:val="-4"/>
          <w:sz w:val="24"/>
        </w:rPr>
        <w:t>(</w:t>
      </w:r>
      <w:r>
        <w:rPr>
          <w:i/>
          <w:spacing w:val="-4"/>
          <w:sz w:val="24"/>
        </w:rPr>
        <w:t>pm</w:t>
      </w:r>
      <w:r>
        <w:rPr>
          <w:spacing w:val="-4"/>
          <w:sz w:val="24"/>
        </w:rPr>
        <w:t>)</w:t>
      </w:r>
    </w:p>
    <w:p w14:paraId="51FA9F33" w14:textId="77777777" w:rsidR="000B55FC" w:rsidRDefault="000B55FC">
      <w:pPr>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16BA5945" w14:textId="77777777" w:rsidR="000B55FC" w:rsidRDefault="000B55FC">
      <w:pPr>
        <w:pStyle w:val="BodyText"/>
        <w:rPr>
          <w:sz w:val="20"/>
        </w:rPr>
      </w:pPr>
    </w:p>
    <w:p w14:paraId="05FF7B92" w14:textId="77777777" w:rsidR="000B55FC" w:rsidRDefault="000B55FC">
      <w:pPr>
        <w:pStyle w:val="BodyText"/>
        <w:spacing w:before="5"/>
        <w:rPr>
          <w:sz w:val="21"/>
        </w:rPr>
      </w:pPr>
    </w:p>
    <w:p w14:paraId="353438CD" w14:textId="77777777" w:rsidR="000B55FC" w:rsidRDefault="002A318A">
      <w:pPr>
        <w:pStyle w:val="ListParagraph"/>
        <w:numPr>
          <w:ilvl w:val="1"/>
          <w:numId w:val="8"/>
        </w:numPr>
        <w:tabs>
          <w:tab w:val="left" w:pos="1562"/>
          <w:tab w:val="left" w:pos="2372"/>
        </w:tabs>
        <w:spacing w:line="285" w:lineRule="auto"/>
        <w:ind w:right="971"/>
        <w:rPr>
          <w:sz w:val="24"/>
        </w:rPr>
      </w:pPr>
      <w:r>
        <w:rPr>
          <w:spacing w:val="-4"/>
          <w:sz w:val="24"/>
        </w:rPr>
        <w:t>Mark</w:t>
      </w:r>
      <w:r>
        <w:rPr>
          <w:sz w:val="24"/>
        </w:rPr>
        <w:tab/>
        <w:t>pupils</w:t>
      </w:r>
      <w:r>
        <w:rPr>
          <w:spacing w:val="80"/>
          <w:w w:val="150"/>
          <w:sz w:val="24"/>
        </w:rPr>
        <w:t xml:space="preserve"> </w:t>
      </w:r>
      <w:r>
        <w:rPr>
          <w:sz w:val="24"/>
        </w:rPr>
        <w:t>who</w:t>
      </w:r>
      <w:r>
        <w:rPr>
          <w:spacing w:val="80"/>
          <w:w w:val="150"/>
          <w:sz w:val="24"/>
        </w:rPr>
        <w:t xml:space="preserve"> </w:t>
      </w:r>
      <w:r>
        <w:rPr>
          <w:sz w:val="24"/>
        </w:rPr>
        <w:t>are</w:t>
      </w:r>
      <w:r>
        <w:rPr>
          <w:spacing w:val="80"/>
          <w:sz w:val="24"/>
        </w:rPr>
        <w:t xml:space="preserve"> </w:t>
      </w:r>
      <w:r>
        <w:rPr>
          <w:sz w:val="24"/>
        </w:rPr>
        <w:t>absent</w:t>
      </w:r>
      <w:r>
        <w:rPr>
          <w:spacing w:val="80"/>
          <w:sz w:val="24"/>
        </w:rPr>
        <w:t xml:space="preserve"> </w:t>
      </w:r>
      <w:r>
        <w:rPr>
          <w:b/>
          <w:sz w:val="24"/>
        </w:rPr>
        <w:t>O</w:t>
      </w:r>
      <w:r>
        <w:rPr>
          <w:b/>
          <w:spacing w:val="80"/>
          <w:sz w:val="24"/>
        </w:rPr>
        <w:t xml:space="preserve"> </w:t>
      </w:r>
      <w:r>
        <w:rPr>
          <w:sz w:val="24"/>
        </w:rPr>
        <w:t>if</w:t>
      </w:r>
      <w:r>
        <w:rPr>
          <w:spacing w:val="80"/>
          <w:sz w:val="24"/>
        </w:rPr>
        <w:t xml:space="preserve"> </w:t>
      </w:r>
      <w:r>
        <w:rPr>
          <w:sz w:val="24"/>
        </w:rPr>
        <w:t>in</w:t>
      </w:r>
      <w:r>
        <w:rPr>
          <w:spacing w:val="80"/>
          <w:sz w:val="24"/>
        </w:rPr>
        <w:t xml:space="preserve"> </w:t>
      </w:r>
      <w:r>
        <w:rPr>
          <w:sz w:val="24"/>
        </w:rPr>
        <w:t>school’s</w:t>
      </w:r>
      <w:r>
        <w:rPr>
          <w:spacing w:val="80"/>
          <w:sz w:val="24"/>
        </w:rPr>
        <w:t xml:space="preserve"> </w:t>
      </w:r>
      <w:r>
        <w:rPr>
          <w:sz w:val="24"/>
        </w:rPr>
        <w:t>view</w:t>
      </w:r>
      <w:r>
        <w:rPr>
          <w:spacing w:val="80"/>
          <w:sz w:val="24"/>
        </w:rPr>
        <w:t xml:space="preserve"> </w:t>
      </w:r>
      <w:r>
        <w:rPr>
          <w:sz w:val="24"/>
        </w:rPr>
        <w:t>no</w:t>
      </w:r>
      <w:r>
        <w:rPr>
          <w:spacing w:val="80"/>
          <w:sz w:val="24"/>
        </w:rPr>
        <w:t xml:space="preserve"> </w:t>
      </w:r>
      <w:r>
        <w:rPr>
          <w:sz w:val="24"/>
        </w:rPr>
        <w:t>satisfactory explanation is provided.</w:t>
      </w:r>
    </w:p>
    <w:p w14:paraId="2F73E31F" w14:textId="77777777" w:rsidR="000B55FC" w:rsidRDefault="002A318A">
      <w:pPr>
        <w:pStyle w:val="ListParagraph"/>
        <w:numPr>
          <w:ilvl w:val="1"/>
          <w:numId w:val="8"/>
        </w:numPr>
        <w:tabs>
          <w:tab w:val="left" w:pos="1562"/>
        </w:tabs>
        <w:spacing w:line="291" w:lineRule="exact"/>
        <w:rPr>
          <w:b/>
          <w:i/>
          <w:sz w:val="24"/>
        </w:rPr>
      </w:pPr>
      <w:r>
        <w:rPr>
          <w:sz w:val="24"/>
        </w:rPr>
        <w:t>Mark</w:t>
      </w:r>
      <w:r>
        <w:rPr>
          <w:spacing w:val="-4"/>
          <w:sz w:val="24"/>
        </w:rPr>
        <w:t xml:space="preserve"> </w:t>
      </w:r>
      <w:r>
        <w:rPr>
          <w:sz w:val="24"/>
        </w:rPr>
        <w:t>pupils</w:t>
      </w:r>
      <w:r>
        <w:rPr>
          <w:spacing w:val="-2"/>
          <w:sz w:val="24"/>
        </w:rPr>
        <w:t xml:space="preserve"> </w:t>
      </w:r>
      <w:r>
        <w:rPr>
          <w:sz w:val="24"/>
        </w:rPr>
        <w:t>who</w:t>
      </w:r>
      <w:r>
        <w:rPr>
          <w:spacing w:val="4"/>
          <w:sz w:val="24"/>
        </w:rPr>
        <w:t xml:space="preserve"> </w:t>
      </w:r>
      <w:r>
        <w:rPr>
          <w:sz w:val="24"/>
        </w:rPr>
        <w:t>arrive</w:t>
      </w:r>
      <w:r>
        <w:rPr>
          <w:spacing w:val="-10"/>
          <w:sz w:val="24"/>
        </w:rPr>
        <w:t xml:space="preserve"> </w:t>
      </w:r>
      <w:r>
        <w:rPr>
          <w:sz w:val="24"/>
        </w:rPr>
        <w:t>late</w:t>
      </w:r>
      <w:r>
        <w:rPr>
          <w:spacing w:val="4"/>
          <w:sz w:val="24"/>
        </w:rPr>
        <w:t xml:space="preserve"> </w:t>
      </w:r>
      <w:r>
        <w:rPr>
          <w:sz w:val="24"/>
        </w:rPr>
        <w:t>but</w:t>
      </w:r>
      <w:r>
        <w:rPr>
          <w:spacing w:val="-14"/>
          <w:sz w:val="24"/>
        </w:rPr>
        <w:t xml:space="preserve"> </w:t>
      </w:r>
      <w:r>
        <w:rPr>
          <w:sz w:val="24"/>
        </w:rPr>
        <w:t>before</w:t>
      </w:r>
      <w:r>
        <w:rPr>
          <w:spacing w:val="5"/>
          <w:sz w:val="24"/>
        </w:rPr>
        <w:t xml:space="preserve"> </w:t>
      </w:r>
      <w:r>
        <w:rPr>
          <w:sz w:val="24"/>
        </w:rPr>
        <w:t>the</w:t>
      </w:r>
      <w:r>
        <w:rPr>
          <w:spacing w:val="-10"/>
          <w:sz w:val="24"/>
        </w:rPr>
        <w:t xml:space="preserve"> </w:t>
      </w:r>
      <w:r>
        <w:rPr>
          <w:sz w:val="24"/>
        </w:rPr>
        <w:t>register</w:t>
      </w:r>
      <w:r>
        <w:rPr>
          <w:spacing w:val="2"/>
          <w:sz w:val="24"/>
        </w:rPr>
        <w:t xml:space="preserve"> </w:t>
      </w:r>
      <w:r>
        <w:rPr>
          <w:sz w:val="24"/>
        </w:rPr>
        <w:t>is</w:t>
      </w:r>
      <w:r>
        <w:rPr>
          <w:spacing w:val="-2"/>
          <w:sz w:val="24"/>
        </w:rPr>
        <w:t xml:space="preserve"> </w:t>
      </w:r>
      <w:r>
        <w:rPr>
          <w:sz w:val="24"/>
        </w:rPr>
        <w:t>closed</w:t>
      </w:r>
      <w:r>
        <w:rPr>
          <w:spacing w:val="13"/>
          <w:sz w:val="24"/>
        </w:rPr>
        <w:t xml:space="preserve"> </w:t>
      </w:r>
      <w:r>
        <w:rPr>
          <w:b/>
          <w:i/>
          <w:spacing w:val="-10"/>
          <w:sz w:val="24"/>
        </w:rPr>
        <w:t>L</w:t>
      </w:r>
    </w:p>
    <w:p w14:paraId="0BDCDD27" w14:textId="77777777" w:rsidR="000B55FC" w:rsidRDefault="002A318A">
      <w:pPr>
        <w:pStyle w:val="ListParagraph"/>
        <w:numPr>
          <w:ilvl w:val="1"/>
          <w:numId w:val="8"/>
        </w:numPr>
        <w:tabs>
          <w:tab w:val="left" w:pos="1562"/>
        </w:tabs>
        <w:spacing w:before="66" w:line="285" w:lineRule="auto"/>
        <w:ind w:right="966"/>
        <w:rPr>
          <w:sz w:val="24"/>
        </w:rPr>
      </w:pPr>
      <w:r>
        <w:rPr>
          <w:sz w:val="24"/>
        </w:rPr>
        <w:t>Mark</w:t>
      </w:r>
      <w:r>
        <w:rPr>
          <w:spacing w:val="40"/>
          <w:sz w:val="24"/>
        </w:rPr>
        <w:t xml:space="preserve"> </w:t>
      </w:r>
      <w:r>
        <w:rPr>
          <w:sz w:val="24"/>
        </w:rPr>
        <w:t>pupils</w:t>
      </w:r>
      <w:r>
        <w:rPr>
          <w:spacing w:val="40"/>
          <w:sz w:val="24"/>
        </w:rPr>
        <w:t xml:space="preserve"> </w:t>
      </w:r>
      <w:r>
        <w:rPr>
          <w:sz w:val="24"/>
        </w:rPr>
        <w:t>who</w:t>
      </w:r>
      <w:r>
        <w:rPr>
          <w:spacing w:val="40"/>
          <w:sz w:val="24"/>
        </w:rPr>
        <w:t xml:space="preserve"> </w:t>
      </w:r>
      <w:r>
        <w:rPr>
          <w:sz w:val="24"/>
        </w:rPr>
        <w:t>arrive</w:t>
      </w:r>
      <w:r>
        <w:rPr>
          <w:spacing w:val="40"/>
          <w:sz w:val="24"/>
        </w:rPr>
        <w:t xml:space="preserve"> </w:t>
      </w:r>
      <w:r>
        <w:rPr>
          <w:sz w:val="24"/>
        </w:rPr>
        <w:t>after</w:t>
      </w:r>
      <w:r>
        <w:rPr>
          <w:spacing w:val="40"/>
          <w:sz w:val="24"/>
        </w:rPr>
        <w:t xml:space="preserve"> </w:t>
      </w:r>
      <w:r>
        <w:rPr>
          <w:sz w:val="24"/>
        </w:rPr>
        <w:t>the</w:t>
      </w:r>
      <w:r>
        <w:rPr>
          <w:spacing w:val="40"/>
          <w:sz w:val="24"/>
        </w:rPr>
        <w:t xml:space="preserve"> </w:t>
      </w:r>
      <w:r>
        <w:rPr>
          <w:sz w:val="24"/>
        </w:rPr>
        <w:t>register</w:t>
      </w:r>
      <w:r>
        <w:rPr>
          <w:spacing w:val="29"/>
          <w:sz w:val="24"/>
        </w:rPr>
        <w:t xml:space="preserve"> </w:t>
      </w:r>
      <w:r>
        <w:rPr>
          <w:sz w:val="24"/>
        </w:rPr>
        <w:t>is</w:t>
      </w:r>
      <w:r>
        <w:rPr>
          <w:spacing w:val="26"/>
          <w:sz w:val="24"/>
        </w:rPr>
        <w:t xml:space="preserve"> </w:t>
      </w:r>
      <w:r>
        <w:rPr>
          <w:sz w:val="24"/>
        </w:rPr>
        <w:t>closed</w:t>
      </w:r>
      <w:r>
        <w:rPr>
          <w:spacing w:val="40"/>
          <w:sz w:val="24"/>
        </w:rPr>
        <w:t xml:space="preserve"> </w:t>
      </w:r>
      <w:r>
        <w:rPr>
          <w:b/>
          <w:sz w:val="24"/>
        </w:rPr>
        <w:t>U</w:t>
      </w:r>
      <w:r>
        <w:rPr>
          <w:b/>
          <w:spacing w:val="26"/>
          <w:sz w:val="24"/>
        </w:rPr>
        <w:t xml:space="preserve"> </w:t>
      </w:r>
      <w:r>
        <w:rPr>
          <w:sz w:val="24"/>
        </w:rPr>
        <w:t>(see</w:t>
      </w:r>
      <w:r>
        <w:rPr>
          <w:spacing w:val="31"/>
          <w:sz w:val="24"/>
        </w:rPr>
        <w:t xml:space="preserve"> </w:t>
      </w:r>
      <w:r>
        <w:rPr>
          <w:sz w:val="24"/>
        </w:rPr>
        <w:t>Section</w:t>
      </w:r>
      <w:r>
        <w:rPr>
          <w:spacing w:val="34"/>
          <w:sz w:val="24"/>
        </w:rPr>
        <w:t xml:space="preserve"> </w:t>
      </w:r>
      <w:r>
        <w:rPr>
          <w:sz w:val="24"/>
        </w:rPr>
        <w:t>3</w:t>
      </w:r>
      <w:r>
        <w:rPr>
          <w:spacing w:val="32"/>
          <w:sz w:val="24"/>
        </w:rPr>
        <w:t xml:space="preserve"> </w:t>
      </w:r>
      <w:r>
        <w:rPr>
          <w:sz w:val="24"/>
        </w:rPr>
        <w:t>for more information).</w:t>
      </w:r>
    </w:p>
    <w:p w14:paraId="331CE02F" w14:textId="77777777" w:rsidR="000B55FC" w:rsidRDefault="000B55FC">
      <w:pPr>
        <w:pStyle w:val="BodyText"/>
        <w:spacing w:before="11"/>
        <w:rPr>
          <w:sz w:val="28"/>
        </w:rPr>
      </w:pPr>
    </w:p>
    <w:p w14:paraId="75D13BB2" w14:textId="77777777" w:rsidR="000B55FC" w:rsidRDefault="002A318A">
      <w:pPr>
        <w:spacing w:line="290" w:lineRule="auto"/>
        <w:ind w:left="841" w:right="971"/>
        <w:rPr>
          <w:b/>
          <w:sz w:val="24"/>
        </w:rPr>
      </w:pPr>
      <w:r>
        <w:rPr>
          <w:sz w:val="24"/>
        </w:rPr>
        <w:t>You should display instructions</w:t>
      </w:r>
      <w:r>
        <w:rPr>
          <w:spacing w:val="-3"/>
          <w:sz w:val="24"/>
        </w:rPr>
        <w:t xml:space="preserve"> </w:t>
      </w:r>
      <w:r>
        <w:rPr>
          <w:sz w:val="24"/>
        </w:rPr>
        <w:t>for filling in the register near to the laptop</w:t>
      </w:r>
      <w:r>
        <w:rPr>
          <w:spacing w:val="-14"/>
          <w:sz w:val="24"/>
        </w:rPr>
        <w:t xml:space="preserve"> </w:t>
      </w:r>
      <w:r>
        <w:rPr>
          <w:sz w:val="24"/>
        </w:rPr>
        <w:t>being used to register the pupils, usually next to the interactive whiteboard. Use the codes within this</w:t>
      </w:r>
      <w:r>
        <w:rPr>
          <w:spacing w:val="-15"/>
          <w:sz w:val="24"/>
        </w:rPr>
        <w:t xml:space="preserve"> </w:t>
      </w:r>
      <w:r>
        <w:rPr>
          <w:sz w:val="24"/>
        </w:rPr>
        <w:t>document</w:t>
      </w:r>
      <w:r>
        <w:rPr>
          <w:spacing w:val="-7"/>
          <w:sz w:val="24"/>
        </w:rPr>
        <w:t xml:space="preserve"> </w:t>
      </w:r>
      <w:r>
        <w:rPr>
          <w:sz w:val="24"/>
        </w:rPr>
        <w:t>–</w:t>
      </w:r>
      <w:r>
        <w:rPr>
          <w:spacing w:val="-6"/>
          <w:sz w:val="24"/>
        </w:rPr>
        <w:t xml:space="preserve"> </w:t>
      </w:r>
      <w:r>
        <w:rPr>
          <w:b/>
          <w:sz w:val="24"/>
          <w:u w:val="single"/>
        </w:rPr>
        <w:t>not those within SIMS as they are not the WG</w:t>
      </w:r>
      <w:r>
        <w:rPr>
          <w:b/>
          <w:sz w:val="24"/>
        </w:rPr>
        <w:t xml:space="preserve"> </w:t>
      </w:r>
      <w:r>
        <w:rPr>
          <w:b/>
          <w:sz w:val="24"/>
          <w:u w:val="single"/>
        </w:rPr>
        <w:t>approved codes!</w:t>
      </w:r>
    </w:p>
    <w:p w14:paraId="76EC0695" w14:textId="77777777" w:rsidR="000B55FC" w:rsidRDefault="000B55FC">
      <w:pPr>
        <w:pStyle w:val="BodyText"/>
        <w:spacing w:before="8"/>
        <w:rPr>
          <w:b/>
          <w:sz w:val="19"/>
        </w:rPr>
      </w:pPr>
    </w:p>
    <w:p w14:paraId="57C58A1F" w14:textId="77777777" w:rsidR="000B55FC" w:rsidRDefault="002A318A">
      <w:pPr>
        <w:pStyle w:val="Heading2"/>
        <w:spacing w:before="99"/>
      </w:pPr>
      <w:r>
        <w:t>Section</w:t>
      </w:r>
      <w:r>
        <w:rPr>
          <w:spacing w:val="17"/>
        </w:rPr>
        <w:t xml:space="preserve"> </w:t>
      </w:r>
      <w:r>
        <w:t>3:</w:t>
      </w:r>
      <w:r>
        <w:rPr>
          <w:spacing w:val="11"/>
        </w:rPr>
        <w:t xml:space="preserve"> </w:t>
      </w:r>
      <w:proofErr w:type="spellStart"/>
      <w:r>
        <w:t>Authorised</w:t>
      </w:r>
      <w:proofErr w:type="spellEnd"/>
      <w:r>
        <w:rPr>
          <w:spacing w:val="39"/>
        </w:rPr>
        <w:t xml:space="preserve"> </w:t>
      </w:r>
      <w:r>
        <w:t>and</w:t>
      </w:r>
      <w:r>
        <w:rPr>
          <w:spacing w:val="23"/>
        </w:rPr>
        <w:t xml:space="preserve"> </w:t>
      </w:r>
      <w:proofErr w:type="spellStart"/>
      <w:r>
        <w:t>unauthorised</w:t>
      </w:r>
      <w:proofErr w:type="spellEnd"/>
      <w:r>
        <w:rPr>
          <w:spacing w:val="56"/>
        </w:rPr>
        <w:t xml:space="preserve"> </w:t>
      </w:r>
      <w:r>
        <w:rPr>
          <w:spacing w:val="-2"/>
        </w:rPr>
        <w:t>absence</w:t>
      </w:r>
    </w:p>
    <w:p w14:paraId="5050BB2D" w14:textId="77777777" w:rsidR="000B55FC" w:rsidRDefault="000B55FC">
      <w:pPr>
        <w:pStyle w:val="BodyText"/>
        <w:spacing w:before="8"/>
        <w:rPr>
          <w:b/>
          <w:sz w:val="44"/>
        </w:rPr>
      </w:pPr>
    </w:p>
    <w:p w14:paraId="4429871D" w14:textId="77777777" w:rsidR="000B55FC" w:rsidRDefault="002A318A">
      <w:pPr>
        <w:pStyle w:val="BodyText"/>
        <w:spacing w:before="1" w:line="288" w:lineRule="auto"/>
        <w:ind w:left="841" w:right="982"/>
      </w:pPr>
      <w:r>
        <w:t>This section covers the different types of absence.</w:t>
      </w:r>
      <w:r>
        <w:rPr>
          <w:spacing w:val="80"/>
        </w:rPr>
        <w:t xml:space="preserve"> </w:t>
      </w:r>
      <w:r>
        <w:t>The Education Welfare</w:t>
      </w:r>
      <w:r>
        <w:rPr>
          <w:spacing w:val="40"/>
        </w:rPr>
        <w:t xml:space="preserve"> </w:t>
      </w:r>
      <w:r>
        <w:t>Service (EWS) can provide further advice.</w:t>
      </w:r>
    </w:p>
    <w:p w14:paraId="08312E3E" w14:textId="77777777" w:rsidR="000B55FC" w:rsidRDefault="000B55FC">
      <w:pPr>
        <w:pStyle w:val="BodyText"/>
        <w:spacing w:before="9"/>
        <w:rPr>
          <w:sz w:val="29"/>
        </w:rPr>
      </w:pPr>
    </w:p>
    <w:p w14:paraId="61C7B7AB" w14:textId="77777777" w:rsidR="000B55FC" w:rsidRDefault="002A318A">
      <w:pPr>
        <w:pStyle w:val="Heading4"/>
      </w:pPr>
      <w:proofErr w:type="spellStart"/>
      <w:r>
        <w:t>Authorised</w:t>
      </w:r>
      <w:proofErr w:type="spellEnd"/>
      <w:r>
        <w:rPr>
          <w:spacing w:val="4"/>
        </w:rPr>
        <w:t xml:space="preserve"> </w:t>
      </w:r>
      <w:r>
        <w:rPr>
          <w:spacing w:val="-2"/>
        </w:rPr>
        <w:t>absence</w:t>
      </w:r>
    </w:p>
    <w:p w14:paraId="45DE0F56" w14:textId="77777777" w:rsidR="000B55FC" w:rsidRDefault="000B55FC">
      <w:pPr>
        <w:pStyle w:val="BodyText"/>
        <w:spacing w:before="3"/>
        <w:rPr>
          <w:b/>
          <w:sz w:val="32"/>
        </w:rPr>
      </w:pPr>
    </w:p>
    <w:p w14:paraId="72FF2583" w14:textId="77777777" w:rsidR="000B55FC" w:rsidRDefault="002A318A">
      <w:pPr>
        <w:spacing w:line="288" w:lineRule="auto"/>
        <w:ind w:left="841" w:right="972"/>
        <w:rPr>
          <w:b/>
          <w:sz w:val="24"/>
        </w:rPr>
      </w:pPr>
      <w:r>
        <w:rPr>
          <w:sz w:val="24"/>
        </w:rPr>
        <w:t xml:space="preserve">Only the school can </w:t>
      </w:r>
      <w:proofErr w:type="spellStart"/>
      <w:r>
        <w:rPr>
          <w:sz w:val="24"/>
        </w:rPr>
        <w:t>authorise</w:t>
      </w:r>
      <w:proofErr w:type="spellEnd"/>
      <w:r>
        <w:rPr>
          <w:sz w:val="24"/>
        </w:rPr>
        <w:t xml:space="preserve"> an absence.</w:t>
      </w:r>
      <w:r>
        <w:rPr>
          <w:spacing w:val="40"/>
          <w:sz w:val="24"/>
        </w:rPr>
        <w:t xml:space="preserve"> </w:t>
      </w:r>
      <w:r>
        <w:rPr>
          <w:b/>
          <w:sz w:val="24"/>
        </w:rPr>
        <w:t xml:space="preserve">You should not automatically class an absence as </w:t>
      </w:r>
      <w:proofErr w:type="spellStart"/>
      <w:r>
        <w:rPr>
          <w:b/>
          <w:sz w:val="24"/>
        </w:rPr>
        <w:t>authorised</w:t>
      </w:r>
      <w:proofErr w:type="spellEnd"/>
      <w:r>
        <w:rPr>
          <w:b/>
          <w:sz w:val="24"/>
        </w:rPr>
        <w:t xml:space="preserve"> because it is covered by a note from</w:t>
      </w:r>
      <w:r>
        <w:rPr>
          <w:b/>
          <w:spacing w:val="-1"/>
          <w:sz w:val="24"/>
        </w:rPr>
        <w:t xml:space="preserve"> </w:t>
      </w:r>
      <w:r>
        <w:rPr>
          <w:b/>
          <w:sz w:val="24"/>
        </w:rPr>
        <w:t>the parent.</w:t>
      </w:r>
      <w:r>
        <w:rPr>
          <w:b/>
          <w:spacing w:val="-1"/>
          <w:sz w:val="24"/>
        </w:rPr>
        <w:t xml:space="preserve"> </w:t>
      </w:r>
      <w:r>
        <w:rPr>
          <w:b/>
          <w:sz w:val="24"/>
        </w:rPr>
        <w:t>All</w:t>
      </w:r>
      <w:r>
        <w:rPr>
          <w:b/>
          <w:spacing w:val="-3"/>
          <w:sz w:val="24"/>
        </w:rPr>
        <w:t xml:space="preserve"> </w:t>
      </w:r>
      <w:r>
        <w:rPr>
          <w:b/>
          <w:sz w:val="24"/>
        </w:rPr>
        <w:t>notes</w:t>
      </w:r>
      <w:r>
        <w:rPr>
          <w:b/>
          <w:spacing w:val="-8"/>
          <w:sz w:val="24"/>
        </w:rPr>
        <w:t xml:space="preserve"> </w:t>
      </w:r>
      <w:r>
        <w:rPr>
          <w:b/>
          <w:sz w:val="24"/>
        </w:rPr>
        <w:t>once dealt</w:t>
      </w:r>
      <w:r>
        <w:rPr>
          <w:b/>
          <w:spacing w:val="-18"/>
          <w:sz w:val="24"/>
        </w:rPr>
        <w:t xml:space="preserve"> </w:t>
      </w:r>
      <w:r>
        <w:rPr>
          <w:b/>
          <w:sz w:val="24"/>
        </w:rPr>
        <w:t>with by the teacher should be filed and sent to the school office for safe keeping.</w:t>
      </w:r>
    </w:p>
    <w:p w14:paraId="414F1989" w14:textId="77777777" w:rsidR="000B55FC" w:rsidRDefault="000B55FC">
      <w:pPr>
        <w:pStyle w:val="BodyText"/>
        <w:spacing w:before="2"/>
        <w:rPr>
          <w:b/>
          <w:sz w:val="27"/>
        </w:rPr>
      </w:pPr>
    </w:p>
    <w:p w14:paraId="12937BDB" w14:textId="77777777" w:rsidR="000B55FC" w:rsidRDefault="002A318A">
      <w:pPr>
        <w:ind w:left="841"/>
        <w:rPr>
          <w:i/>
          <w:sz w:val="24"/>
        </w:rPr>
      </w:pPr>
      <w:r>
        <w:rPr>
          <w:i/>
          <w:sz w:val="24"/>
        </w:rPr>
        <w:t>(CODE</w:t>
      </w:r>
      <w:r>
        <w:rPr>
          <w:i/>
          <w:spacing w:val="7"/>
          <w:sz w:val="24"/>
        </w:rPr>
        <w:t xml:space="preserve"> </w:t>
      </w:r>
      <w:r>
        <w:rPr>
          <w:i/>
          <w:sz w:val="24"/>
        </w:rPr>
        <w:t>CATEGORISATION</w:t>
      </w:r>
      <w:r>
        <w:rPr>
          <w:i/>
          <w:spacing w:val="-11"/>
          <w:sz w:val="24"/>
        </w:rPr>
        <w:t xml:space="preserve"> </w:t>
      </w:r>
      <w:r>
        <w:rPr>
          <w:i/>
          <w:sz w:val="24"/>
        </w:rPr>
        <w:t>ADVICE</w:t>
      </w:r>
      <w:r>
        <w:rPr>
          <w:i/>
          <w:spacing w:val="-5"/>
          <w:sz w:val="24"/>
        </w:rPr>
        <w:t xml:space="preserve"> </w:t>
      </w:r>
      <w:r>
        <w:rPr>
          <w:i/>
          <w:sz w:val="24"/>
        </w:rPr>
        <w:t>FOR</w:t>
      </w:r>
      <w:r>
        <w:rPr>
          <w:i/>
          <w:spacing w:val="-9"/>
          <w:sz w:val="24"/>
        </w:rPr>
        <w:t xml:space="preserve"> </w:t>
      </w:r>
      <w:r>
        <w:rPr>
          <w:i/>
          <w:sz w:val="24"/>
        </w:rPr>
        <w:t>THE</w:t>
      </w:r>
      <w:r>
        <w:rPr>
          <w:i/>
          <w:spacing w:val="9"/>
          <w:sz w:val="24"/>
        </w:rPr>
        <w:t xml:space="preserve"> </w:t>
      </w:r>
      <w:r>
        <w:rPr>
          <w:i/>
          <w:sz w:val="24"/>
        </w:rPr>
        <w:t>NEW</w:t>
      </w:r>
      <w:r>
        <w:rPr>
          <w:i/>
          <w:spacing w:val="-8"/>
          <w:sz w:val="24"/>
        </w:rPr>
        <w:t xml:space="preserve"> </w:t>
      </w:r>
      <w:r>
        <w:rPr>
          <w:i/>
          <w:sz w:val="24"/>
        </w:rPr>
        <w:t>STATUTORY</w:t>
      </w:r>
      <w:r>
        <w:rPr>
          <w:i/>
          <w:spacing w:val="-10"/>
          <w:sz w:val="24"/>
        </w:rPr>
        <w:t xml:space="preserve"> </w:t>
      </w:r>
      <w:r>
        <w:rPr>
          <w:i/>
          <w:spacing w:val="-2"/>
          <w:sz w:val="24"/>
        </w:rPr>
        <w:t>CODES)</w:t>
      </w:r>
    </w:p>
    <w:p w14:paraId="3F03474B" w14:textId="77777777" w:rsidR="000B55FC" w:rsidRDefault="000B55FC">
      <w:pPr>
        <w:pStyle w:val="BodyText"/>
        <w:spacing w:before="2"/>
        <w:rPr>
          <w:i/>
          <w:sz w:val="28"/>
        </w:rPr>
      </w:pPr>
    </w:p>
    <w:tbl>
      <w:tblPr>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2869"/>
        <w:gridCol w:w="2373"/>
        <w:gridCol w:w="3544"/>
      </w:tblGrid>
      <w:tr w:rsidR="000B55FC" w14:paraId="3FDDBC13" w14:textId="77777777">
        <w:trPr>
          <w:trHeight w:val="570"/>
        </w:trPr>
        <w:tc>
          <w:tcPr>
            <w:tcW w:w="977" w:type="dxa"/>
          </w:tcPr>
          <w:p w14:paraId="7BD2CDB4" w14:textId="77777777" w:rsidR="000B55FC" w:rsidRDefault="002A318A">
            <w:pPr>
              <w:pStyle w:val="TableParagraph"/>
              <w:spacing w:before="3"/>
              <w:rPr>
                <w:b/>
                <w:sz w:val="24"/>
              </w:rPr>
            </w:pPr>
            <w:r>
              <w:rPr>
                <w:b/>
                <w:spacing w:val="-4"/>
                <w:sz w:val="24"/>
              </w:rPr>
              <w:t>CODE</w:t>
            </w:r>
          </w:p>
        </w:tc>
        <w:tc>
          <w:tcPr>
            <w:tcW w:w="2869" w:type="dxa"/>
          </w:tcPr>
          <w:p w14:paraId="612A5AD7" w14:textId="77777777" w:rsidR="000B55FC" w:rsidRDefault="002A318A">
            <w:pPr>
              <w:pStyle w:val="TableParagraph"/>
              <w:spacing w:before="3"/>
              <w:ind w:left="126"/>
              <w:rPr>
                <w:b/>
                <w:sz w:val="24"/>
              </w:rPr>
            </w:pPr>
            <w:r>
              <w:rPr>
                <w:b/>
                <w:spacing w:val="-2"/>
                <w:sz w:val="24"/>
              </w:rPr>
              <w:t>DESCRIPTION</w:t>
            </w:r>
          </w:p>
        </w:tc>
        <w:tc>
          <w:tcPr>
            <w:tcW w:w="2373" w:type="dxa"/>
          </w:tcPr>
          <w:p w14:paraId="30EBCC0A" w14:textId="77777777" w:rsidR="000B55FC" w:rsidRDefault="002A318A">
            <w:pPr>
              <w:pStyle w:val="TableParagraph"/>
              <w:spacing w:line="286" w:lineRule="exact"/>
              <w:ind w:left="111"/>
              <w:rPr>
                <w:b/>
                <w:sz w:val="24"/>
              </w:rPr>
            </w:pPr>
            <w:r>
              <w:rPr>
                <w:b/>
                <w:spacing w:val="-2"/>
                <w:sz w:val="24"/>
              </w:rPr>
              <w:t>STATISTICAL MEANING</w:t>
            </w:r>
          </w:p>
        </w:tc>
        <w:tc>
          <w:tcPr>
            <w:tcW w:w="3544" w:type="dxa"/>
          </w:tcPr>
          <w:p w14:paraId="60FF5E9E" w14:textId="77777777" w:rsidR="000B55FC" w:rsidRDefault="002A318A">
            <w:pPr>
              <w:pStyle w:val="TableParagraph"/>
              <w:spacing w:before="3"/>
              <w:ind w:left="111"/>
              <w:rPr>
                <w:b/>
                <w:sz w:val="24"/>
              </w:rPr>
            </w:pPr>
            <w:r>
              <w:rPr>
                <w:b/>
                <w:sz w:val="24"/>
              </w:rPr>
              <w:t>PHYSICAL</w:t>
            </w:r>
            <w:r>
              <w:rPr>
                <w:b/>
                <w:spacing w:val="11"/>
                <w:sz w:val="24"/>
              </w:rPr>
              <w:t xml:space="preserve"> </w:t>
            </w:r>
            <w:r>
              <w:rPr>
                <w:b/>
                <w:spacing w:val="-2"/>
                <w:sz w:val="24"/>
              </w:rPr>
              <w:t>MEANING</w:t>
            </w:r>
          </w:p>
        </w:tc>
      </w:tr>
      <w:tr w:rsidR="000B55FC" w14:paraId="53FB01A8" w14:textId="77777777">
        <w:trPr>
          <w:trHeight w:val="1139"/>
        </w:trPr>
        <w:tc>
          <w:tcPr>
            <w:tcW w:w="977" w:type="dxa"/>
          </w:tcPr>
          <w:p w14:paraId="3884F53A" w14:textId="77777777" w:rsidR="000B55FC" w:rsidRDefault="002A318A">
            <w:pPr>
              <w:pStyle w:val="TableParagraph"/>
              <w:spacing w:line="276" w:lineRule="exact"/>
              <w:rPr>
                <w:b/>
                <w:sz w:val="24"/>
              </w:rPr>
            </w:pPr>
            <w:r>
              <w:rPr>
                <w:b/>
                <w:spacing w:val="-5"/>
                <w:sz w:val="24"/>
              </w:rPr>
              <w:t>/\</w:t>
            </w:r>
          </w:p>
        </w:tc>
        <w:tc>
          <w:tcPr>
            <w:tcW w:w="2869" w:type="dxa"/>
          </w:tcPr>
          <w:p w14:paraId="5FC0811E" w14:textId="77777777" w:rsidR="000B55FC" w:rsidRDefault="002A318A">
            <w:pPr>
              <w:pStyle w:val="TableParagraph"/>
              <w:spacing w:line="237" w:lineRule="auto"/>
              <w:ind w:left="126" w:right="89"/>
              <w:rPr>
                <w:sz w:val="24"/>
              </w:rPr>
            </w:pPr>
            <w:r>
              <w:rPr>
                <w:sz w:val="24"/>
              </w:rPr>
              <w:t>Present</w:t>
            </w:r>
            <w:r>
              <w:rPr>
                <w:spacing w:val="40"/>
                <w:sz w:val="24"/>
              </w:rPr>
              <w:t xml:space="preserve"> </w:t>
            </w:r>
            <w:r>
              <w:rPr>
                <w:sz w:val="24"/>
              </w:rPr>
              <w:t>at</w:t>
            </w:r>
            <w:r>
              <w:rPr>
                <w:spacing w:val="28"/>
                <w:sz w:val="24"/>
              </w:rPr>
              <w:t xml:space="preserve"> </w:t>
            </w:r>
            <w:r>
              <w:rPr>
                <w:sz w:val="24"/>
              </w:rPr>
              <w:t>registration 9-9.10 am</w:t>
            </w:r>
          </w:p>
          <w:p w14:paraId="77264DF0" w14:textId="6CD2DD14" w:rsidR="000B55FC" w:rsidRDefault="002A318A">
            <w:pPr>
              <w:pStyle w:val="TableParagraph"/>
              <w:spacing w:line="286" w:lineRule="exact"/>
              <w:ind w:left="126" w:right="76"/>
              <w:rPr>
                <w:sz w:val="24"/>
              </w:rPr>
            </w:pPr>
            <w:r>
              <w:rPr>
                <w:sz w:val="24"/>
              </w:rPr>
              <w:t>PM</w:t>
            </w:r>
            <w:r>
              <w:rPr>
                <w:spacing w:val="80"/>
                <w:sz w:val="24"/>
              </w:rPr>
              <w:t xml:space="preserve"> </w:t>
            </w:r>
            <w:r>
              <w:rPr>
                <w:sz w:val="24"/>
              </w:rPr>
              <w:t>–</w:t>
            </w:r>
            <w:r>
              <w:rPr>
                <w:spacing w:val="80"/>
                <w:sz w:val="24"/>
              </w:rPr>
              <w:t xml:space="preserve"> </w:t>
            </w:r>
            <w:r>
              <w:rPr>
                <w:spacing w:val="-2"/>
                <w:sz w:val="24"/>
              </w:rPr>
              <w:t>1.0</w:t>
            </w:r>
            <w:r w:rsidR="000E7677">
              <w:rPr>
                <w:spacing w:val="-2"/>
                <w:sz w:val="24"/>
              </w:rPr>
              <w:t>5</w:t>
            </w:r>
            <w:r>
              <w:rPr>
                <w:spacing w:val="-2"/>
                <w:sz w:val="24"/>
              </w:rPr>
              <w:t>-1.1</w:t>
            </w:r>
            <w:r w:rsidR="000E7677">
              <w:rPr>
                <w:spacing w:val="-2"/>
                <w:sz w:val="24"/>
              </w:rPr>
              <w:t>5</w:t>
            </w:r>
            <w:r>
              <w:rPr>
                <w:spacing w:val="-2"/>
                <w:sz w:val="24"/>
              </w:rPr>
              <w:t>pm</w:t>
            </w:r>
          </w:p>
        </w:tc>
        <w:tc>
          <w:tcPr>
            <w:tcW w:w="2373" w:type="dxa"/>
          </w:tcPr>
          <w:p w14:paraId="1388DB90" w14:textId="77777777" w:rsidR="000B55FC" w:rsidRDefault="002A318A">
            <w:pPr>
              <w:pStyle w:val="TableParagraph"/>
              <w:spacing w:line="276" w:lineRule="exact"/>
              <w:ind w:left="111"/>
              <w:rPr>
                <w:sz w:val="24"/>
              </w:rPr>
            </w:pPr>
            <w:r>
              <w:rPr>
                <w:spacing w:val="-2"/>
                <w:sz w:val="24"/>
              </w:rPr>
              <w:t>Present</w:t>
            </w:r>
          </w:p>
        </w:tc>
        <w:tc>
          <w:tcPr>
            <w:tcW w:w="3544" w:type="dxa"/>
          </w:tcPr>
          <w:p w14:paraId="045BE208" w14:textId="77777777" w:rsidR="000B55FC" w:rsidRDefault="002A318A">
            <w:pPr>
              <w:pStyle w:val="TableParagraph"/>
              <w:spacing w:line="242" w:lineRule="auto"/>
              <w:ind w:left="111" w:right="101"/>
              <w:rPr>
                <w:sz w:val="24"/>
              </w:rPr>
            </w:pPr>
            <w:r>
              <w:rPr>
                <w:sz w:val="24"/>
              </w:rPr>
              <w:t>This code should be used for pupils who were present in school during registration</w:t>
            </w:r>
          </w:p>
        </w:tc>
      </w:tr>
      <w:tr w:rsidR="000B55FC" w14:paraId="46F07471" w14:textId="77777777">
        <w:trPr>
          <w:trHeight w:val="2007"/>
        </w:trPr>
        <w:tc>
          <w:tcPr>
            <w:tcW w:w="977" w:type="dxa"/>
          </w:tcPr>
          <w:p w14:paraId="5F7B5F13" w14:textId="77777777" w:rsidR="000B55FC" w:rsidRDefault="002A318A">
            <w:pPr>
              <w:pStyle w:val="TableParagraph"/>
              <w:rPr>
                <w:b/>
                <w:sz w:val="24"/>
              </w:rPr>
            </w:pPr>
            <w:r>
              <w:rPr>
                <w:b/>
                <w:sz w:val="24"/>
              </w:rPr>
              <w:t>L</w:t>
            </w:r>
          </w:p>
        </w:tc>
        <w:tc>
          <w:tcPr>
            <w:tcW w:w="2869" w:type="dxa"/>
          </w:tcPr>
          <w:p w14:paraId="1AFB3BF7" w14:textId="77777777" w:rsidR="000B55FC" w:rsidRDefault="002A318A">
            <w:pPr>
              <w:pStyle w:val="TableParagraph"/>
              <w:spacing w:before="2" w:line="237" w:lineRule="auto"/>
              <w:ind w:left="126" w:right="84"/>
              <w:rPr>
                <w:sz w:val="24"/>
              </w:rPr>
            </w:pPr>
            <w:r>
              <w:rPr>
                <w:sz w:val="24"/>
              </w:rPr>
              <w:t xml:space="preserve">Late but arrived before the register closed 9.30 </w:t>
            </w:r>
            <w:r>
              <w:rPr>
                <w:spacing w:val="-6"/>
                <w:sz w:val="24"/>
              </w:rPr>
              <w:t>am</w:t>
            </w:r>
          </w:p>
        </w:tc>
        <w:tc>
          <w:tcPr>
            <w:tcW w:w="2373" w:type="dxa"/>
          </w:tcPr>
          <w:p w14:paraId="333820F6" w14:textId="77777777" w:rsidR="000B55FC" w:rsidRDefault="002A318A">
            <w:pPr>
              <w:pStyle w:val="TableParagraph"/>
              <w:ind w:left="111"/>
              <w:rPr>
                <w:sz w:val="24"/>
              </w:rPr>
            </w:pPr>
            <w:r>
              <w:rPr>
                <w:spacing w:val="-2"/>
                <w:sz w:val="24"/>
              </w:rPr>
              <w:t>Present</w:t>
            </w:r>
          </w:p>
        </w:tc>
        <w:tc>
          <w:tcPr>
            <w:tcW w:w="3544" w:type="dxa"/>
          </w:tcPr>
          <w:p w14:paraId="0B5559FB" w14:textId="68A4B970" w:rsidR="000B55FC" w:rsidRDefault="002A318A">
            <w:pPr>
              <w:pStyle w:val="TableParagraph"/>
              <w:ind w:left="111" w:right="95"/>
              <w:rPr>
                <w:sz w:val="24"/>
              </w:rPr>
            </w:pPr>
            <w:r>
              <w:rPr>
                <w:sz w:val="24"/>
              </w:rPr>
              <w:t>This code should be used for pupils that arrive late but before</w:t>
            </w:r>
            <w:r>
              <w:rPr>
                <w:spacing w:val="-12"/>
                <w:sz w:val="24"/>
              </w:rPr>
              <w:t xml:space="preserve"> </w:t>
            </w:r>
            <w:r>
              <w:rPr>
                <w:sz w:val="24"/>
              </w:rPr>
              <w:t>registration</w:t>
            </w:r>
            <w:r>
              <w:rPr>
                <w:spacing w:val="-10"/>
                <w:sz w:val="24"/>
              </w:rPr>
              <w:t xml:space="preserve"> </w:t>
            </w:r>
            <w:r>
              <w:rPr>
                <w:sz w:val="24"/>
              </w:rPr>
              <w:t>has</w:t>
            </w:r>
            <w:r>
              <w:rPr>
                <w:spacing w:val="-17"/>
                <w:sz w:val="24"/>
              </w:rPr>
              <w:t xml:space="preserve"> </w:t>
            </w:r>
            <w:r>
              <w:rPr>
                <w:sz w:val="24"/>
              </w:rPr>
              <w:t>closed. Schools should actively discourage late arrival</w:t>
            </w:r>
            <w:r>
              <w:rPr>
                <w:spacing w:val="-13"/>
                <w:sz w:val="24"/>
              </w:rPr>
              <w:t xml:space="preserve"> </w:t>
            </w:r>
            <w:r>
              <w:rPr>
                <w:sz w:val="24"/>
              </w:rPr>
              <w:t>and</w:t>
            </w:r>
            <w:r>
              <w:rPr>
                <w:spacing w:val="-15"/>
                <w:sz w:val="24"/>
              </w:rPr>
              <w:t xml:space="preserve"> </w:t>
            </w:r>
            <w:r>
              <w:rPr>
                <w:sz w:val="24"/>
              </w:rPr>
              <w:t xml:space="preserve">be </w:t>
            </w:r>
            <w:r w:rsidR="000E7677">
              <w:rPr>
                <w:sz w:val="24"/>
              </w:rPr>
              <w:t>alert</w:t>
            </w:r>
            <w:r w:rsidR="000E7677">
              <w:rPr>
                <w:spacing w:val="64"/>
                <w:sz w:val="24"/>
              </w:rPr>
              <w:t xml:space="preserve"> </w:t>
            </w:r>
            <w:proofErr w:type="gramStart"/>
            <w:r w:rsidR="000E7677">
              <w:rPr>
                <w:spacing w:val="64"/>
                <w:sz w:val="24"/>
              </w:rPr>
              <w:t>to</w:t>
            </w:r>
            <w:r>
              <w:rPr>
                <w:spacing w:val="59"/>
                <w:sz w:val="24"/>
              </w:rPr>
              <w:t xml:space="preserve">  </w:t>
            </w:r>
            <w:r>
              <w:rPr>
                <w:sz w:val="24"/>
              </w:rPr>
              <w:t>patterns</w:t>
            </w:r>
            <w:proofErr w:type="gramEnd"/>
            <w:r>
              <w:rPr>
                <w:spacing w:val="56"/>
                <w:sz w:val="24"/>
              </w:rPr>
              <w:t xml:space="preserve">  </w:t>
            </w:r>
            <w:r>
              <w:rPr>
                <w:sz w:val="24"/>
              </w:rPr>
              <w:t>of</w:t>
            </w:r>
            <w:r>
              <w:rPr>
                <w:spacing w:val="56"/>
                <w:sz w:val="24"/>
              </w:rPr>
              <w:t xml:space="preserve">  </w:t>
            </w:r>
            <w:r>
              <w:rPr>
                <w:spacing w:val="-4"/>
                <w:sz w:val="24"/>
              </w:rPr>
              <w:t>late</w:t>
            </w:r>
          </w:p>
          <w:p w14:paraId="6469B924" w14:textId="77777777" w:rsidR="000B55FC" w:rsidRDefault="002A318A">
            <w:pPr>
              <w:pStyle w:val="TableParagraph"/>
              <w:spacing w:line="257" w:lineRule="exact"/>
              <w:ind w:left="111"/>
              <w:rPr>
                <w:sz w:val="24"/>
              </w:rPr>
            </w:pPr>
            <w:r>
              <w:rPr>
                <w:spacing w:val="-2"/>
                <w:sz w:val="24"/>
              </w:rPr>
              <w:t>arrival.</w:t>
            </w:r>
          </w:p>
        </w:tc>
      </w:tr>
      <w:tr w:rsidR="000B55FC" w14:paraId="52258B5A" w14:textId="77777777">
        <w:trPr>
          <w:trHeight w:val="1156"/>
        </w:trPr>
        <w:tc>
          <w:tcPr>
            <w:tcW w:w="977" w:type="dxa"/>
          </w:tcPr>
          <w:p w14:paraId="11AFEF24" w14:textId="77777777" w:rsidR="000B55FC" w:rsidRDefault="002A318A">
            <w:pPr>
              <w:pStyle w:val="TableParagraph"/>
              <w:spacing w:before="3"/>
              <w:rPr>
                <w:b/>
                <w:sz w:val="24"/>
              </w:rPr>
            </w:pPr>
            <w:r>
              <w:rPr>
                <w:b/>
                <w:sz w:val="24"/>
              </w:rPr>
              <w:t>B</w:t>
            </w:r>
          </w:p>
        </w:tc>
        <w:tc>
          <w:tcPr>
            <w:tcW w:w="2869" w:type="dxa"/>
          </w:tcPr>
          <w:p w14:paraId="2575F49F" w14:textId="77777777" w:rsidR="000B55FC" w:rsidRDefault="002A318A">
            <w:pPr>
              <w:pStyle w:val="TableParagraph"/>
              <w:tabs>
                <w:tab w:val="left" w:pos="1386"/>
                <w:tab w:val="left" w:pos="2334"/>
              </w:tabs>
              <w:spacing w:before="5" w:line="237" w:lineRule="auto"/>
              <w:ind w:left="126" w:right="79"/>
              <w:rPr>
                <w:sz w:val="24"/>
              </w:rPr>
            </w:pPr>
            <w:r>
              <w:rPr>
                <w:spacing w:val="-2"/>
                <w:sz w:val="24"/>
              </w:rPr>
              <w:t>Educated</w:t>
            </w:r>
            <w:r>
              <w:rPr>
                <w:sz w:val="24"/>
              </w:rPr>
              <w:tab/>
            </w:r>
            <w:r>
              <w:rPr>
                <w:spacing w:val="-2"/>
                <w:sz w:val="24"/>
              </w:rPr>
              <w:t>off-site</w:t>
            </w:r>
            <w:r>
              <w:rPr>
                <w:sz w:val="24"/>
              </w:rPr>
              <w:tab/>
            </w:r>
            <w:r>
              <w:rPr>
                <w:spacing w:val="-4"/>
                <w:sz w:val="24"/>
              </w:rPr>
              <w:t xml:space="preserve">(not </w:t>
            </w:r>
            <w:r>
              <w:rPr>
                <w:sz w:val="24"/>
              </w:rPr>
              <w:t>dual registration)</w:t>
            </w:r>
          </w:p>
        </w:tc>
        <w:tc>
          <w:tcPr>
            <w:tcW w:w="2373" w:type="dxa"/>
          </w:tcPr>
          <w:p w14:paraId="3936489C" w14:textId="77777777" w:rsidR="000B55FC" w:rsidRDefault="002A318A">
            <w:pPr>
              <w:pStyle w:val="TableParagraph"/>
              <w:spacing w:before="5" w:line="237" w:lineRule="auto"/>
              <w:ind w:left="111" w:right="198"/>
              <w:rPr>
                <w:sz w:val="24"/>
              </w:rPr>
            </w:pPr>
            <w:r>
              <w:rPr>
                <w:spacing w:val="-2"/>
                <w:sz w:val="24"/>
              </w:rPr>
              <w:t>Approved educational activity</w:t>
            </w:r>
          </w:p>
        </w:tc>
        <w:tc>
          <w:tcPr>
            <w:tcW w:w="3544" w:type="dxa"/>
          </w:tcPr>
          <w:p w14:paraId="728C6222" w14:textId="2898DF2E" w:rsidR="000B55FC" w:rsidRDefault="002A318A">
            <w:pPr>
              <w:pStyle w:val="TableParagraph"/>
              <w:spacing w:before="5" w:line="237" w:lineRule="auto"/>
              <w:ind w:left="111" w:right="93"/>
              <w:rPr>
                <w:sz w:val="24"/>
              </w:rPr>
            </w:pPr>
            <w:r>
              <w:rPr>
                <w:sz w:val="24"/>
              </w:rPr>
              <w:t>This code should be</w:t>
            </w:r>
            <w:r w:rsidR="000E7677">
              <w:rPr>
                <w:sz w:val="24"/>
              </w:rPr>
              <w:t xml:space="preserve"> </w:t>
            </w:r>
            <w:r>
              <w:rPr>
                <w:sz w:val="24"/>
              </w:rPr>
              <w:t>used where a registered pupil on roll</w:t>
            </w:r>
            <w:r>
              <w:rPr>
                <w:spacing w:val="57"/>
                <w:sz w:val="24"/>
              </w:rPr>
              <w:t xml:space="preserve">   </w:t>
            </w:r>
            <w:r>
              <w:rPr>
                <w:sz w:val="24"/>
              </w:rPr>
              <w:t>is</w:t>
            </w:r>
            <w:r>
              <w:rPr>
                <w:spacing w:val="55"/>
                <w:sz w:val="24"/>
              </w:rPr>
              <w:t xml:space="preserve">   </w:t>
            </w:r>
            <w:r>
              <w:rPr>
                <w:sz w:val="24"/>
              </w:rPr>
              <w:t>currently</w:t>
            </w:r>
            <w:r>
              <w:rPr>
                <w:spacing w:val="54"/>
                <w:sz w:val="24"/>
              </w:rPr>
              <w:t xml:space="preserve">   </w:t>
            </w:r>
            <w:r>
              <w:rPr>
                <w:spacing w:val="-4"/>
                <w:sz w:val="24"/>
              </w:rPr>
              <w:t>being</w:t>
            </w:r>
          </w:p>
          <w:p w14:paraId="0E9DADE9" w14:textId="77777777" w:rsidR="000B55FC" w:rsidRDefault="002A318A">
            <w:pPr>
              <w:pStyle w:val="TableParagraph"/>
              <w:spacing w:before="12" w:line="262" w:lineRule="exact"/>
              <w:ind w:left="111"/>
              <w:rPr>
                <w:sz w:val="24"/>
              </w:rPr>
            </w:pPr>
            <w:r>
              <w:rPr>
                <w:sz w:val="24"/>
              </w:rPr>
              <w:t>educated</w:t>
            </w:r>
            <w:r>
              <w:rPr>
                <w:spacing w:val="68"/>
                <w:sz w:val="24"/>
              </w:rPr>
              <w:t xml:space="preserve">   </w:t>
            </w:r>
            <w:r>
              <w:rPr>
                <w:sz w:val="24"/>
              </w:rPr>
              <w:t>off-site</w:t>
            </w:r>
            <w:r>
              <w:rPr>
                <w:spacing w:val="65"/>
                <w:sz w:val="24"/>
              </w:rPr>
              <w:t xml:space="preserve">   </w:t>
            </w:r>
            <w:r>
              <w:rPr>
                <w:sz w:val="24"/>
              </w:rPr>
              <w:t>at</w:t>
            </w:r>
            <w:r>
              <w:rPr>
                <w:spacing w:val="63"/>
                <w:sz w:val="24"/>
              </w:rPr>
              <w:t xml:space="preserve">   </w:t>
            </w:r>
            <w:r>
              <w:rPr>
                <w:spacing w:val="-10"/>
                <w:sz w:val="24"/>
              </w:rPr>
              <w:t>a</w:t>
            </w:r>
          </w:p>
        </w:tc>
      </w:tr>
    </w:tbl>
    <w:p w14:paraId="055FCF05" w14:textId="77777777" w:rsidR="000B55FC" w:rsidRDefault="000B55FC">
      <w:pPr>
        <w:spacing w:line="262" w:lineRule="exact"/>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4795A5B1" w14:textId="77777777" w:rsidR="000B55FC" w:rsidRDefault="000B55FC">
      <w:pPr>
        <w:pStyle w:val="BodyText"/>
        <w:rPr>
          <w:i/>
          <w:sz w:val="20"/>
        </w:rPr>
      </w:pPr>
    </w:p>
    <w:p w14:paraId="53025DF4" w14:textId="77777777" w:rsidR="000B55FC" w:rsidRDefault="000B55FC">
      <w:pPr>
        <w:pStyle w:val="BodyText"/>
        <w:spacing w:before="6"/>
        <w:rPr>
          <w:i/>
          <w:sz w:val="21"/>
        </w:rPr>
      </w:pPr>
    </w:p>
    <w:tbl>
      <w:tblPr>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2869"/>
        <w:gridCol w:w="2373"/>
        <w:gridCol w:w="3544"/>
      </w:tblGrid>
      <w:tr w:rsidR="000B55FC" w14:paraId="378A8F2D" w14:textId="77777777">
        <w:trPr>
          <w:trHeight w:val="4908"/>
        </w:trPr>
        <w:tc>
          <w:tcPr>
            <w:tcW w:w="977" w:type="dxa"/>
          </w:tcPr>
          <w:p w14:paraId="1CDB2DA3" w14:textId="77777777" w:rsidR="000B55FC" w:rsidRDefault="000B55FC">
            <w:pPr>
              <w:pStyle w:val="TableParagraph"/>
              <w:ind w:left="0"/>
              <w:rPr>
                <w:rFonts w:ascii="Times New Roman"/>
              </w:rPr>
            </w:pPr>
          </w:p>
        </w:tc>
        <w:tc>
          <w:tcPr>
            <w:tcW w:w="2869" w:type="dxa"/>
          </w:tcPr>
          <w:p w14:paraId="1F729172" w14:textId="77777777" w:rsidR="000B55FC" w:rsidRDefault="000B55FC">
            <w:pPr>
              <w:pStyle w:val="TableParagraph"/>
              <w:ind w:left="0"/>
              <w:rPr>
                <w:rFonts w:ascii="Times New Roman"/>
              </w:rPr>
            </w:pPr>
          </w:p>
        </w:tc>
        <w:tc>
          <w:tcPr>
            <w:tcW w:w="2373" w:type="dxa"/>
          </w:tcPr>
          <w:p w14:paraId="094283FB" w14:textId="77777777" w:rsidR="000B55FC" w:rsidRDefault="000B55FC">
            <w:pPr>
              <w:pStyle w:val="TableParagraph"/>
              <w:ind w:left="0"/>
              <w:rPr>
                <w:rFonts w:ascii="Times New Roman"/>
              </w:rPr>
            </w:pPr>
          </w:p>
        </w:tc>
        <w:tc>
          <w:tcPr>
            <w:tcW w:w="3544" w:type="dxa"/>
          </w:tcPr>
          <w:p w14:paraId="57CDE530" w14:textId="77777777" w:rsidR="000B55FC" w:rsidRDefault="002A318A">
            <w:pPr>
              <w:pStyle w:val="TableParagraph"/>
              <w:tabs>
                <w:tab w:val="left" w:pos="1251"/>
                <w:tab w:val="left" w:pos="2406"/>
                <w:tab w:val="left" w:pos="2752"/>
              </w:tabs>
              <w:spacing w:before="3"/>
              <w:ind w:left="111" w:right="90"/>
              <w:rPr>
                <w:sz w:val="24"/>
              </w:rPr>
            </w:pPr>
            <w:r>
              <w:rPr>
                <w:sz w:val="24"/>
              </w:rPr>
              <w:t>supervised activity approved by the school. Examples</w:t>
            </w:r>
            <w:r>
              <w:rPr>
                <w:spacing w:val="-4"/>
                <w:sz w:val="24"/>
              </w:rPr>
              <w:t xml:space="preserve"> </w:t>
            </w:r>
            <w:r>
              <w:rPr>
                <w:sz w:val="24"/>
              </w:rPr>
              <w:t>such as attending taster day at other school,</w:t>
            </w:r>
            <w:r>
              <w:rPr>
                <w:spacing w:val="-9"/>
                <w:sz w:val="24"/>
              </w:rPr>
              <w:t xml:space="preserve"> </w:t>
            </w:r>
            <w:r>
              <w:rPr>
                <w:sz w:val="24"/>
              </w:rPr>
              <w:t>pupils</w:t>
            </w:r>
            <w:r>
              <w:rPr>
                <w:spacing w:val="-8"/>
                <w:sz w:val="24"/>
              </w:rPr>
              <w:t xml:space="preserve"> </w:t>
            </w:r>
            <w:r>
              <w:rPr>
                <w:sz w:val="24"/>
              </w:rPr>
              <w:t xml:space="preserve">attending </w:t>
            </w:r>
            <w:r>
              <w:rPr>
                <w:spacing w:val="-2"/>
                <w:sz w:val="24"/>
              </w:rPr>
              <w:t>alternative</w:t>
            </w:r>
            <w:r>
              <w:rPr>
                <w:sz w:val="24"/>
              </w:rPr>
              <w:tab/>
            </w:r>
            <w:r>
              <w:rPr>
                <w:spacing w:val="-2"/>
                <w:sz w:val="24"/>
              </w:rPr>
              <w:t xml:space="preserve">provision </w:t>
            </w:r>
            <w:r>
              <w:rPr>
                <w:sz w:val="24"/>
              </w:rPr>
              <w:t>arranged and or agreed by</w:t>
            </w:r>
            <w:r>
              <w:rPr>
                <w:spacing w:val="40"/>
                <w:sz w:val="24"/>
              </w:rPr>
              <w:t xml:space="preserve"> </w:t>
            </w:r>
            <w:r>
              <w:rPr>
                <w:spacing w:val="-4"/>
                <w:sz w:val="24"/>
              </w:rPr>
              <w:t>the</w:t>
            </w:r>
            <w:r>
              <w:rPr>
                <w:sz w:val="24"/>
              </w:rPr>
              <w:tab/>
            </w:r>
            <w:r>
              <w:rPr>
                <w:spacing w:val="-2"/>
                <w:sz w:val="24"/>
              </w:rPr>
              <w:t>school,</w:t>
            </w:r>
            <w:r>
              <w:rPr>
                <w:sz w:val="24"/>
              </w:rPr>
              <w:tab/>
            </w:r>
            <w:r>
              <w:rPr>
                <w:sz w:val="24"/>
              </w:rPr>
              <w:tab/>
            </w:r>
            <w:r>
              <w:rPr>
                <w:spacing w:val="-2"/>
                <w:sz w:val="24"/>
              </w:rPr>
              <w:t xml:space="preserve">pupils </w:t>
            </w:r>
            <w:r>
              <w:rPr>
                <w:sz w:val="24"/>
              </w:rPr>
              <w:t>undertaking work experience as part of an alternative curriculum.</w:t>
            </w:r>
            <w:r>
              <w:rPr>
                <w:spacing w:val="40"/>
                <w:sz w:val="24"/>
              </w:rPr>
              <w:t xml:space="preserve"> </w:t>
            </w:r>
            <w:r>
              <w:rPr>
                <w:sz w:val="24"/>
              </w:rPr>
              <w:t xml:space="preserve">Schools should </w:t>
            </w:r>
            <w:r>
              <w:rPr>
                <w:b/>
                <w:sz w:val="24"/>
              </w:rPr>
              <w:t xml:space="preserve">not </w:t>
            </w:r>
            <w:r>
              <w:rPr>
                <w:sz w:val="24"/>
              </w:rPr>
              <w:t xml:space="preserve">use this code if a pupil has an agreed part-time timetable as part of reintegration or transition. </w:t>
            </w:r>
            <w:proofErr w:type="gramStart"/>
            <w:r>
              <w:rPr>
                <w:sz w:val="24"/>
              </w:rPr>
              <w:t>These</w:t>
            </w:r>
            <w:r>
              <w:rPr>
                <w:spacing w:val="63"/>
                <w:w w:val="150"/>
                <w:sz w:val="24"/>
              </w:rPr>
              <w:t xml:space="preserve">  </w:t>
            </w:r>
            <w:r>
              <w:rPr>
                <w:sz w:val="24"/>
              </w:rPr>
              <w:t>pupils</w:t>
            </w:r>
            <w:proofErr w:type="gramEnd"/>
            <w:r>
              <w:rPr>
                <w:spacing w:val="60"/>
                <w:w w:val="150"/>
                <w:sz w:val="24"/>
              </w:rPr>
              <w:t xml:space="preserve">  </w:t>
            </w:r>
            <w:r>
              <w:rPr>
                <w:sz w:val="24"/>
              </w:rPr>
              <w:t>should</w:t>
            </w:r>
            <w:r>
              <w:rPr>
                <w:spacing w:val="61"/>
                <w:w w:val="150"/>
                <w:sz w:val="24"/>
              </w:rPr>
              <w:t xml:space="preserve">  </w:t>
            </w:r>
            <w:r>
              <w:rPr>
                <w:spacing w:val="-5"/>
                <w:sz w:val="24"/>
              </w:rPr>
              <w:t>be</w:t>
            </w:r>
          </w:p>
          <w:p w14:paraId="10DE3456" w14:textId="77777777" w:rsidR="000B55FC" w:rsidRDefault="002A318A">
            <w:pPr>
              <w:pStyle w:val="TableParagraph"/>
              <w:spacing w:line="286" w:lineRule="exact"/>
              <w:ind w:left="111" w:right="102"/>
              <w:rPr>
                <w:sz w:val="24"/>
              </w:rPr>
            </w:pPr>
            <w:r>
              <w:rPr>
                <w:sz w:val="24"/>
              </w:rPr>
              <w:t xml:space="preserve">marked as code C for those </w:t>
            </w:r>
            <w:r>
              <w:rPr>
                <w:spacing w:val="-2"/>
                <w:sz w:val="24"/>
              </w:rPr>
              <w:t>sessions.</w:t>
            </w:r>
          </w:p>
        </w:tc>
      </w:tr>
      <w:tr w:rsidR="000B55FC" w14:paraId="2D0DD846" w14:textId="77777777">
        <w:trPr>
          <w:trHeight w:val="2868"/>
        </w:trPr>
        <w:tc>
          <w:tcPr>
            <w:tcW w:w="977" w:type="dxa"/>
          </w:tcPr>
          <w:p w14:paraId="59A37335" w14:textId="77777777" w:rsidR="000B55FC" w:rsidRDefault="002A318A">
            <w:pPr>
              <w:pStyle w:val="TableParagraph"/>
              <w:spacing w:line="277" w:lineRule="exact"/>
              <w:rPr>
                <w:b/>
                <w:sz w:val="24"/>
              </w:rPr>
            </w:pPr>
            <w:r>
              <w:rPr>
                <w:b/>
                <w:sz w:val="24"/>
              </w:rPr>
              <w:t>D</w:t>
            </w:r>
          </w:p>
        </w:tc>
        <w:tc>
          <w:tcPr>
            <w:tcW w:w="2869" w:type="dxa"/>
          </w:tcPr>
          <w:p w14:paraId="6E87AB7E" w14:textId="77777777" w:rsidR="000B55FC" w:rsidRDefault="002A318A">
            <w:pPr>
              <w:pStyle w:val="TableParagraph"/>
              <w:spacing w:line="242" w:lineRule="auto"/>
              <w:ind w:left="126" w:right="77"/>
              <w:rPr>
                <w:sz w:val="24"/>
              </w:rPr>
            </w:pPr>
            <w:r>
              <w:rPr>
                <w:sz w:val="24"/>
              </w:rPr>
              <w:t>Dual registered (</w:t>
            </w:r>
            <w:proofErr w:type="gramStart"/>
            <w:r>
              <w:rPr>
                <w:sz w:val="24"/>
              </w:rPr>
              <w:t>i.e.</w:t>
            </w:r>
            <w:proofErr w:type="gramEnd"/>
            <w:r>
              <w:rPr>
                <w:sz w:val="24"/>
              </w:rPr>
              <w:t xml:space="preserve"> present at another school or at a PRU)</w:t>
            </w:r>
          </w:p>
        </w:tc>
        <w:tc>
          <w:tcPr>
            <w:tcW w:w="2373" w:type="dxa"/>
          </w:tcPr>
          <w:p w14:paraId="65CAE88C" w14:textId="77777777" w:rsidR="000B55FC" w:rsidRDefault="002A318A">
            <w:pPr>
              <w:pStyle w:val="TableParagraph"/>
              <w:spacing w:line="242" w:lineRule="auto"/>
              <w:ind w:left="111" w:right="198"/>
              <w:rPr>
                <w:sz w:val="24"/>
              </w:rPr>
            </w:pPr>
            <w:r>
              <w:rPr>
                <w:spacing w:val="-2"/>
                <w:sz w:val="24"/>
              </w:rPr>
              <w:t>Approved educational activity</w:t>
            </w:r>
          </w:p>
        </w:tc>
        <w:tc>
          <w:tcPr>
            <w:tcW w:w="3544" w:type="dxa"/>
          </w:tcPr>
          <w:p w14:paraId="344832BA" w14:textId="77777777" w:rsidR="000B55FC" w:rsidRDefault="002A318A">
            <w:pPr>
              <w:pStyle w:val="TableParagraph"/>
              <w:ind w:left="111" w:right="90"/>
              <w:rPr>
                <w:sz w:val="24"/>
              </w:rPr>
            </w:pPr>
            <w:r>
              <w:rPr>
                <w:sz w:val="24"/>
              </w:rPr>
              <w:t xml:space="preserve">The law allows for dual registration of pupils at more than one </w:t>
            </w:r>
            <w:proofErr w:type="gramStart"/>
            <w:r>
              <w:rPr>
                <w:sz w:val="24"/>
              </w:rPr>
              <w:t>school</w:t>
            </w:r>
            <w:proofErr w:type="gramEnd"/>
            <w:r>
              <w:rPr>
                <w:sz w:val="24"/>
              </w:rPr>
              <w:t xml:space="preserve"> and they are not required to attend your school.</w:t>
            </w:r>
            <w:r>
              <w:rPr>
                <w:spacing w:val="40"/>
                <w:sz w:val="24"/>
              </w:rPr>
              <w:t xml:space="preserve"> </w:t>
            </w:r>
            <w:r>
              <w:rPr>
                <w:sz w:val="24"/>
              </w:rPr>
              <w:t>The school where the child is expected to attend is responsible for accurately recording the pupil’s attendance</w:t>
            </w:r>
            <w:r>
              <w:rPr>
                <w:spacing w:val="77"/>
                <w:w w:val="150"/>
                <w:sz w:val="24"/>
              </w:rPr>
              <w:t xml:space="preserve"> </w:t>
            </w:r>
            <w:r>
              <w:rPr>
                <w:sz w:val="24"/>
              </w:rPr>
              <w:t>and</w:t>
            </w:r>
            <w:r>
              <w:rPr>
                <w:spacing w:val="74"/>
                <w:w w:val="150"/>
                <w:sz w:val="24"/>
              </w:rPr>
              <w:t xml:space="preserve"> </w:t>
            </w:r>
            <w:r>
              <w:rPr>
                <w:sz w:val="24"/>
              </w:rPr>
              <w:t>chasing</w:t>
            </w:r>
            <w:r>
              <w:rPr>
                <w:spacing w:val="68"/>
                <w:w w:val="150"/>
                <w:sz w:val="24"/>
              </w:rPr>
              <w:t xml:space="preserve"> </w:t>
            </w:r>
            <w:r>
              <w:rPr>
                <w:spacing w:val="-5"/>
                <w:sz w:val="24"/>
              </w:rPr>
              <w:t>up</w:t>
            </w:r>
          </w:p>
          <w:p w14:paraId="50CEEAAD" w14:textId="77777777" w:rsidR="000B55FC" w:rsidRDefault="002A318A">
            <w:pPr>
              <w:pStyle w:val="TableParagraph"/>
              <w:spacing w:line="262" w:lineRule="exact"/>
              <w:ind w:left="111"/>
              <w:rPr>
                <w:sz w:val="24"/>
              </w:rPr>
            </w:pPr>
            <w:r>
              <w:rPr>
                <w:sz w:val="24"/>
              </w:rPr>
              <w:t>non-</w:t>
            </w:r>
            <w:r>
              <w:rPr>
                <w:spacing w:val="-2"/>
                <w:sz w:val="24"/>
              </w:rPr>
              <w:t>attendance.</w:t>
            </w:r>
          </w:p>
        </w:tc>
      </w:tr>
      <w:tr w:rsidR="000B55FC" w14:paraId="4986C18F" w14:textId="77777777">
        <w:trPr>
          <w:trHeight w:val="1156"/>
        </w:trPr>
        <w:tc>
          <w:tcPr>
            <w:tcW w:w="977" w:type="dxa"/>
          </w:tcPr>
          <w:p w14:paraId="072EBEB7" w14:textId="77777777" w:rsidR="000B55FC" w:rsidRDefault="002A318A">
            <w:pPr>
              <w:pStyle w:val="TableParagraph"/>
              <w:spacing w:before="3"/>
              <w:rPr>
                <w:b/>
                <w:sz w:val="24"/>
              </w:rPr>
            </w:pPr>
            <w:r>
              <w:rPr>
                <w:b/>
                <w:sz w:val="24"/>
              </w:rPr>
              <w:t>P</w:t>
            </w:r>
          </w:p>
        </w:tc>
        <w:tc>
          <w:tcPr>
            <w:tcW w:w="2869" w:type="dxa"/>
          </w:tcPr>
          <w:p w14:paraId="27571852" w14:textId="77777777" w:rsidR="000B55FC" w:rsidRDefault="002A318A">
            <w:pPr>
              <w:pStyle w:val="TableParagraph"/>
              <w:tabs>
                <w:tab w:val="left" w:pos="1851"/>
              </w:tabs>
              <w:spacing w:before="5" w:line="237" w:lineRule="auto"/>
              <w:ind w:left="126" w:right="91"/>
              <w:rPr>
                <w:sz w:val="24"/>
              </w:rPr>
            </w:pPr>
            <w:r>
              <w:rPr>
                <w:spacing w:val="-2"/>
                <w:sz w:val="24"/>
              </w:rPr>
              <w:t>Approved</w:t>
            </w:r>
            <w:r>
              <w:rPr>
                <w:sz w:val="24"/>
              </w:rPr>
              <w:tab/>
            </w:r>
            <w:r>
              <w:rPr>
                <w:spacing w:val="-4"/>
                <w:sz w:val="24"/>
              </w:rPr>
              <w:t xml:space="preserve">sporting </w:t>
            </w:r>
            <w:r>
              <w:rPr>
                <w:spacing w:val="-2"/>
                <w:sz w:val="24"/>
              </w:rPr>
              <w:t>activity</w:t>
            </w:r>
          </w:p>
        </w:tc>
        <w:tc>
          <w:tcPr>
            <w:tcW w:w="2373" w:type="dxa"/>
          </w:tcPr>
          <w:p w14:paraId="534CD136" w14:textId="77777777" w:rsidR="000B55FC" w:rsidRDefault="002A318A">
            <w:pPr>
              <w:pStyle w:val="TableParagraph"/>
              <w:spacing w:before="3" w:line="242" w:lineRule="auto"/>
              <w:ind w:left="111" w:right="198"/>
              <w:rPr>
                <w:sz w:val="24"/>
              </w:rPr>
            </w:pPr>
            <w:r>
              <w:rPr>
                <w:spacing w:val="-2"/>
                <w:sz w:val="24"/>
              </w:rPr>
              <w:t>Approved educational activity</w:t>
            </w:r>
          </w:p>
        </w:tc>
        <w:tc>
          <w:tcPr>
            <w:tcW w:w="3544" w:type="dxa"/>
          </w:tcPr>
          <w:p w14:paraId="4502F323" w14:textId="77777777" w:rsidR="000B55FC" w:rsidRDefault="002A318A">
            <w:pPr>
              <w:pStyle w:val="TableParagraph"/>
              <w:spacing w:before="3" w:line="242" w:lineRule="auto"/>
              <w:ind w:left="111" w:right="98"/>
              <w:rPr>
                <w:sz w:val="24"/>
              </w:rPr>
            </w:pPr>
            <w:r>
              <w:rPr>
                <w:sz w:val="24"/>
              </w:rPr>
              <w:t>This code should be used when a pupil is participating in</w:t>
            </w:r>
            <w:r>
              <w:rPr>
                <w:spacing w:val="54"/>
                <w:sz w:val="24"/>
              </w:rPr>
              <w:t xml:space="preserve"> </w:t>
            </w:r>
            <w:r>
              <w:rPr>
                <w:sz w:val="24"/>
              </w:rPr>
              <w:t>or</w:t>
            </w:r>
            <w:r>
              <w:rPr>
                <w:spacing w:val="49"/>
                <w:sz w:val="24"/>
              </w:rPr>
              <w:t xml:space="preserve"> </w:t>
            </w:r>
            <w:r>
              <w:rPr>
                <w:sz w:val="24"/>
              </w:rPr>
              <w:t>attending</w:t>
            </w:r>
            <w:r>
              <w:rPr>
                <w:spacing w:val="57"/>
                <w:sz w:val="24"/>
              </w:rPr>
              <w:t xml:space="preserve"> </w:t>
            </w:r>
            <w:r>
              <w:rPr>
                <w:sz w:val="24"/>
              </w:rPr>
              <w:t>an</w:t>
            </w:r>
            <w:r>
              <w:rPr>
                <w:spacing w:val="54"/>
                <w:sz w:val="24"/>
              </w:rPr>
              <w:t xml:space="preserve"> </w:t>
            </w:r>
            <w:r>
              <w:rPr>
                <w:spacing w:val="-2"/>
                <w:sz w:val="24"/>
              </w:rPr>
              <w:t>approved</w:t>
            </w:r>
          </w:p>
          <w:p w14:paraId="1D365C7C" w14:textId="77777777" w:rsidR="000B55FC" w:rsidRDefault="002A318A">
            <w:pPr>
              <w:pStyle w:val="TableParagraph"/>
              <w:spacing w:line="259" w:lineRule="exact"/>
              <w:ind w:left="111"/>
              <w:rPr>
                <w:sz w:val="24"/>
              </w:rPr>
            </w:pPr>
            <w:r>
              <w:rPr>
                <w:sz w:val="24"/>
              </w:rPr>
              <w:t xml:space="preserve">sporting </w:t>
            </w:r>
            <w:r>
              <w:rPr>
                <w:spacing w:val="-2"/>
                <w:sz w:val="24"/>
              </w:rPr>
              <w:t>activity.</w:t>
            </w:r>
          </w:p>
        </w:tc>
      </w:tr>
      <w:tr w:rsidR="000B55FC" w14:paraId="06602436" w14:textId="77777777">
        <w:trPr>
          <w:trHeight w:val="2597"/>
        </w:trPr>
        <w:tc>
          <w:tcPr>
            <w:tcW w:w="977" w:type="dxa"/>
          </w:tcPr>
          <w:p w14:paraId="51BC73D9" w14:textId="77777777" w:rsidR="000B55FC" w:rsidRDefault="002A318A">
            <w:pPr>
              <w:pStyle w:val="TableParagraph"/>
              <w:spacing w:before="3"/>
              <w:rPr>
                <w:b/>
                <w:sz w:val="24"/>
              </w:rPr>
            </w:pPr>
            <w:r>
              <w:rPr>
                <w:b/>
                <w:sz w:val="24"/>
              </w:rPr>
              <w:t>V</w:t>
            </w:r>
          </w:p>
        </w:tc>
        <w:tc>
          <w:tcPr>
            <w:tcW w:w="2869" w:type="dxa"/>
          </w:tcPr>
          <w:p w14:paraId="45B5310F" w14:textId="77777777" w:rsidR="000B55FC" w:rsidRDefault="002A318A">
            <w:pPr>
              <w:pStyle w:val="TableParagraph"/>
              <w:tabs>
                <w:tab w:val="left" w:pos="1776"/>
                <w:tab w:val="left" w:pos="2541"/>
              </w:tabs>
              <w:spacing w:before="5" w:line="237" w:lineRule="auto"/>
              <w:ind w:left="126" w:right="83"/>
              <w:rPr>
                <w:sz w:val="24"/>
              </w:rPr>
            </w:pPr>
            <w:r>
              <w:rPr>
                <w:spacing w:val="-2"/>
                <w:sz w:val="24"/>
              </w:rPr>
              <w:t>Educational</w:t>
            </w:r>
            <w:r>
              <w:rPr>
                <w:sz w:val="24"/>
              </w:rPr>
              <w:tab/>
            </w:r>
            <w:r>
              <w:rPr>
                <w:spacing w:val="-4"/>
                <w:sz w:val="24"/>
              </w:rPr>
              <w:t>visit</w:t>
            </w:r>
            <w:r>
              <w:rPr>
                <w:sz w:val="24"/>
              </w:rPr>
              <w:tab/>
            </w:r>
            <w:r>
              <w:rPr>
                <w:spacing w:val="-6"/>
                <w:sz w:val="24"/>
              </w:rPr>
              <w:t xml:space="preserve">or </w:t>
            </w:r>
            <w:r>
              <w:rPr>
                <w:spacing w:val="-4"/>
                <w:sz w:val="24"/>
              </w:rPr>
              <w:t>trip</w:t>
            </w:r>
          </w:p>
        </w:tc>
        <w:tc>
          <w:tcPr>
            <w:tcW w:w="2373" w:type="dxa"/>
          </w:tcPr>
          <w:p w14:paraId="5327F57F" w14:textId="77777777" w:rsidR="000B55FC" w:rsidRDefault="002A318A">
            <w:pPr>
              <w:pStyle w:val="TableParagraph"/>
              <w:spacing w:before="5" w:line="237" w:lineRule="auto"/>
              <w:ind w:left="111" w:right="198"/>
              <w:rPr>
                <w:sz w:val="24"/>
              </w:rPr>
            </w:pPr>
            <w:r>
              <w:rPr>
                <w:spacing w:val="-2"/>
                <w:sz w:val="24"/>
              </w:rPr>
              <w:t>Approved educational activity</w:t>
            </w:r>
          </w:p>
        </w:tc>
        <w:tc>
          <w:tcPr>
            <w:tcW w:w="3544" w:type="dxa"/>
          </w:tcPr>
          <w:p w14:paraId="3F01FC4D" w14:textId="77777777" w:rsidR="000B55FC" w:rsidRDefault="002A318A">
            <w:pPr>
              <w:pStyle w:val="TableParagraph"/>
              <w:spacing w:before="3"/>
              <w:ind w:left="111" w:right="99"/>
              <w:rPr>
                <w:sz w:val="24"/>
              </w:rPr>
            </w:pPr>
            <w:r>
              <w:rPr>
                <w:sz w:val="24"/>
              </w:rPr>
              <w:t xml:space="preserve">This code should be used for school </w:t>
            </w:r>
            <w:proofErr w:type="spellStart"/>
            <w:r>
              <w:rPr>
                <w:sz w:val="24"/>
              </w:rPr>
              <w:t>organised</w:t>
            </w:r>
            <w:proofErr w:type="spellEnd"/>
            <w:r>
              <w:rPr>
                <w:sz w:val="24"/>
              </w:rPr>
              <w:t xml:space="preserve"> trips or visits, including residential trips.</w:t>
            </w:r>
            <w:r>
              <w:rPr>
                <w:spacing w:val="40"/>
                <w:sz w:val="24"/>
              </w:rPr>
              <w:t xml:space="preserve"> </w:t>
            </w:r>
            <w:r>
              <w:rPr>
                <w:sz w:val="24"/>
              </w:rPr>
              <w:t>Can also be used for other trips of a strictly educational nature, which</w:t>
            </w:r>
            <w:r>
              <w:rPr>
                <w:spacing w:val="40"/>
                <w:sz w:val="24"/>
              </w:rPr>
              <w:t xml:space="preserve"> </w:t>
            </w:r>
            <w:r>
              <w:rPr>
                <w:sz w:val="24"/>
              </w:rPr>
              <w:t xml:space="preserve">are arranged by other </w:t>
            </w:r>
            <w:proofErr w:type="spellStart"/>
            <w:r>
              <w:rPr>
                <w:sz w:val="24"/>
              </w:rPr>
              <w:t>organisations</w:t>
            </w:r>
            <w:proofErr w:type="spellEnd"/>
            <w:r>
              <w:rPr>
                <w:sz w:val="24"/>
              </w:rPr>
              <w:t>,</w:t>
            </w:r>
            <w:r>
              <w:rPr>
                <w:spacing w:val="68"/>
                <w:sz w:val="24"/>
              </w:rPr>
              <w:t xml:space="preserve"> </w:t>
            </w:r>
            <w:r>
              <w:rPr>
                <w:sz w:val="24"/>
              </w:rPr>
              <w:t>provided</w:t>
            </w:r>
            <w:r>
              <w:rPr>
                <w:spacing w:val="72"/>
                <w:sz w:val="24"/>
              </w:rPr>
              <w:t xml:space="preserve"> </w:t>
            </w:r>
            <w:r>
              <w:rPr>
                <w:spacing w:val="-4"/>
                <w:sz w:val="24"/>
              </w:rPr>
              <w:t>they</w:t>
            </w:r>
          </w:p>
          <w:p w14:paraId="4A38F6C8" w14:textId="77777777" w:rsidR="000B55FC" w:rsidRDefault="002A318A">
            <w:pPr>
              <w:pStyle w:val="TableParagraph"/>
              <w:spacing w:before="4" w:line="262" w:lineRule="exact"/>
              <w:ind w:left="111"/>
              <w:rPr>
                <w:sz w:val="24"/>
              </w:rPr>
            </w:pPr>
            <w:r>
              <w:rPr>
                <w:sz w:val="24"/>
              </w:rPr>
              <w:t>are</w:t>
            </w:r>
            <w:r>
              <w:rPr>
                <w:spacing w:val="-8"/>
                <w:sz w:val="24"/>
              </w:rPr>
              <w:t xml:space="preserve"> </w:t>
            </w:r>
            <w:r>
              <w:rPr>
                <w:spacing w:val="-2"/>
                <w:sz w:val="24"/>
              </w:rPr>
              <w:t>supervised.</w:t>
            </w:r>
          </w:p>
        </w:tc>
      </w:tr>
      <w:tr w:rsidR="000B55FC" w14:paraId="7F51BB2F" w14:textId="77777777">
        <w:trPr>
          <w:trHeight w:val="1441"/>
        </w:trPr>
        <w:tc>
          <w:tcPr>
            <w:tcW w:w="977" w:type="dxa"/>
          </w:tcPr>
          <w:p w14:paraId="3159DF05" w14:textId="77777777" w:rsidR="000B55FC" w:rsidRDefault="002A318A">
            <w:pPr>
              <w:pStyle w:val="TableParagraph"/>
              <w:spacing w:line="277" w:lineRule="exact"/>
              <w:rPr>
                <w:b/>
                <w:sz w:val="24"/>
              </w:rPr>
            </w:pPr>
            <w:r>
              <w:rPr>
                <w:b/>
                <w:sz w:val="24"/>
              </w:rPr>
              <w:t>J</w:t>
            </w:r>
          </w:p>
        </w:tc>
        <w:tc>
          <w:tcPr>
            <w:tcW w:w="2869" w:type="dxa"/>
          </w:tcPr>
          <w:p w14:paraId="5FCD8D85" w14:textId="77777777" w:rsidR="000B55FC" w:rsidRDefault="002A318A">
            <w:pPr>
              <w:pStyle w:val="TableParagraph"/>
              <w:spacing w:line="277" w:lineRule="exact"/>
              <w:ind w:left="126"/>
              <w:rPr>
                <w:sz w:val="24"/>
              </w:rPr>
            </w:pPr>
            <w:r>
              <w:rPr>
                <w:spacing w:val="-2"/>
                <w:sz w:val="24"/>
              </w:rPr>
              <w:t>Interview</w:t>
            </w:r>
          </w:p>
        </w:tc>
        <w:tc>
          <w:tcPr>
            <w:tcW w:w="2373" w:type="dxa"/>
          </w:tcPr>
          <w:p w14:paraId="6BBB04D3" w14:textId="77777777" w:rsidR="000B55FC" w:rsidRDefault="002A318A">
            <w:pPr>
              <w:pStyle w:val="TableParagraph"/>
              <w:spacing w:line="242" w:lineRule="auto"/>
              <w:ind w:left="111" w:right="198"/>
              <w:rPr>
                <w:sz w:val="24"/>
              </w:rPr>
            </w:pPr>
            <w:r>
              <w:rPr>
                <w:spacing w:val="-2"/>
                <w:sz w:val="24"/>
              </w:rPr>
              <w:t>Approved educational activity</w:t>
            </w:r>
          </w:p>
        </w:tc>
        <w:tc>
          <w:tcPr>
            <w:tcW w:w="3544" w:type="dxa"/>
          </w:tcPr>
          <w:p w14:paraId="00B506DF" w14:textId="77777777" w:rsidR="000B55FC" w:rsidRDefault="002A318A">
            <w:pPr>
              <w:pStyle w:val="TableParagraph"/>
              <w:tabs>
                <w:tab w:val="left" w:pos="2032"/>
              </w:tabs>
              <w:spacing w:line="242" w:lineRule="auto"/>
              <w:ind w:left="111" w:right="99"/>
              <w:rPr>
                <w:sz w:val="24"/>
              </w:rPr>
            </w:pPr>
            <w:r>
              <w:rPr>
                <w:sz w:val="24"/>
              </w:rPr>
              <w:t xml:space="preserve">This code should be used for </w:t>
            </w:r>
            <w:r>
              <w:rPr>
                <w:spacing w:val="-2"/>
                <w:sz w:val="24"/>
              </w:rPr>
              <w:t>pupils</w:t>
            </w:r>
            <w:r>
              <w:rPr>
                <w:sz w:val="24"/>
              </w:rPr>
              <w:tab/>
            </w:r>
            <w:r>
              <w:rPr>
                <w:spacing w:val="-2"/>
                <w:sz w:val="24"/>
              </w:rPr>
              <w:t xml:space="preserve">undertaking </w:t>
            </w:r>
            <w:proofErr w:type="gramStart"/>
            <w:r>
              <w:rPr>
                <w:sz w:val="24"/>
              </w:rPr>
              <w:t>interviews</w:t>
            </w:r>
            <w:r>
              <w:rPr>
                <w:spacing w:val="30"/>
                <w:sz w:val="24"/>
              </w:rPr>
              <w:t xml:space="preserve">  </w:t>
            </w:r>
            <w:r>
              <w:rPr>
                <w:sz w:val="24"/>
              </w:rPr>
              <w:t>with</w:t>
            </w:r>
            <w:proofErr w:type="gramEnd"/>
            <w:r>
              <w:rPr>
                <w:spacing w:val="34"/>
                <w:sz w:val="24"/>
              </w:rPr>
              <w:t xml:space="preserve">  </w:t>
            </w:r>
            <w:r>
              <w:rPr>
                <w:spacing w:val="-2"/>
                <w:sz w:val="24"/>
              </w:rPr>
              <w:t>prospective</w:t>
            </w:r>
          </w:p>
          <w:p w14:paraId="3BD54200" w14:textId="77777777" w:rsidR="000B55FC" w:rsidRDefault="002A318A">
            <w:pPr>
              <w:pStyle w:val="TableParagraph"/>
              <w:spacing w:line="286" w:lineRule="exact"/>
              <w:ind w:left="111" w:right="99"/>
              <w:rPr>
                <w:sz w:val="24"/>
              </w:rPr>
            </w:pPr>
            <w:r>
              <w:rPr>
                <w:sz w:val="24"/>
              </w:rPr>
              <w:t>employers, or another educational establishment.</w:t>
            </w:r>
          </w:p>
        </w:tc>
      </w:tr>
      <w:tr w:rsidR="000B55FC" w14:paraId="1634E029" w14:textId="77777777">
        <w:trPr>
          <w:trHeight w:val="850"/>
        </w:trPr>
        <w:tc>
          <w:tcPr>
            <w:tcW w:w="977" w:type="dxa"/>
          </w:tcPr>
          <w:p w14:paraId="7D8706C9" w14:textId="77777777" w:rsidR="000B55FC" w:rsidRDefault="002A318A">
            <w:pPr>
              <w:pStyle w:val="TableParagraph"/>
              <w:spacing w:line="272" w:lineRule="exact"/>
              <w:rPr>
                <w:b/>
                <w:sz w:val="24"/>
              </w:rPr>
            </w:pPr>
            <w:r>
              <w:rPr>
                <w:b/>
                <w:sz w:val="24"/>
              </w:rPr>
              <w:lastRenderedPageBreak/>
              <w:t>W</w:t>
            </w:r>
          </w:p>
        </w:tc>
        <w:tc>
          <w:tcPr>
            <w:tcW w:w="2869" w:type="dxa"/>
          </w:tcPr>
          <w:p w14:paraId="401C5204" w14:textId="77777777" w:rsidR="000B55FC" w:rsidRDefault="002A318A">
            <w:pPr>
              <w:pStyle w:val="TableParagraph"/>
              <w:tabs>
                <w:tab w:val="left" w:pos="952"/>
              </w:tabs>
              <w:spacing w:line="237" w:lineRule="auto"/>
              <w:ind w:left="126" w:right="89"/>
              <w:rPr>
                <w:sz w:val="24"/>
              </w:rPr>
            </w:pPr>
            <w:r>
              <w:rPr>
                <w:spacing w:val="-4"/>
                <w:sz w:val="24"/>
              </w:rPr>
              <w:t>Work</w:t>
            </w:r>
            <w:r>
              <w:rPr>
                <w:sz w:val="24"/>
              </w:rPr>
              <w:tab/>
              <w:t>experience</w:t>
            </w:r>
            <w:r>
              <w:rPr>
                <w:spacing w:val="80"/>
                <w:sz w:val="24"/>
              </w:rPr>
              <w:t xml:space="preserve"> </w:t>
            </w:r>
            <w:r>
              <w:rPr>
                <w:sz w:val="24"/>
              </w:rPr>
              <w:t>(not work based training)</w:t>
            </w:r>
          </w:p>
        </w:tc>
        <w:tc>
          <w:tcPr>
            <w:tcW w:w="2373" w:type="dxa"/>
          </w:tcPr>
          <w:p w14:paraId="19834D2E" w14:textId="77777777" w:rsidR="000B55FC" w:rsidRDefault="002A318A">
            <w:pPr>
              <w:pStyle w:val="TableParagraph"/>
              <w:spacing w:line="237" w:lineRule="auto"/>
              <w:ind w:left="111"/>
              <w:rPr>
                <w:sz w:val="24"/>
              </w:rPr>
            </w:pPr>
            <w:r>
              <w:rPr>
                <w:spacing w:val="-2"/>
                <w:sz w:val="24"/>
              </w:rPr>
              <w:t>Approved educational</w:t>
            </w:r>
          </w:p>
          <w:p w14:paraId="5D349C80" w14:textId="77777777" w:rsidR="000B55FC" w:rsidRDefault="002A318A">
            <w:pPr>
              <w:pStyle w:val="TableParagraph"/>
              <w:spacing w:line="262" w:lineRule="exact"/>
              <w:ind w:left="111"/>
              <w:rPr>
                <w:sz w:val="24"/>
              </w:rPr>
            </w:pPr>
            <w:r>
              <w:rPr>
                <w:spacing w:val="-2"/>
                <w:sz w:val="24"/>
              </w:rPr>
              <w:t>activity</w:t>
            </w:r>
          </w:p>
        </w:tc>
        <w:tc>
          <w:tcPr>
            <w:tcW w:w="3544" w:type="dxa"/>
          </w:tcPr>
          <w:p w14:paraId="4664BC95" w14:textId="77777777" w:rsidR="000B55FC" w:rsidRDefault="002A318A">
            <w:pPr>
              <w:pStyle w:val="TableParagraph"/>
              <w:tabs>
                <w:tab w:val="left" w:pos="1131"/>
                <w:tab w:val="left" w:pos="2766"/>
              </w:tabs>
              <w:spacing w:line="237" w:lineRule="auto"/>
              <w:ind w:left="111" w:right="99"/>
              <w:rPr>
                <w:sz w:val="24"/>
              </w:rPr>
            </w:pPr>
            <w:r>
              <w:rPr>
                <w:sz w:val="24"/>
              </w:rPr>
              <w:t>This</w:t>
            </w:r>
            <w:r>
              <w:rPr>
                <w:spacing w:val="38"/>
                <w:sz w:val="24"/>
              </w:rPr>
              <w:t xml:space="preserve"> </w:t>
            </w:r>
            <w:r>
              <w:rPr>
                <w:sz w:val="24"/>
              </w:rPr>
              <w:t>code</w:t>
            </w:r>
            <w:r>
              <w:rPr>
                <w:spacing w:val="30"/>
                <w:sz w:val="24"/>
              </w:rPr>
              <w:t xml:space="preserve"> </w:t>
            </w:r>
            <w:r>
              <w:rPr>
                <w:sz w:val="24"/>
              </w:rPr>
              <w:t>should be</w:t>
            </w:r>
            <w:r>
              <w:rPr>
                <w:spacing w:val="30"/>
                <w:sz w:val="24"/>
              </w:rPr>
              <w:t xml:space="preserve"> </w:t>
            </w:r>
            <w:r>
              <w:rPr>
                <w:sz w:val="24"/>
              </w:rPr>
              <w:t xml:space="preserve">used for </w:t>
            </w:r>
            <w:r>
              <w:rPr>
                <w:spacing w:val="-4"/>
                <w:sz w:val="24"/>
              </w:rPr>
              <w:t>work</w:t>
            </w:r>
            <w:r>
              <w:rPr>
                <w:sz w:val="24"/>
              </w:rPr>
              <w:tab/>
            </w:r>
            <w:r>
              <w:rPr>
                <w:spacing w:val="-2"/>
                <w:sz w:val="24"/>
              </w:rPr>
              <w:t>experience</w:t>
            </w:r>
            <w:r>
              <w:rPr>
                <w:sz w:val="24"/>
              </w:rPr>
              <w:tab/>
            </w:r>
            <w:r>
              <w:rPr>
                <w:spacing w:val="-4"/>
                <w:sz w:val="24"/>
              </w:rPr>
              <w:t>under</w:t>
            </w:r>
          </w:p>
          <w:p w14:paraId="21A3710E" w14:textId="77777777" w:rsidR="000B55FC" w:rsidRDefault="002A318A">
            <w:pPr>
              <w:pStyle w:val="TableParagraph"/>
              <w:spacing w:line="262" w:lineRule="exact"/>
              <w:ind w:left="111"/>
              <w:rPr>
                <w:sz w:val="24"/>
              </w:rPr>
            </w:pPr>
            <w:r>
              <w:rPr>
                <w:sz w:val="24"/>
              </w:rPr>
              <w:t>section</w:t>
            </w:r>
            <w:r>
              <w:rPr>
                <w:spacing w:val="51"/>
                <w:sz w:val="24"/>
              </w:rPr>
              <w:t xml:space="preserve"> </w:t>
            </w:r>
            <w:r>
              <w:rPr>
                <w:sz w:val="24"/>
              </w:rPr>
              <w:t>560</w:t>
            </w:r>
            <w:r>
              <w:rPr>
                <w:spacing w:val="50"/>
                <w:sz w:val="24"/>
              </w:rPr>
              <w:t xml:space="preserve"> </w:t>
            </w:r>
            <w:r>
              <w:rPr>
                <w:sz w:val="24"/>
              </w:rPr>
              <w:t>of</w:t>
            </w:r>
            <w:r>
              <w:rPr>
                <w:spacing w:val="30"/>
                <w:sz w:val="24"/>
              </w:rPr>
              <w:t xml:space="preserve"> </w:t>
            </w:r>
            <w:r>
              <w:rPr>
                <w:sz w:val="24"/>
              </w:rPr>
              <w:t>the</w:t>
            </w:r>
            <w:r>
              <w:rPr>
                <w:spacing w:val="35"/>
                <w:sz w:val="24"/>
              </w:rPr>
              <w:t xml:space="preserve"> </w:t>
            </w:r>
            <w:r>
              <w:rPr>
                <w:spacing w:val="-2"/>
                <w:sz w:val="24"/>
              </w:rPr>
              <w:t>Education</w:t>
            </w:r>
          </w:p>
        </w:tc>
      </w:tr>
    </w:tbl>
    <w:p w14:paraId="05882F9C" w14:textId="77777777" w:rsidR="000B55FC" w:rsidRDefault="000B55FC">
      <w:pPr>
        <w:spacing w:line="262" w:lineRule="exact"/>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54971550" w14:textId="77777777" w:rsidR="000B55FC" w:rsidRDefault="000B55FC">
      <w:pPr>
        <w:pStyle w:val="BodyText"/>
        <w:rPr>
          <w:i/>
          <w:sz w:val="20"/>
        </w:rPr>
      </w:pPr>
    </w:p>
    <w:p w14:paraId="43198D42" w14:textId="77777777" w:rsidR="000B55FC" w:rsidRDefault="000B55FC">
      <w:pPr>
        <w:pStyle w:val="BodyText"/>
        <w:spacing w:before="6"/>
        <w:rPr>
          <w:i/>
          <w:sz w:val="21"/>
        </w:rPr>
      </w:pPr>
    </w:p>
    <w:tbl>
      <w:tblPr>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2869"/>
        <w:gridCol w:w="2373"/>
        <w:gridCol w:w="3544"/>
      </w:tblGrid>
      <w:tr w:rsidR="000B55FC" w14:paraId="4FD859D3" w14:textId="77777777">
        <w:trPr>
          <w:trHeight w:val="1440"/>
        </w:trPr>
        <w:tc>
          <w:tcPr>
            <w:tcW w:w="977" w:type="dxa"/>
          </w:tcPr>
          <w:p w14:paraId="464CE5BB" w14:textId="77777777" w:rsidR="000B55FC" w:rsidRDefault="000B55FC">
            <w:pPr>
              <w:pStyle w:val="TableParagraph"/>
              <w:ind w:left="0"/>
              <w:rPr>
                <w:rFonts w:ascii="Times New Roman"/>
              </w:rPr>
            </w:pPr>
          </w:p>
        </w:tc>
        <w:tc>
          <w:tcPr>
            <w:tcW w:w="2869" w:type="dxa"/>
          </w:tcPr>
          <w:p w14:paraId="0F161F16" w14:textId="77777777" w:rsidR="000B55FC" w:rsidRDefault="000B55FC">
            <w:pPr>
              <w:pStyle w:val="TableParagraph"/>
              <w:ind w:left="0"/>
              <w:rPr>
                <w:rFonts w:ascii="Times New Roman"/>
              </w:rPr>
            </w:pPr>
          </w:p>
        </w:tc>
        <w:tc>
          <w:tcPr>
            <w:tcW w:w="2373" w:type="dxa"/>
          </w:tcPr>
          <w:p w14:paraId="5EB354E6" w14:textId="77777777" w:rsidR="000B55FC" w:rsidRDefault="000B55FC">
            <w:pPr>
              <w:pStyle w:val="TableParagraph"/>
              <w:ind w:left="0"/>
              <w:rPr>
                <w:rFonts w:ascii="Times New Roman"/>
              </w:rPr>
            </w:pPr>
          </w:p>
        </w:tc>
        <w:tc>
          <w:tcPr>
            <w:tcW w:w="3544" w:type="dxa"/>
          </w:tcPr>
          <w:p w14:paraId="20CCE774" w14:textId="77777777" w:rsidR="000B55FC" w:rsidRDefault="002A318A">
            <w:pPr>
              <w:pStyle w:val="TableParagraph"/>
              <w:tabs>
                <w:tab w:val="left" w:pos="2196"/>
              </w:tabs>
              <w:spacing w:before="5" w:line="237" w:lineRule="auto"/>
              <w:ind w:left="111" w:right="98"/>
              <w:rPr>
                <w:sz w:val="24"/>
              </w:rPr>
            </w:pPr>
            <w:r>
              <w:rPr>
                <w:sz w:val="24"/>
              </w:rPr>
              <w:t>Act 1996.</w:t>
            </w:r>
            <w:r>
              <w:rPr>
                <w:spacing w:val="40"/>
                <w:sz w:val="24"/>
              </w:rPr>
              <w:t xml:space="preserve"> </w:t>
            </w:r>
            <w:r>
              <w:rPr>
                <w:sz w:val="24"/>
              </w:rPr>
              <w:t xml:space="preserve">Work experience undertaken as part of an </w:t>
            </w:r>
            <w:r>
              <w:rPr>
                <w:spacing w:val="-2"/>
                <w:sz w:val="24"/>
              </w:rPr>
              <w:t>alternative</w:t>
            </w:r>
            <w:r>
              <w:rPr>
                <w:sz w:val="24"/>
              </w:rPr>
              <w:tab/>
            </w:r>
            <w:r>
              <w:rPr>
                <w:spacing w:val="-2"/>
                <w:sz w:val="24"/>
              </w:rPr>
              <w:t xml:space="preserve">curriculum </w:t>
            </w:r>
            <w:r>
              <w:rPr>
                <w:sz w:val="24"/>
              </w:rPr>
              <w:t>should</w:t>
            </w:r>
            <w:r>
              <w:rPr>
                <w:spacing w:val="18"/>
                <w:sz w:val="24"/>
              </w:rPr>
              <w:t xml:space="preserve"> </w:t>
            </w:r>
            <w:r>
              <w:rPr>
                <w:b/>
                <w:sz w:val="24"/>
              </w:rPr>
              <w:t>not</w:t>
            </w:r>
            <w:r>
              <w:rPr>
                <w:b/>
                <w:spacing w:val="36"/>
                <w:sz w:val="24"/>
              </w:rPr>
              <w:t xml:space="preserve"> </w:t>
            </w:r>
            <w:r>
              <w:rPr>
                <w:sz w:val="24"/>
              </w:rPr>
              <w:t>be</w:t>
            </w:r>
            <w:r>
              <w:rPr>
                <w:spacing w:val="6"/>
                <w:sz w:val="24"/>
              </w:rPr>
              <w:t xml:space="preserve"> </w:t>
            </w:r>
            <w:r>
              <w:rPr>
                <w:sz w:val="24"/>
              </w:rPr>
              <w:t>recorded</w:t>
            </w:r>
            <w:r>
              <w:rPr>
                <w:spacing w:val="4"/>
                <w:sz w:val="24"/>
              </w:rPr>
              <w:t xml:space="preserve"> </w:t>
            </w:r>
            <w:r>
              <w:rPr>
                <w:spacing w:val="-4"/>
                <w:sz w:val="24"/>
              </w:rPr>
              <w:t>using</w:t>
            </w:r>
          </w:p>
          <w:p w14:paraId="6FD81631" w14:textId="77777777" w:rsidR="000B55FC" w:rsidRDefault="002A318A">
            <w:pPr>
              <w:pStyle w:val="TableParagraph"/>
              <w:spacing w:before="11" w:line="262" w:lineRule="exact"/>
              <w:ind w:left="111"/>
              <w:rPr>
                <w:sz w:val="24"/>
              </w:rPr>
            </w:pPr>
            <w:r>
              <w:rPr>
                <w:sz w:val="24"/>
              </w:rPr>
              <w:t xml:space="preserve">this </w:t>
            </w:r>
            <w:r>
              <w:rPr>
                <w:spacing w:val="-2"/>
                <w:sz w:val="24"/>
              </w:rPr>
              <w:t>code.</w:t>
            </w:r>
          </w:p>
        </w:tc>
      </w:tr>
      <w:tr w:rsidR="000B55FC" w14:paraId="23A3D497" w14:textId="77777777">
        <w:trPr>
          <w:trHeight w:val="4038"/>
        </w:trPr>
        <w:tc>
          <w:tcPr>
            <w:tcW w:w="977" w:type="dxa"/>
          </w:tcPr>
          <w:p w14:paraId="39FACF97" w14:textId="77777777" w:rsidR="000B55FC" w:rsidRDefault="002A318A">
            <w:pPr>
              <w:pStyle w:val="TableParagraph"/>
              <w:spacing w:line="277" w:lineRule="exact"/>
              <w:rPr>
                <w:b/>
                <w:sz w:val="24"/>
              </w:rPr>
            </w:pPr>
            <w:r>
              <w:rPr>
                <w:b/>
                <w:sz w:val="24"/>
              </w:rPr>
              <w:t>C</w:t>
            </w:r>
          </w:p>
        </w:tc>
        <w:tc>
          <w:tcPr>
            <w:tcW w:w="2869" w:type="dxa"/>
          </w:tcPr>
          <w:p w14:paraId="65FAA8D2" w14:textId="77777777" w:rsidR="000B55FC" w:rsidRDefault="002A318A">
            <w:pPr>
              <w:pStyle w:val="TableParagraph"/>
              <w:tabs>
                <w:tab w:val="left" w:pos="1582"/>
              </w:tabs>
              <w:ind w:left="126" w:right="78"/>
              <w:rPr>
                <w:sz w:val="24"/>
              </w:rPr>
            </w:pPr>
            <w:r>
              <w:rPr>
                <w:spacing w:val="-2"/>
                <w:sz w:val="24"/>
              </w:rPr>
              <w:t>Other</w:t>
            </w:r>
            <w:r>
              <w:rPr>
                <w:sz w:val="24"/>
              </w:rPr>
              <w:tab/>
            </w:r>
            <w:proofErr w:type="spellStart"/>
            <w:r>
              <w:rPr>
                <w:spacing w:val="-2"/>
                <w:sz w:val="24"/>
              </w:rPr>
              <w:t>authorised</w:t>
            </w:r>
            <w:proofErr w:type="spellEnd"/>
            <w:r>
              <w:rPr>
                <w:spacing w:val="-2"/>
                <w:sz w:val="24"/>
              </w:rPr>
              <w:t xml:space="preserve"> </w:t>
            </w:r>
            <w:r>
              <w:rPr>
                <w:sz w:val="24"/>
              </w:rPr>
              <w:t xml:space="preserve">circumstances (not covered by another appropriate code / </w:t>
            </w:r>
            <w:r>
              <w:rPr>
                <w:spacing w:val="-2"/>
                <w:sz w:val="24"/>
              </w:rPr>
              <w:t>description)</w:t>
            </w:r>
          </w:p>
        </w:tc>
        <w:tc>
          <w:tcPr>
            <w:tcW w:w="2373" w:type="dxa"/>
          </w:tcPr>
          <w:p w14:paraId="5C2B7FBE" w14:textId="77777777" w:rsidR="000B55FC" w:rsidRDefault="002A318A">
            <w:pPr>
              <w:pStyle w:val="TableParagraph"/>
              <w:spacing w:line="249" w:lineRule="auto"/>
              <w:ind w:left="111" w:right="198"/>
              <w:rPr>
                <w:sz w:val="24"/>
              </w:rPr>
            </w:pPr>
            <w:proofErr w:type="spellStart"/>
            <w:r>
              <w:rPr>
                <w:spacing w:val="-2"/>
                <w:sz w:val="24"/>
              </w:rPr>
              <w:t>Authorised</w:t>
            </w:r>
            <w:proofErr w:type="spellEnd"/>
            <w:r>
              <w:rPr>
                <w:spacing w:val="-2"/>
                <w:sz w:val="24"/>
              </w:rPr>
              <w:t xml:space="preserve"> absence</w:t>
            </w:r>
          </w:p>
        </w:tc>
        <w:tc>
          <w:tcPr>
            <w:tcW w:w="3544" w:type="dxa"/>
          </w:tcPr>
          <w:p w14:paraId="0BD074BE" w14:textId="77777777" w:rsidR="000B55FC" w:rsidRDefault="002A318A">
            <w:pPr>
              <w:pStyle w:val="TableParagraph"/>
              <w:spacing w:line="242" w:lineRule="auto"/>
              <w:ind w:left="111" w:right="94"/>
              <w:rPr>
                <w:sz w:val="24"/>
              </w:rPr>
            </w:pPr>
            <w:r>
              <w:rPr>
                <w:sz w:val="24"/>
              </w:rPr>
              <w:t>This</w:t>
            </w:r>
            <w:r>
              <w:rPr>
                <w:spacing w:val="-4"/>
                <w:sz w:val="24"/>
              </w:rPr>
              <w:t xml:space="preserve"> </w:t>
            </w:r>
            <w:r>
              <w:rPr>
                <w:sz w:val="24"/>
              </w:rPr>
              <w:t>code should</w:t>
            </w:r>
            <w:r>
              <w:rPr>
                <w:spacing w:val="-1"/>
                <w:sz w:val="24"/>
              </w:rPr>
              <w:t xml:space="preserve"> </w:t>
            </w:r>
            <w:r>
              <w:rPr>
                <w:sz w:val="24"/>
              </w:rPr>
              <w:t>only be</w:t>
            </w:r>
            <w:r>
              <w:rPr>
                <w:spacing w:val="-12"/>
                <w:sz w:val="24"/>
              </w:rPr>
              <w:t xml:space="preserve"> </w:t>
            </w:r>
            <w:r>
              <w:rPr>
                <w:sz w:val="24"/>
              </w:rPr>
              <w:t xml:space="preserve">used in exceptional circumstances. Schools should consider the nature of the event, its </w:t>
            </w:r>
            <w:proofErr w:type="gramStart"/>
            <w:r>
              <w:rPr>
                <w:sz w:val="24"/>
              </w:rPr>
              <w:t>frequency</w:t>
            </w:r>
            <w:proofErr w:type="gramEnd"/>
            <w:r>
              <w:rPr>
                <w:sz w:val="24"/>
              </w:rPr>
              <w:t xml:space="preserve"> and the overall attendance pattern of the </w:t>
            </w:r>
            <w:r>
              <w:rPr>
                <w:spacing w:val="-2"/>
                <w:sz w:val="24"/>
              </w:rPr>
              <w:t>pupil.</w:t>
            </w:r>
          </w:p>
          <w:p w14:paraId="571B52E5" w14:textId="77777777" w:rsidR="000B55FC" w:rsidRDefault="000B55FC">
            <w:pPr>
              <w:pStyle w:val="TableParagraph"/>
              <w:spacing w:before="8"/>
              <w:ind w:left="0"/>
              <w:rPr>
                <w:i/>
                <w:sz w:val="21"/>
              </w:rPr>
            </w:pPr>
          </w:p>
          <w:p w14:paraId="4E480C08" w14:textId="77777777" w:rsidR="000B55FC" w:rsidRDefault="002A318A">
            <w:pPr>
              <w:pStyle w:val="TableParagraph"/>
              <w:tabs>
                <w:tab w:val="left" w:pos="2722"/>
              </w:tabs>
              <w:ind w:left="111" w:right="94"/>
              <w:rPr>
                <w:sz w:val="24"/>
              </w:rPr>
            </w:pPr>
            <w:r>
              <w:rPr>
                <w:sz w:val="24"/>
              </w:rPr>
              <w:t xml:space="preserve">Examples might include special occasions such as </w:t>
            </w:r>
            <w:r>
              <w:rPr>
                <w:spacing w:val="-2"/>
                <w:sz w:val="24"/>
              </w:rPr>
              <w:t>weddings,</w:t>
            </w:r>
            <w:r>
              <w:rPr>
                <w:sz w:val="24"/>
              </w:rPr>
              <w:tab/>
            </w:r>
            <w:r>
              <w:rPr>
                <w:spacing w:val="-2"/>
                <w:sz w:val="24"/>
              </w:rPr>
              <w:t xml:space="preserve">family </w:t>
            </w:r>
            <w:r>
              <w:rPr>
                <w:sz w:val="24"/>
              </w:rPr>
              <w:t>bereavement, young carer, maternity</w:t>
            </w:r>
            <w:r>
              <w:rPr>
                <w:spacing w:val="50"/>
                <w:w w:val="150"/>
                <w:sz w:val="24"/>
              </w:rPr>
              <w:t xml:space="preserve">   </w:t>
            </w:r>
            <w:proofErr w:type="gramStart"/>
            <w:r>
              <w:rPr>
                <w:sz w:val="24"/>
              </w:rPr>
              <w:t>leave,</w:t>
            </w:r>
            <w:r>
              <w:rPr>
                <w:spacing w:val="75"/>
                <w:sz w:val="24"/>
              </w:rPr>
              <w:t xml:space="preserve">   </w:t>
            </w:r>
            <w:proofErr w:type="gramEnd"/>
            <w:r>
              <w:rPr>
                <w:spacing w:val="-2"/>
                <w:sz w:val="24"/>
              </w:rPr>
              <w:t>public</w:t>
            </w:r>
          </w:p>
          <w:p w14:paraId="3D027DE0" w14:textId="77777777" w:rsidR="000B55FC" w:rsidRDefault="002A318A">
            <w:pPr>
              <w:pStyle w:val="TableParagraph"/>
              <w:spacing w:line="275" w:lineRule="exact"/>
              <w:ind w:left="111"/>
              <w:rPr>
                <w:sz w:val="24"/>
              </w:rPr>
            </w:pPr>
            <w:r>
              <w:rPr>
                <w:spacing w:val="-2"/>
                <w:sz w:val="24"/>
              </w:rPr>
              <w:t>performance.</w:t>
            </w:r>
          </w:p>
        </w:tc>
      </w:tr>
      <w:tr w:rsidR="000B55FC" w14:paraId="7D112000" w14:textId="77777777">
        <w:trPr>
          <w:trHeight w:val="3453"/>
        </w:trPr>
        <w:tc>
          <w:tcPr>
            <w:tcW w:w="977" w:type="dxa"/>
          </w:tcPr>
          <w:p w14:paraId="5F1F7301" w14:textId="77777777" w:rsidR="000B55FC" w:rsidRDefault="002A318A">
            <w:pPr>
              <w:pStyle w:val="TableParagraph"/>
              <w:spacing w:line="277" w:lineRule="exact"/>
              <w:rPr>
                <w:b/>
                <w:sz w:val="24"/>
              </w:rPr>
            </w:pPr>
            <w:r>
              <w:rPr>
                <w:b/>
                <w:sz w:val="24"/>
              </w:rPr>
              <w:t>F</w:t>
            </w:r>
          </w:p>
        </w:tc>
        <w:tc>
          <w:tcPr>
            <w:tcW w:w="2869" w:type="dxa"/>
          </w:tcPr>
          <w:p w14:paraId="548BD883" w14:textId="77777777" w:rsidR="000B55FC" w:rsidRDefault="002A318A">
            <w:pPr>
              <w:pStyle w:val="TableParagraph"/>
              <w:spacing w:line="249" w:lineRule="auto"/>
              <w:ind w:left="126"/>
              <w:rPr>
                <w:sz w:val="24"/>
              </w:rPr>
            </w:pPr>
            <w:r>
              <w:rPr>
                <w:sz w:val="24"/>
              </w:rPr>
              <w:t>Agreed</w:t>
            </w:r>
            <w:r>
              <w:rPr>
                <w:spacing w:val="-17"/>
                <w:sz w:val="24"/>
              </w:rPr>
              <w:t xml:space="preserve"> </w:t>
            </w:r>
            <w:r>
              <w:rPr>
                <w:sz w:val="24"/>
              </w:rPr>
              <w:t>extended</w:t>
            </w:r>
            <w:r>
              <w:rPr>
                <w:spacing w:val="-17"/>
                <w:sz w:val="24"/>
              </w:rPr>
              <w:t xml:space="preserve"> </w:t>
            </w:r>
            <w:r>
              <w:rPr>
                <w:sz w:val="24"/>
              </w:rPr>
              <w:t>family holiday (agreed)</w:t>
            </w:r>
          </w:p>
        </w:tc>
        <w:tc>
          <w:tcPr>
            <w:tcW w:w="2373" w:type="dxa"/>
          </w:tcPr>
          <w:p w14:paraId="13FDE9B1" w14:textId="77777777" w:rsidR="000B55FC" w:rsidRDefault="002A318A">
            <w:pPr>
              <w:pStyle w:val="TableParagraph"/>
              <w:spacing w:line="249" w:lineRule="auto"/>
              <w:ind w:left="111" w:right="198"/>
              <w:rPr>
                <w:sz w:val="24"/>
              </w:rPr>
            </w:pPr>
            <w:proofErr w:type="spellStart"/>
            <w:r>
              <w:rPr>
                <w:spacing w:val="-2"/>
                <w:sz w:val="24"/>
              </w:rPr>
              <w:t>Authorised</w:t>
            </w:r>
            <w:proofErr w:type="spellEnd"/>
            <w:r>
              <w:rPr>
                <w:spacing w:val="-2"/>
                <w:sz w:val="24"/>
              </w:rPr>
              <w:t xml:space="preserve"> absence</w:t>
            </w:r>
          </w:p>
        </w:tc>
        <w:tc>
          <w:tcPr>
            <w:tcW w:w="3544" w:type="dxa"/>
          </w:tcPr>
          <w:p w14:paraId="0EFAE573" w14:textId="77777777" w:rsidR="000B55FC" w:rsidRDefault="002A318A">
            <w:pPr>
              <w:pStyle w:val="TableParagraph"/>
              <w:spacing w:line="242" w:lineRule="auto"/>
              <w:ind w:left="111" w:right="97"/>
              <w:rPr>
                <w:sz w:val="24"/>
              </w:rPr>
            </w:pPr>
            <w:r>
              <w:rPr>
                <w:sz w:val="24"/>
              </w:rPr>
              <w:t>Parents are not entitled to withdraw pupils for holidays during term time.</w:t>
            </w:r>
          </w:p>
          <w:p w14:paraId="4A411E74" w14:textId="77777777" w:rsidR="000B55FC" w:rsidRDefault="000B55FC">
            <w:pPr>
              <w:pStyle w:val="TableParagraph"/>
              <w:spacing w:before="6"/>
              <w:ind w:left="0"/>
              <w:rPr>
                <w:i/>
              </w:rPr>
            </w:pPr>
          </w:p>
          <w:p w14:paraId="3F3A3264" w14:textId="77777777" w:rsidR="000B55FC" w:rsidRDefault="002A318A">
            <w:pPr>
              <w:pStyle w:val="TableParagraph"/>
              <w:spacing w:line="242" w:lineRule="auto"/>
              <w:ind w:left="111" w:right="96"/>
              <w:rPr>
                <w:sz w:val="24"/>
              </w:rPr>
            </w:pPr>
            <w:r>
              <w:rPr>
                <w:sz w:val="24"/>
              </w:rPr>
              <w:t>School should only agree to absence for family holiday if they believe there are special circumstances which</w:t>
            </w:r>
            <w:r>
              <w:rPr>
                <w:spacing w:val="-1"/>
                <w:sz w:val="24"/>
              </w:rPr>
              <w:t xml:space="preserve"> </w:t>
            </w:r>
            <w:r>
              <w:rPr>
                <w:sz w:val="24"/>
              </w:rPr>
              <w:t>warrant it.</w:t>
            </w:r>
            <w:r>
              <w:rPr>
                <w:spacing w:val="40"/>
                <w:sz w:val="24"/>
              </w:rPr>
              <w:t xml:space="preserve"> </w:t>
            </w:r>
            <w:r>
              <w:rPr>
                <w:sz w:val="24"/>
              </w:rPr>
              <w:t xml:space="preserve">School can only </w:t>
            </w:r>
            <w:proofErr w:type="spellStart"/>
            <w:proofErr w:type="gramStart"/>
            <w:r>
              <w:rPr>
                <w:sz w:val="24"/>
              </w:rPr>
              <w:t>agreed</w:t>
            </w:r>
            <w:proofErr w:type="spellEnd"/>
            <w:proofErr w:type="gramEnd"/>
            <w:r>
              <w:rPr>
                <w:sz w:val="24"/>
              </w:rPr>
              <w:t xml:space="preserve"> to absence of</w:t>
            </w:r>
            <w:r>
              <w:rPr>
                <w:spacing w:val="-4"/>
                <w:sz w:val="24"/>
              </w:rPr>
              <w:t xml:space="preserve"> </w:t>
            </w:r>
            <w:r>
              <w:rPr>
                <w:sz w:val="24"/>
              </w:rPr>
              <w:t>more than 10 days in</w:t>
            </w:r>
            <w:r>
              <w:rPr>
                <w:spacing w:val="64"/>
                <w:sz w:val="24"/>
              </w:rPr>
              <w:t xml:space="preserve">   </w:t>
            </w:r>
            <w:r>
              <w:rPr>
                <w:sz w:val="24"/>
              </w:rPr>
              <w:t>a</w:t>
            </w:r>
            <w:r>
              <w:rPr>
                <w:spacing w:val="63"/>
                <w:sz w:val="24"/>
              </w:rPr>
              <w:t xml:space="preserve">   </w:t>
            </w:r>
            <w:r>
              <w:rPr>
                <w:sz w:val="24"/>
              </w:rPr>
              <w:t>school</w:t>
            </w:r>
            <w:r>
              <w:rPr>
                <w:spacing w:val="63"/>
                <w:sz w:val="24"/>
              </w:rPr>
              <w:t xml:space="preserve">   </w:t>
            </w:r>
            <w:r>
              <w:rPr>
                <w:sz w:val="24"/>
              </w:rPr>
              <w:t>year</w:t>
            </w:r>
            <w:r>
              <w:rPr>
                <w:spacing w:val="62"/>
                <w:sz w:val="24"/>
              </w:rPr>
              <w:t xml:space="preserve">   </w:t>
            </w:r>
            <w:r>
              <w:rPr>
                <w:spacing w:val="-5"/>
                <w:sz w:val="24"/>
              </w:rPr>
              <w:t>in</w:t>
            </w:r>
          </w:p>
          <w:p w14:paraId="36ABEF89" w14:textId="77777777" w:rsidR="000B55FC" w:rsidRDefault="002A318A">
            <w:pPr>
              <w:pStyle w:val="TableParagraph"/>
              <w:spacing w:line="249" w:lineRule="exact"/>
              <w:ind w:left="111"/>
              <w:rPr>
                <w:sz w:val="24"/>
              </w:rPr>
            </w:pPr>
            <w:r>
              <w:rPr>
                <w:sz w:val="24"/>
              </w:rPr>
              <w:t>exceptional</w:t>
            </w:r>
            <w:r>
              <w:rPr>
                <w:spacing w:val="-11"/>
                <w:sz w:val="24"/>
              </w:rPr>
              <w:t xml:space="preserve"> </w:t>
            </w:r>
            <w:r>
              <w:rPr>
                <w:spacing w:val="-2"/>
                <w:sz w:val="24"/>
              </w:rPr>
              <w:t>circumstances.</w:t>
            </w:r>
          </w:p>
        </w:tc>
      </w:tr>
      <w:tr w:rsidR="000B55FC" w14:paraId="5C252341" w14:textId="77777777">
        <w:trPr>
          <w:trHeight w:val="3167"/>
        </w:trPr>
        <w:tc>
          <w:tcPr>
            <w:tcW w:w="977" w:type="dxa"/>
          </w:tcPr>
          <w:p w14:paraId="150599E9" w14:textId="77777777" w:rsidR="000B55FC" w:rsidRDefault="002A318A">
            <w:pPr>
              <w:pStyle w:val="TableParagraph"/>
              <w:spacing w:before="3"/>
              <w:rPr>
                <w:b/>
                <w:sz w:val="24"/>
              </w:rPr>
            </w:pPr>
            <w:r>
              <w:rPr>
                <w:b/>
                <w:sz w:val="24"/>
              </w:rPr>
              <w:t>H</w:t>
            </w:r>
          </w:p>
        </w:tc>
        <w:tc>
          <w:tcPr>
            <w:tcW w:w="2869" w:type="dxa"/>
          </w:tcPr>
          <w:p w14:paraId="12EE4781" w14:textId="77777777" w:rsidR="000B55FC" w:rsidRDefault="002A318A">
            <w:pPr>
              <w:pStyle w:val="TableParagraph"/>
              <w:spacing w:before="5" w:line="237" w:lineRule="auto"/>
              <w:ind w:left="126"/>
              <w:rPr>
                <w:sz w:val="24"/>
              </w:rPr>
            </w:pPr>
            <w:r>
              <w:rPr>
                <w:sz w:val="24"/>
              </w:rPr>
              <w:t>Agreed</w:t>
            </w:r>
            <w:r>
              <w:rPr>
                <w:spacing w:val="40"/>
                <w:sz w:val="24"/>
              </w:rPr>
              <w:t xml:space="preserve"> </w:t>
            </w:r>
            <w:r>
              <w:rPr>
                <w:sz w:val="24"/>
              </w:rPr>
              <w:t>family</w:t>
            </w:r>
            <w:r>
              <w:rPr>
                <w:spacing w:val="40"/>
                <w:sz w:val="24"/>
              </w:rPr>
              <w:t xml:space="preserve"> </w:t>
            </w:r>
            <w:r>
              <w:rPr>
                <w:sz w:val="24"/>
              </w:rPr>
              <w:t xml:space="preserve">holiday </w:t>
            </w:r>
            <w:r>
              <w:rPr>
                <w:spacing w:val="-2"/>
                <w:sz w:val="24"/>
              </w:rPr>
              <w:t>(agreed)</w:t>
            </w:r>
          </w:p>
        </w:tc>
        <w:tc>
          <w:tcPr>
            <w:tcW w:w="2373" w:type="dxa"/>
          </w:tcPr>
          <w:p w14:paraId="5A39DAC1" w14:textId="77777777" w:rsidR="000B55FC" w:rsidRDefault="002A318A">
            <w:pPr>
              <w:pStyle w:val="TableParagraph"/>
              <w:spacing w:before="5" w:line="237" w:lineRule="auto"/>
              <w:ind w:left="111" w:right="198"/>
              <w:rPr>
                <w:sz w:val="24"/>
              </w:rPr>
            </w:pPr>
            <w:proofErr w:type="spellStart"/>
            <w:r>
              <w:rPr>
                <w:spacing w:val="-2"/>
                <w:sz w:val="24"/>
              </w:rPr>
              <w:t>Authorised</w:t>
            </w:r>
            <w:proofErr w:type="spellEnd"/>
            <w:r>
              <w:rPr>
                <w:spacing w:val="-2"/>
                <w:sz w:val="24"/>
              </w:rPr>
              <w:t xml:space="preserve"> absence</w:t>
            </w:r>
          </w:p>
        </w:tc>
        <w:tc>
          <w:tcPr>
            <w:tcW w:w="3544" w:type="dxa"/>
          </w:tcPr>
          <w:p w14:paraId="788A1579" w14:textId="77777777" w:rsidR="000B55FC" w:rsidRDefault="002A318A">
            <w:pPr>
              <w:pStyle w:val="TableParagraph"/>
              <w:spacing w:before="5" w:line="237" w:lineRule="auto"/>
              <w:ind w:left="111" w:right="97"/>
              <w:rPr>
                <w:sz w:val="24"/>
              </w:rPr>
            </w:pPr>
            <w:r>
              <w:rPr>
                <w:sz w:val="24"/>
              </w:rPr>
              <w:t>Parents are not entitled to withdraw pupils for holidays during term time.</w:t>
            </w:r>
          </w:p>
          <w:p w14:paraId="6466AA5B" w14:textId="77777777" w:rsidR="000B55FC" w:rsidRDefault="002A318A">
            <w:pPr>
              <w:pStyle w:val="TableParagraph"/>
              <w:spacing w:line="242" w:lineRule="auto"/>
              <w:ind w:left="111" w:right="94"/>
              <w:rPr>
                <w:sz w:val="24"/>
              </w:rPr>
            </w:pPr>
            <w:r>
              <w:rPr>
                <w:sz w:val="24"/>
              </w:rPr>
              <w:t>School should only agree to absence for family holiday if they believe there are special circumstances which warrant it.</w:t>
            </w:r>
            <w:r>
              <w:rPr>
                <w:spacing w:val="40"/>
                <w:sz w:val="24"/>
              </w:rPr>
              <w:t xml:space="preserve"> </w:t>
            </w:r>
            <w:r>
              <w:rPr>
                <w:sz w:val="24"/>
              </w:rPr>
              <w:t>School can only agree to absence</w:t>
            </w:r>
            <w:r>
              <w:rPr>
                <w:spacing w:val="21"/>
                <w:sz w:val="24"/>
              </w:rPr>
              <w:t xml:space="preserve"> </w:t>
            </w:r>
            <w:r>
              <w:rPr>
                <w:sz w:val="24"/>
              </w:rPr>
              <w:t>of</w:t>
            </w:r>
            <w:r>
              <w:rPr>
                <w:spacing w:val="2"/>
                <w:sz w:val="24"/>
              </w:rPr>
              <w:t xml:space="preserve"> </w:t>
            </w:r>
            <w:r>
              <w:rPr>
                <w:sz w:val="24"/>
              </w:rPr>
              <w:t>more</w:t>
            </w:r>
            <w:r>
              <w:rPr>
                <w:spacing w:val="7"/>
                <w:sz w:val="24"/>
              </w:rPr>
              <w:t xml:space="preserve"> </w:t>
            </w:r>
            <w:r>
              <w:rPr>
                <w:sz w:val="24"/>
              </w:rPr>
              <w:t>than</w:t>
            </w:r>
            <w:r>
              <w:rPr>
                <w:spacing w:val="10"/>
                <w:sz w:val="24"/>
              </w:rPr>
              <w:t xml:space="preserve"> </w:t>
            </w:r>
            <w:r>
              <w:rPr>
                <w:sz w:val="24"/>
              </w:rPr>
              <w:t>10</w:t>
            </w:r>
            <w:r>
              <w:rPr>
                <w:spacing w:val="8"/>
                <w:sz w:val="24"/>
              </w:rPr>
              <w:t xml:space="preserve"> </w:t>
            </w:r>
            <w:r>
              <w:rPr>
                <w:spacing w:val="-4"/>
                <w:sz w:val="24"/>
              </w:rPr>
              <w:t>days</w:t>
            </w:r>
          </w:p>
          <w:p w14:paraId="51A2585F" w14:textId="77777777" w:rsidR="000B55FC" w:rsidRDefault="002A318A">
            <w:pPr>
              <w:pStyle w:val="TableParagraph"/>
              <w:spacing w:line="286" w:lineRule="exact"/>
              <w:ind w:left="111" w:right="103"/>
              <w:rPr>
                <w:sz w:val="24"/>
              </w:rPr>
            </w:pPr>
            <w:r>
              <w:rPr>
                <w:sz w:val="24"/>
              </w:rPr>
              <w:t>in a school year in</w:t>
            </w:r>
            <w:r>
              <w:rPr>
                <w:spacing w:val="40"/>
                <w:sz w:val="24"/>
              </w:rPr>
              <w:t xml:space="preserve"> </w:t>
            </w:r>
            <w:r>
              <w:rPr>
                <w:sz w:val="24"/>
              </w:rPr>
              <w:t>exceptional circumstances.</w:t>
            </w:r>
          </w:p>
        </w:tc>
      </w:tr>
      <w:tr w:rsidR="000B55FC" w14:paraId="3D7D9656" w14:textId="77777777">
        <w:trPr>
          <w:trHeight w:val="1711"/>
        </w:trPr>
        <w:tc>
          <w:tcPr>
            <w:tcW w:w="977" w:type="dxa"/>
          </w:tcPr>
          <w:p w14:paraId="17C6604A" w14:textId="77777777" w:rsidR="000B55FC" w:rsidRDefault="002A318A">
            <w:pPr>
              <w:pStyle w:val="TableParagraph"/>
              <w:spacing w:line="277" w:lineRule="exact"/>
              <w:rPr>
                <w:b/>
                <w:sz w:val="24"/>
              </w:rPr>
            </w:pPr>
            <w:r>
              <w:rPr>
                <w:b/>
                <w:sz w:val="24"/>
              </w:rPr>
              <w:t>I</w:t>
            </w:r>
          </w:p>
        </w:tc>
        <w:tc>
          <w:tcPr>
            <w:tcW w:w="2869" w:type="dxa"/>
          </w:tcPr>
          <w:p w14:paraId="3068AB09" w14:textId="77777777" w:rsidR="000B55FC" w:rsidRDefault="002A318A">
            <w:pPr>
              <w:pStyle w:val="TableParagraph"/>
              <w:spacing w:line="277" w:lineRule="exact"/>
              <w:ind w:left="126"/>
              <w:rPr>
                <w:sz w:val="24"/>
              </w:rPr>
            </w:pPr>
            <w:r>
              <w:rPr>
                <w:spacing w:val="-2"/>
                <w:sz w:val="24"/>
              </w:rPr>
              <w:t>Illness</w:t>
            </w:r>
          </w:p>
        </w:tc>
        <w:tc>
          <w:tcPr>
            <w:tcW w:w="2373" w:type="dxa"/>
          </w:tcPr>
          <w:p w14:paraId="3A763BEE" w14:textId="77777777" w:rsidR="000B55FC" w:rsidRDefault="002A318A">
            <w:pPr>
              <w:pStyle w:val="TableParagraph"/>
              <w:spacing w:line="237" w:lineRule="auto"/>
              <w:ind w:left="111" w:right="198"/>
              <w:rPr>
                <w:sz w:val="24"/>
              </w:rPr>
            </w:pPr>
            <w:proofErr w:type="spellStart"/>
            <w:r>
              <w:rPr>
                <w:spacing w:val="-2"/>
                <w:sz w:val="24"/>
              </w:rPr>
              <w:t>Authorised</w:t>
            </w:r>
            <w:proofErr w:type="spellEnd"/>
            <w:r>
              <w:rPr>
                <w:spacing w:val="-2"/>
                <w:sz w:val="24"/>
              </w:rPr>
              <w:t xml:space="preserve"> absence</w:t>
            </w:r>
          </w:p>
        </w:tc>
        <w:tc>
          <w:tcPr>
            <w:tcW w:w="3544" w:type="dxa"/>
          </w:tcPr>
          <w:p w14:paraId="64E5F41F" w14:textId="77777777" w:rsidR="000B55FC" w:rsidRDefault="002A318A">
            <w:pPr>
              <w:pStyle w:val="TableParagraph"/>
              <w:spacing w:line="242" w:lineRule="auto"/>
              <w:ind w:left="111" w:right="96"/>
              <w:rPr>
                <w:sz w:val="24"/>
              </w:rPr>
            </w:pPr>
            <w:r>
              <w:rPr>
                <w:sz w:val="24"/>
              </w:rPr>
              <w:t>This code should be used when a child is absent for a whole session due to illness, medical or treatment.</w:t>
            </w:r>
          </w:p>
          <w:p w14:paraId="64D34138" w14:textId="77777777" w:rsidR="000B55FC" w:rsidRDefault="002A318A">
            <w:pPr>
              <w:pStyle w:val="TableParagraph"/>
              <w:spacing w:line="277" w:lineRule="exact"/>
              <w:ind w:left="111"/>
              <w:rPr>
                <w:sz w:val="24"/>
              </w:rPr>
            </w:pPr>
            <w:r>
              <w:rPr>
                <w:sz w:val="24"/>
              </w:rPr>
              <w:t>If</w:t>
            </w:r>
            <w:r>
              <w:rPr>
                <w:spacing w:val="61"/>
                <w:sz w:val="24"/>
              </w:rPr>
              <w:t xml:space="preserve"> </w:t>
            </w:r>
            <w:r>
              <w:rPr>
                <w:sz w:val="24"/>
              </w:rPr>
              <w:t>the</w:t>
            </w:r>
            <w:r>
              <w:rPr>
                <w:spacing w:val="67"/>
                <w:sz w:val="24"/>
              </w:rPr>
              <w:t xml:space="preserve"> </w:t>
            </w:r>
            <w:r>
              <w:rPr>
                <w:sz w:val="24"/>
              </w:rPr>
              <w:t>authenticity</w:t>
            </w:r>
            <w:r>
              <w:rPr>
                <w:spacing w:val="58"/>
                <w:sz w:val="24"/>
              </w:rPr>
              <w:t xml:space="preserve"> </w:t>
            </w:r>
            <w:r>
              <w:rPr>
                <w:sz w:val="24"/>
              </w:rPr>
              <w:t>of</w:t>
            </w:r>
            <w:r>
              <w:rPr>
                <w:spacing w:val="47"/>
                <w:sz w:val="24"/>
              </w:rPr>
              <w:t xml:space="preserve"> </w:t>
            </w:r>
            <w:r>
              <w:rPr>
                <w:spacing w:val="-2"/>
                <w:sz w:val="24"/>
              </w:rPr>
              <w:t>illness</w:t>
            </w:r>
          </w:p>
          <w:p w14:paraId="1779FA22" w14:textId="77777777" w:rsidR="000B55FC" w:rsidRDefault="002A318A">
            <w:pPr>
              <w:pStyle w:val="TableParagraph"/>
              <w:spacing w:line="260" w:lineRule="exact"/>
              <w:ind w:left="111"/>
              <w:rPr>
                <w:sz w:val="24"/>
              </w:rPr>
            </w:pPr>
            <w:r>
              <w:rPr>
                <w:sz w:val="24"/>
              </w:rPr>
              <w:t>is</w:t>
            </w:r>
            <w:r>
              <w:rPr>
                <w:spacing w:val="-1"/>
                <w:sz w:val="24"/>
              </w:rPr>
              <w:t xml:space="preserve"> </w:t>
            </w:r>
            <w:r>
              <w:rPr>
                <w:sz w:val="24"/>
              </w:rPr>
              <w:t>in</w:t>
            </w:r>
            <w:r>
              <w:rPr>
                <w:spacing w:val="9"/>
                <w:sz w:val="24"/>
              </w:rPr>
              <w:t xml:space="preserve"> </w:t>
            </w:r>
            <w:r>
              <w:rPr>
                <w:sz w:val="24"/>
              </w:rPr>
              <w:t>doubt,</w:t>
            </w:r>
            <w:r>
              <w:rPr>
                <w:spacing w:val="-1"/>
                <w:sz w:val="24"/>
              </w:rPr>
              <w:t xml:space="preserve"> </w:t>
            </w:r>
            <w:r>
              <w:rPr>
                <w:sz w:val="24"/>
              </w:rPr>
              <w:t>schools can</w:t>
            </w:r>
            <w:r>
              <w:rPr>
                <w:spacing w:val="-5"/>
                <w:sz w:val="24"/>
              </w:rPr>
              <w:t xml:space="preserve"> </w:t>
            </w:r>
            <w:r>
              <w:rPr>
                <w:spacing w:val="-2"/>
                <w:sz w:val="24"/>
              </w:rPr>
              <w:t>record</w:t>
            </w:r>
          </w:p>
        </w:tc>
      </w:tr>
    </w:tbl>
    <w:p w14:paraId="15FD2C9F" w14:textId="77777777" w:rsidR="000B55FC" w:rsidRDefault="000B55FC">
      <w:pPr>
        <w:spacing w:line="260" w:lineRule="exact"/>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2CA59F43" w14:textId="77777777" w:rsidR="000B55FC" w:rsidRDefault="000B55FC">
      <w:pPr>
        <w:pStyle w:val="BodyText"/>
        <w:rPr>
          <w:i/>
          <w:sz w:val="20"/>
        </w:rPr>
      </w:pPr>
    </w:p>
    <w:p w14:paraId="68DB9C76" w14:textId="77777777" w:rsidR="000B55FC" w:rsidRDefault="000B55FC">
      <w:pPr>
        <w:pStyle w:val="BodyText"/>
        <w:spacing w:before="6"/>
        <w:rPr>
          <w:i/>
          <w:sz w:val="21"/>
        </w:rPr>
      </w:pPr>
    </w:p>
    <w:tbl>
      <w:tblPr>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7"/>
        <w:gridCol w:w="2869"/>
        <w:gridCol w:w="2373"/>
        <w:gridCol w:w="3544"/>
      </w:tblGrid>
      <w:tr w:rsidR="000B55FC" w14:paraId="236A65A7" w14:textId="77777777">
        <w:trPr>
          <w:trHeight w:val="2296"/>
        </w:trPr>
        <w:tc>
          <w:tcPr>
            <w:tcW w:w="977" w:type="dxa"/>
          </w:tcPr>
          <w:p w14:paraId="4C0E53E0" w14:textId="77777777" w:rsidR="000B55FC" w:rsidRDefault="000B55FC">
            <w:pPr>
              <w:pStyle w:val="TableParagraph"/>
              <w:ind w:left="0"/>
              <w:rPr>
                <w:rFonts w:ascii="Times New Roman"/>
              </w:rPr>
            </w:pPr>
          </w:p>
        </w:tc>
        <w:tc>
          <w:tcPr>
            <w:tcW w:w="2869" w:type="dxa"/>
          </w:tcPr>
          <w:p w14:paraId="5CB49FA0" w14:textId="77777777" w:rsidR="000B55FC" w:rsidRDefault="000B55FC">
            <w:pPr>
              <w:pStyle w:val="TableParagraph"/>
              <w:ind w:left="0"/>
              <w:rPr>
                <w:rFonts w:ascii="Times New Roman"/>
              </w:rPr>
            </w:pPr>
          </w:p>
        </w:tc>
        <w:tc>
          <w:tcPr>
            <w:tcW w:w="2373" w:type="dxa"/>
          </w:tcPr>
          <w:p w14:paraId="185CA281" w14:textId="77777777" w:rsidR="000B55FC" w:rsidRDefault="000B55FC">
            <w:pPr>
              <w:pStyle w:val="TableParagraph"/>
              <w:ind w:left="0"/>
              <w:rPr>
                <w:rFonts w:ascii="Times New Roman"/>
              </w:rPr>
            </w:pPr>
          </w:p>
        </w:tc>
        <w:tc>
          <w:tcPr>
            <w:tcW w:w="3544" w:type="dxa"/>
          </w:tcPr>
          <w:p w14:paraId="34D2FF7D" w14:textId="77777777" w:rsidR="000B55FC" w:rsidRDefault="002A318A">
            <w:pPr>
              <w:pStyle w:val="TableParagraph"/>
              <w:spacing w:before="3"/>
              <w:ind w:left="111" w:right="96"/>
              <w:rPr>
                <w:sz w:val="24"/>
              </w:rPr>
            </w:pPr>
            <w:r>
              <w:rPr>
                <w:sz w:val="24"/>
              </w:rPr>
              <w:t xml:space="preserve">the absence as </w:t>
            </w:r>
            <w:proofErr w:type="spellStart"/>
            <w:r>
              <w:rPr>
                <w:sz w:val="24"/>
              </w:rPr>
              <w:t>unauthorised</w:t>
            </w:r>
            <w:proofErr w:type="spellEnd"/>
            <w:r>
              <w:rPr>
                <w:sz w:val="24"/>
              </w:rPr>
              <w:t xml:space="preserve"> absence (code O) but should advise parents of the school’s intention. Schools can</w:t>
            </w:r>
            <w:r>
              <w:rPr>
                <w:spacing w:val="40"/>
                <w:sz w:val="24"/>
              </w:rPr>
              <w:t xml:space="preserve"> </w:t>
            </w:r>
            <w:r>
              <w:rPr>
                <w:sz w:val="24"/>
              </w:rPr>
              <w:t xml:space="preserve">request parents to provide medical evidence to support </w:t>
            </w:r>
            <w:proofErr w:type="gramStart"/>
            <w:r>
              <w:rPr>
                <w:sz w:val="24"/>
              </w:rPr>
              <w:t>absence</w:t>
            </w:r>
            <w:r>
              <w:rPr>
                <w:spacing w:val="38"/>
                <w:sz w:val="24"/>
              </w:rPr>
              <w:t xml:space="preserve">  </w:t>
            </w:r>
            <w:r>
              <w:rPr>
                <w:sz w:val="24"/>
              </w:rPr>
              <w:t>on</w:t>
            </w:r>
            <w:proofErr w:type="gramEnd"/>
            <w:r>
              <w:rPr>
                <w:spacing w:val="40"/>
                <w:sz w:val="24"/>
              </w:rPr>
              <w:t xml:space="preserve">  </w:t>
            </w:r>
            <w:r>
              <w:rPr>
                <w:sz w:val="24"/>
              </w:rPr>
              <w:t>the</w:t>
            </w:r>
            <w:r>
              <w:rPr>
                <w:spacing w:val="39"/>
                <w:sz w:val="24"/>
              </w:rPr>
              <w:t xml:space="preserve">  </w:t>
            </w:r>
            <w:r>
              <w:rPr>
                <w:sz w:val="24"/>
              </w:rPr>
              <w:t>ground</w:t>
            </w:r>
            <w:r>
              <w:rPr>
                <w:spacing w:val="30"/>
                <w:sz w:val="24"/>
              </w:rPr>
              <w:t xml:space="preserve">  </w:t>
            </w:r>
            <w:r>
              <w:rPr>
                <w:spacing w:val="-5"/>
                <w:sz w:val="24"/>
              </w:rPr>
              <w:t>of</w:t>
            </w:r>
          </w:p>
          <w:p w14:paraId="1DA022F9" w14:textId="77777777" w:rsidR="000B55FC" w:rsidRDefault="002A318A">
            <w:pPr>
              <w:pStyle w:val="TableParagraph"/>
              <w:spacing w:line="254" w:lineRule="exact"/>
              <w:ind w:left="111"/>
              <w:rPr>
                <w:sz w:val="24"/>
              </w:rPr>
            </w:pPr>
            <w:r>
              <w:rPr>
                <w:spacing w:val="-2"/>
                <w:sz w:val="24"/>
              </w:rPr>
              <w:t>illness.</w:t>
            </w:r>
          </w:p>
        </w:tc>
      </w:tr>
      <w:tr w:rsidR="000B55FC" w14:paraId="540CB47E" w14:textId="77777777">
        <w:trPr>
          <w:trHeight w:val="2026"/>
        </w:trPr>
        <w:tc>
          <w:tcPr>
            <w:tcW w:w="977" w:type="dxa"/>
          </w:tcPr>
          <w:p w14:paraId="43CA7E2D" w14:textId="77777777" w:rsidR="000B55FC" w:rsidRDefault="002A318A">
            <w:pPr>
              <w:pStyle w:val="TableParagraph"/>
              <w:spacing w:before="3"/>
              <w:rPr>
                <w:b/>
                <w:sz w:val="24"/>
              </w:rPr>
            </w:pPr>
            <w:r>
              <w:rPr>
                <w:b/>
                <w:sz w:val="24"/>
              </w:rPr>
              <w:t>M</w:t>
            </w:r>
          </w:p>
        </w:tc>
        <w:tc>
          <w:tcPr>
            <w:tcW w:w="2869" w:type="dxa"/>
          </w:tcPr>
          <w:p w14:paraId="4A575B44" w14:textId="77777777" w:rsidR="000B55FC" w:rsidRDefault="002A318A">
            <w:pPr>
              <w:pStyle w:val="TableParagraph"/>
              <w:tabs>
                <w:tab w:val="left" w:pos="1417"/>
                <w:tab w:val="left" w:pos="2062"/>
              </w:tabs>
              <w:spacing w:before="5" w:line="237" w:lineRule="auto"/>
              <w:ind w:left="126" w:right="84"/>
              <w:rPr>
                <w:sz w:val="24"/>
              </w:rPr>
            </w:pPr>
            <w:r>
              <w:rPr>
                <w:spacing w:val="-2"/>
                <w:sz w:val="24"/>
              </w:rPr>
              <w:t>Medical</w:t>
            </w:r>
            <w:r>
              <w:rPr>
                <w:sz w:val="24"/>
              </w:rPr>
              <w:tab/>
            </w:r>
            <w:r>
              <w:rPr>
                <w:spacing w:val="-6"/>
                <w:sz w:val="24"/>
              </w:rPr>
              <w:t>or</w:t>
            </w:r>
            <w:r>
              <w:rPr>
                <w:sz w:val="24"/>
              </w:rPr>
              <w:tab/>
            </w:r>
            <w:r>
              <w:rPr>
                <w:spacing w:val="-2"/>
                <w:sz w:val="24"/>
              </w:rPr>
              <w:t>dental appointments</w:t>
            </w:r>
          </w:p>
        </w:tc>
        <w:tc>
          <w:tcPr>
            <w:tcW w:w="2373" w:type="dxa"/>
          </w:tcPr>
          <w:p w14:paraId="14550E28" w14:textId="77777777" w:rsidR="000B55FC" w:rsidRDefault="002A318A">
            <w:pPr>
              <w:pStyle w:val="TableParagraph"/>
              <w:spacing w:before="5" w:line="237" w:lineRule="auto"/>
              <w:ind w:left="111" w:right="198"/>
              <w:rPr>
                <w:sz w:val="24"/>
              </w:rPr>
            </w:pPr>
            <w:proofErr w:type="spellStart"/>
            <w:r>
              <w:rPr>
                <w:spacing w:val="-2"/>
                <w:sz w:val="24"/>
              </w:rPr>
              <w:t>Authorised</w:t>
            </w:r>
            <w:proofErr w:type="spellEnd"/>
            <w:r>
              <w:rPr>
                <w:spacing w:val="-2"/>
                <w:sz w:val="24"/>
              </w:rPr>
              <w:t xml:space="preserve"> absence</w:t>
            </w:r>
          </w:p>
        </w:tc>
        <w:tc>
          <w:tcPr>
            <w:tcW w:w="3544" w:type="dxa"/>
          </w:tcPr>
          <w:p w14:paraId="1E0CCED4" w14:textId="77777777" w:rsidR="000B55FC" w:rsidRDefault="002A318A">
            <w:pPr>
              <w:pStyle w:val="TableParagraph"/>
              <w:spacing w:before="3"/>
              <w:ind w:left="111" w:right="97"/>
              <w:rPr>
                <w:sz w:val="24"/>
              </w:rPr>
            </w:pPr>
            <w:r>
              <w:rPr>
                <w:sz w:val="24"/>
              </w:rPr>
              <w:t>For</w:t>
            </w:r>
            <w:r>
              <w:rPr>
                <w:spacing w:val="-5"/>
                <w:sz w:val="24"/>
              </w:rPr>
              <w:t xml:space="preserve"> </w:t>
            </w:r>
            <w:r>
              <w:rPr>
                <w:sz w:val="24"/>
              </w:rPr>
              <w:t>health</w:t>
            </w:r>
            <w:r>
              <w:rPr>
                <w:spacing w:val="-1"/>
                <w:sz w:val="24"/>
              </w:rPr>
              <w:t xml:space="preserve"> </w:t>
            </w:r>
            <w:r>
              <w:rPr>
                <w:sz w:val="24"/>
              </w:rPr>
              <w:t>and</w:t>
            </w:r>
            <w:r>
              <w:rPr>
                <w:spacing w:val="-6"/>
                <w:sz w:val="24"/>
              </w:rPr>
              <w:t xml:space="preserve"> </w:t>
            </w:r>
            <w:r>
              <w:rPr>
                <w:sz w:val="24"/>
              </w:rPr>
              <w:t>safety</w:t>
            </w:r>
            <w:r>
              <w:rPr>
                <w:spacing w:val="-11"/>
                <w:sz w:val="24"/>
              </w:rPr>
              <w:t xml:space="preserve"> </w:t>
            </w:r>
            <w:r>
              <w:rPr>
                <w:sz w:val="24"/>
              </w:rPr>
              <w:t>reasons a system must be in place to record that pupil has either arrived at school or left the premises</w:t>
            </w:r>
            <w:r>
              <w:rPr>
                <w:spacing w:val="40"/>
                <w:sz w:val="24"/>
              </w:rPr>
              <w:t xml:space="preserve"> </w:t>
            </w:r>
            <w:r>
              <w:rPr>
                <w:sz w:val="24"/>
              </w:rPr>
              <w:t>during</w:t>
            </w:r>
            <w:r>
              <w:rPr>
                <w:spacing w:val="-1"/>
                <w:sz w:val="24"/>
              </w:rPr>
              <w:t xml:space="preserve"> </w:t>
            </w:r>
            <w:r>
              <w:rPr>
                <w:sz w:val="24"/>
              </w:rPr>
              <w:t>a</w:t>
            </w:r>
            <w:r>
              <w:rPr>
                <w:spacing w:val="-5"/>
                <w:sz w:val="24"/>
              </w:rPr>
              <w:t xml:space="preserve"> </w:t>
            </w:r>
            <w:r>
              <w:rPr>
                <w:sz w:val="24"/>
              </w:rPr>
              <w:t>session</w:t>
            </w:r>
            <w:r>
              <w:rPr>
                <w:spacing w:val="-4"/>
                <w:sz w:val="24"/>
              </w:rPr>
              <w:t xml:space="preserve"> </w:t>
            </w:r>
            <w:r>
              <w:rPr>
                <w:sz w:val="24"/>
              </w:rPr>
              <w:t xml:space="preserve">for </w:t>
            </w:r>
            <w:proofErr w:type="gramStart"/>
            <w:r>
              <w:rPr>
                <w:sz w:val="24"/>
              </w:rPr>
              <w:t>medical</w:t>
            </w:r>
            <w:r>
              <w:rPr>
                <w:spacing w:val="62"/>
                <w:sz w:val="24"/>
              </w:rPr>
              <w:t xml:space="preserve">  </w:t>
            </w:r>
            <w:r>
              <w:rPr>
                <w:sz w:val="24"/>
              </w:rPr>
              <w:t>(</w:t>
            </w:r>
            <w:proofErr w:type="gramEnd"/>
            <w:r>
              <w:rPr>
                <w:sz w:val="24"/>
              </w:rPr>
              <w:t>GP),</w:t>
            </w:r>
            <w:r>
              <w:rPr>
                <w:spacing w:val="58"/>
                <w:sz w:val="24"/>
              </w:rPr>
              <w:t xml:space="preserve">  </w:t>
            </w:r>
            <w:r>
              <w:rPr>
                <w:sz w:val="24"/>
              </w:rPr>
              <w:t>hospital</w:t>
            </w:r>
            <w:r>
              <w:rPr>
                <w:spacing w:val="55"/>
                <w:sz w:val="24"/>
              </w:rPr>
              <w:t xml:space="preserve">  </w:t>
            </w:r>
            <w:r>
              <w:rPr>
                <w:spacing w:val="-5"/>
                <w:sz w:val="24"/>
              </w:rPr>
              <w:t>or</w:t>
            </w:r>
          </w:p>
          <w:p w14:paraId="6C675AA1" w14:textId="77777777" w:rsidR="000B55FC" w:rsidRDefault="002A318A">
            <w:pPr>
              <w:pStyle w:val="TableParagraph"/>
              <w:spacing w:before="10" w:line="262" w:lineRule="exact"/>
              <w:ind w:left="111"/>
              <w:rPr>
                <w:sz w:val="24"/>
              </w:rPr>
            </w:pPr>
            <w:r>
              <w:rPr>
                <w:sz w:val="24"/>
              </w:rPr>
              <w:t>dental</w:t>
            </w:r>
            <w:r>
              <w:rPr>
                <w:spacing w:val="4"/>
                <w:sz w:val="24"/>
              </w:rPr>
              <w:t xml:space="preserve"> </w:t>
            </w:r>
            <w:r>
              <w:rPr>
                <w:spacing w:val="-2"/>
                <w:sz w:val="24"/>
              </w:rPr>
              <w:t>appointments</w:t>
            </w:r>
          </w:p>
        </w:tc>
      </w:tr>
      <w:tr w:rsidR="000B55FC" w14:paraId="0C8DED4A" w14:textId="77777777">
        <w:trPr>
          <w:trHeight w:val="2294"/>
        </w:trPr>
        <w:tc>
          <w:tcPr>
            <w:tcW w:w="977" w:type="dxa"/>
            <w:tcBorders>
              <w:bottom w:val="single" w:sz="8" w:space="0" w:color="000000"/>
            </w:tcBorders>
          </w:tcPr>
          <w:p w14:paraId="06753618" w14:textId="77777777" w:rsidR="000B55FC" w:rsidRDefault="002A318A">
            <w:pPr>
              <w:pStyle w:val="TableParagraph"/>
              <w:spacing w:line="277" w:lineRule="exact"/>
              <w:rPr>
                <w:b/>
                <w:sz w:val="24"/>
              </w:rPr>
            </w:pPr>
            <w:r>
              <w:rPr>
                <w:b/>
                <w:sz w:val="24"/>
              </w:rPr>
              <w:t>E</w:t>
            </w:r>
          </w:p>
        </w:tc>
        <w:tc>
          <w:tcPr>
            <w:tcW w:w="2869" w:type="dxa"/>
            <w:tcBorders>
              <w:bottom w:val="single" w:sz="8" w:space="0" w:color="000000"/>
            </w:tcBorders>
          </w:tcPr>
          <w:p w14:paraId="59A8F4E8" w14:textId="77777777" w:rsidR="000B55FC" w:rsidRDefault="002A318A">
            <w:pPr>
              <w:pStyle w:val="TableParagraph"/>
              <w:spacing w:line="242" w:lineRule="auto"/>
              <w:ind w:left="126" w:right="85"/>
              <w:rPr>
                <w:sz w:val="24"/>
              </w:rPr>
            </w:pPr>
            <w:r>
              <w:rPr>
                <w:sz w:val="24"/>
              </w:rPr>
              <w:t xml:space="preserve">Excluded but no alternative provision </w:t>
            </w:r>
            <w:r>
              <w:rPr>
                <w:spacing w:val="-4"/>
                <w:sz w:val="24"/>
              </w:rPr>
              <w:t>made</w:t>
            </w:r>
          </w:p>
        </w:tc>
        <w:tc>
          <w:tcPr>
            <w:tcW w:w="2373" w:type="dxa"/>
            <w:tcBorders>
              <w:bottom w:val="single" w:sz="8" w:space="0" w:color="000000"/>
            </w:tcBorders>
          </w:tcPr>
          <w:p w14:paraId="41C85F58" w14:textId="77777777" w:rsidR="000B55FC" w:rsidRDefault="002A318A">
            <w:pPr>
              <w:pStyle w:val="TableParagraph"/>
              <w:spacing w:line="249" w:lineRule="auto"/>
              <w:ind w:left="111" w:right="198"/>
              <w:rPr>
                <w:sz w:val="24"/>
              </w:rPr>
            </w:pPr>
            <w:proofErr w:type="spellStart"/>
            <w:r>
              <w:rPr>
                <w:spacing w:val="-2"/>
                <w:sz w:val="24"/>
              </w:rPr>
              <w:t>Authorised</w:t>
            </w:r>
            <w:proofErr w:type="spellEnd"/>
            <w:r>
              <w:rPr>
                <w:spacing w:val="-2"/>
                <w:sz w:val="24"/>
              </w:rPr>
              <w:t xml:space="preserve"> absence</w:t>
            </w:r>
          </w:p>
        </w:tc>
        <w:tc>
          <w:tcPr>
            <w:tcW w:w="3544" w:type="dxa"/>
            <w:tcBorders>
              <w:bottom w:val="single" w:sz="8" w:space="0" w:color="000000"/>
            </w:tcBorders>
          </w:tcPr>
          <w:p w14:paraId="3EFE7E7F" w14:textId="77777777" w:rsidR="000B55FC" w:rsidRDefault="002A318A">
            <w:pPr>
              <w:pStyle w:val="TableParagraph"/>
              <w:tabs>
                <w:tab w:val="left" w:pos="2451"/>
              </w:tabs>
              <w:spacing w:line="242" w:lineRule="auto"/>
              <w:ind w:left="111" w:right="96"/>
              <w:rPr>
                <w:sz w:val="24"/>
              </w:rPr>
            </w:pPr>
            <w:r>
              <w:rPr>
                <w:sz w:val="24"/>
              </w:rPr>
              <w:t>A pupil who is excluded for a fixed period remains on the school roll but cannot attend the school.</w:t>
            </w:r>
            <w:r>
              <w:rPr>
                <w:spacing w:val="40"/>
                <w:sz w:val="24"/>
              </w:rPr>
              <w:t xml:space="preserve"> </w:t>
            </w:r>
            <w:r>
              <w:rPr>
                <w:sz w:val="24"/>
              </w:rPr>
              <w:t xml:space="preserve">A pupil who is </w:t>
            </w:r>
            <w:r>
              <w:rPr>
                <w:spacing w:val="-2"/>
                <w:sz w:val="24"/>
              </w:rPr>
              <w:t>permanently</w:t>
            </w:r>
            <w:r>
              <w:rPr>
                <w:sz w:val="24"/>
              </w:rPr>
              <w:tab/>
            </w:r>
            <w:r>
              <w:rPr>
                <w:spacing w:val="-2"/>
                <w:sz w:val="24"/>
              </w:rPr>
              <w:t xml:space="preserve">excluded </w:t>
            </w:r>
            <w:proofErr w:type="gramStart"/>
            <w:r>
              <w:rPr>
                <w:sz w:val="24"/>
              </w:rPr>
              <w:t>remains</w:t>
            </w:r>
            <w:r>
              <w:rPr>
                <w:spacing w:val="42"/>
                <w:sz w:val="24"/>
              </w:rPr>
              <w:t xml:space="preserve">  </w:t>
            </w:r>
            <w:r>
              <w:rPr>
                <w:sz w:val="24"/>
              </w:rPr>
              <w:t>on</w:t>
            </w:r>
            <w:proofErr w:type="gramEnd"/>
            <w:r>
              <w:rPr>
                <w:spacing w:val="47"/>
                <w:sz w:val="24"/>
              </w:rPr>
              <w:t xml:space="preserve">  </w:t>
            </w:r>
            <w:r>
              <w:rPr>
                <w:sz w:val="24"/>
              </w:rPr>
              <w:t>roll</w:t>
            </w:r>
            <w:r>
              <w:rPr>
                <w:spacing w:val="37"/>
                <w:sz w:val="24"/>
              </w:rPr>
              <w:t xml:space="preserve">  </w:t>
            </w:r>
            <w:r>
              <w:rPr>
                <w:sz w:val="24"/>
              </w:rPr>
              <w:t>until</w:t>
            </w:r>
            <w:r>
              <w:rPr>
                <w:spacing w:val="37"/>
                <w:sz w:val="24"/>
              </w:rPr>
              <w:t xml:space="preserve">  </w:t>
            </w:r>
            <w:r>
              <w:rPr>
                <w:spacing w:val="-5"/>
                <w:sz w:val="24"/>
              </w:rPr>
              <w:t>the</w:t>
            </w:r>
          </w:p>
          <w:p w14:paraId="4447AB93" w14:textId="77777777" w:rsidR="000B55FC" w:rsidRDefault="002A318A">
            <w:pPr>
              <w:pStyle w:val="TableParagraph"/>
              <w:spacing w:line="286" w:lineRule="exact"/>
              <w:ind w:left="111" w:right="104"/>
              <w:rPr>
                <w:sz w:val="24"/>
              </w:rPr>
            </w:pPr>
            <w:r>
              <w:rPr>
                <w:sz w:val="24"/>
              </w:rPr>
              <w:t xml:space="preserve">appeal process has been </w:t>
            </w:r>
            <w:r>
              <w:rPr>
                <w:spacing w:val="-2"/>
                <w:sz w:val="24"/>
              </w:rPr>
              <w:t>completed.</w:t>
            </w:r>
          </w:p>
        </w:tc>
      </w:tr>
      <w:tr w:rsidR="000B55FC" w14:paraId="7D8911FB" w14:textId="77777777">
        <w:trPr>
          <w:trHeight w:val="1983"/>
        </w:trPr>
        <w:tc>
          <w:tcPr>
            <w:tcW w:w="977" w:type="dxa"/>
            <w:tcBorders>
              <w:top w:val="single" w:sz="8" w:space="0" w:color="000000"/>
            </w:tcBorders>
          </w:tcPr>
          <w:p w14:paraId="3BD4DCEA" w14:textId="77777777" w:rsidR="000B55FC" w:rsidRDefault="002A318A">
            <w:pPr>
              <w:pStyle w:val="TableParagraph"/>
              <w:spacing w:line="264" w:lineRule="exact"/>
              <w:rPr>
                <w:b/>
                <w:sz w:val="24"/>
              </w:rPr>
            </w:pPr>
            <w:r>
              <w:rPr>
                <w:b/>
                <w:sz w:val="24"/>
              </w:rPr>
              <w:t>R</w:t>
            </w:r>
          </w:p>
        </w:tc>
        <w:tc>
          <w:tcPr>
            <w:tcW w:w="2869" w:type="dxa"/>
            <w:tcBorders>
              <w:top w:val="single" w:sz="8" w:space="0" w:color="000000"/>
            </w:tcBorders>
          </w:tcPr>
          <w:p w14:paraId="702BDD37" w14:textId="77777777" w:rsidR="000B55FC" w:rsidRDefault="002A318A">
            <w:pPr>
              <w:pStyle w:val="TableParagraph"/>
              <w:tabs>
                <w:tab w:val="left" w:pos="1237"/>
                <w:tab w:val="left" w:pos="2198"/>
              </w:tabs>
              <w:spacing w:line="262" w:lineRule="exact"/>
              <w:ind w:left="126"/>
              <w:rPr>
                <w:sz w:val="24"/>
              </w:rPr>
            </w:pPr>
            <w:r>
              <w:rPr>
                <w:spacing w:val="-5"/>
                <w:sz w:val="24"/>
              </w:rPr>
              <w:t>Day</w:t>
            </w:r>
            <w:r>
              <w:rPr>
                <w:sz w:val="24"/>
              </w:rPr>
              <w:tab/>
            </w:r>
            <w:r>
              <w:rPr>
                <w:spacing w:val="-5"/>
                <w:sz w:val="24"/>
              </w:rPr>
              <w:t>set</w:t>
            </w:r>
            <w:r>
              <w:rPr>
                <w:sz w:val="24"/>
              </w:rPr>
              <w:tab/>
            </w:r>
            <w:r>
              <w:rPr>
                <w:spacing w:val="-2"/>
                <w:sz w:val="24"/>
              </w:rPr>
              <w:t>aside</w:t>
            </w:r>
          </w:p>
          <w:p w14:paraId="5DD26982" w14:textId="77777777" w:rsidR="000B55FC" w:rsidRDefault="002A318A">
            <w:pPr>
              <w:pStyle w:val="TableParagraph"/>
              <w:spacing w:line="237" w:lineRule="auto"/>
              <w:ind w:left="126"/>
              <w:rPr>
                <w:sz w:val="24"/>
              </w:rPr>
            </w:pPr>
            <w:r>
              <w:rPr>
                <w:sz w:val="24"/>
              </w:rPr>
              <w:t>exclusively</w:t>
            </w:r>
            <w:r>
              <w:rPr>
                <w:spacing w:val="-2"/>
                <w:sz w:val="24"/>
              </w:rPr>
              <w:t xml:space="preserve"> </w:t>
            </w:r>
            <w:r>
              <w:rPr>
                <w:sz w:val="24"/>
              </w:rPr>
              <w:t>for</w:t>
            </w:r>
            <w:r>
              <w:rPr>
                <w:spacing w:val="-8"/>
                <w:sz w:val="24"/>
              </w:rPr>
              <w:t xml:space="preserve"> </w:t>
            </w:r>
            <w:r>
              <w:rPr>
                <w:sz w:val="24"/>
              </w:rPr>
              <w:t xml:space="preserve">religious </w:t>
            </w:r>
            <w:r>
              <w:rPr>
                <w:spacing w:val="-2"/>
                <w:sz w:val="24"/>
              </w:rPr>
              <w:t>observance</w:t>
            </w:r>
          </w:p>
        </w:tc>
        <w:tc>
          <w:tcPr>
            <w:tcW w:w="2373" w:type="dxa"/>
            <w:tcBorders>
              <w:top w:val="single" w:sz="8" w:space="0" w:color="000000"/>
            </w:tcBorders>
          </w:tcPr>
          <w:p w14:paraId="6C269B08" w14:textId="77777777" w:rsidR="000B55FC" w:rsidRDefault="002A318A">
            <w:pPr>
              <w:pStyle w:val="TableParagraph"/>
              <w:spacing w:line="262" w:lineRule="exact"/>
              <w:ind w:left="111"/>
              <w:rPr>
                <w:sz w:val="24"/>
              </w:rPr>
            </w:pPr>
            <w:proofErr w:type="spellStart"/>
            <w:r>
              <w:rPr>
                <w:spacing w:val="-2"/>
                <w:sz w:val="24"/>
              </w:rPr>
              <w:t>Authorised</w:t>
            </w:r>
            <w:proofErr w:type="spellEnd"/>
          </w:p>
          <w:p w14:paraId="201676F2" w14:textId="77777777" w:rsidR="000B55FC" w:rsidRDefault="002A318A">
            <w:pPr>
              <w:pStyle w:val="TableParagraph"/>
              <w:spacing w:line="287" w:lineRule="exact"/>
              <w:ind w:left="111"/>
              <w:rPr>
                <w:sz w:val="24"/>
              </w:rPr>
            </w:pPr>
            <w:r>
              <w:rPr>
                <w:spacing w:val="-2"/>
                <w:sz w:val="24"/>
              </w:rPr>
              <w:t>absence</w:t>
            </w:r>
          </w:p>
        </w:tc>
        <w:tc>
          <w:tcPr>
            <w:tcW w:w="3544" w:type="dxa"/>
            <w:tcBorders>
              <w:top w:val="single" w:sz="8" w:space="0" w:color="000000"/>
            </w:tcBorders>
          </w:tcPr>
          <w:p w14:paraId="18DDF144" w14:textId="77777777" w:rsidR="000B55FC" w:rsidRDefault="002A318A">
            <w:pPr>
              <w:pStyle w:val="TableParagraph"/>
              <w:spacing w:line="262" w:lineRule="exact"/>
              <w:ind w:left="111"/>
              <w:rPr>
                <w:sz w:val="24"/>
              </w:rPr>
            </w:pPr>
            <w:r>
              <w:rPr>
                <w:sz w:val="24"/>
              </w:rPr>
              <w:t>Absence</w:t>
            </w:r>
            <w:r>
              <w:rPr>
                <w:spacing w:val="22"/>
                <w:sz w:val="24"/>
              </w:rPr>
              <w:t xml:space="preserve"> </w:t>
            </w:r>
            <w:r>
              <w:rPr>
                <w:sz w:val="24"/>
              </w:rPr>
              <w:t>to</w:t>
            </w:r>
            <w:r>
              <w:rPr>
                <w:spacing w:val="7"/>
                <w:sz w:val="24"/>
              </w:rPr>
              <w:t xml:space="preserve"> </w:t>
            </w:r>
            <w:r>
              <w:rPr>
                <w:sz w:val="24"/>
              </w:rPr>
              <w:t>take</w:t>
            </w:r>
            <w:r>
              <w:rPr>
                <w:spacing w:val="8"/>
                <w:sz w:val="24"/>
              </w:rPr>
              <w:t xml:space="preserve"> </w:t>
            </w:r>
            <w:r>
              <w:rPr>
                <w:sz w:val="24"/>
              </w:rPr>
              <w:t>part</w:t>
            </w:r>
            <w:r>
              <w:rPr>
                <w:spacing w:val="3"/>
                <w:sz w:val="24"/>
              </w:rPr>
              <w:t xml:space="preserve"> </w:t>
            </w:r>
            <w:r>
              <w:rPr>
                <w:sz w:val="24"/>
              </w:rPr>
              <w:t>in</w:t>
            </w:r>
            <w:r>
              <w:rPr>
                <w:spacing w:val="10"/>
                <w:sz w:val="24"/>
              </w:rPr>
              <w:t xml:space="preserve"> </w:t>
            </w:r>
            <w:r>
              <w:rPr>
                <w:sz w:val="24"/>
              </w:rPr>
              <w:t>a</w:t>
            </w:r>
            <w:r>
              <w:rPr>
                <w:spacing w:val="9"/>
                <w:sz w:val="24"/>
              </w:rPr>
              <w:t xml:space="preserve"> </w:t>
            </w:r>
            <w:r>
              <w:rPr>
                <w:spacing w:val="-5"/>
                <w:sz w:val="24"/>
              </w:rPr>
              <w:t>day</w:t>
            </w:r>
          </w:p>
          <w:p w14:paraId="157D7EE5" w14:textId="77777777" w:rsidR="000B55FC" w:rsidRDefault="002A318A">
            <w:pPr>
              <w:pStyle w:val="TableParagraph"/>
              <w:ind w:left="111" w:right="95"/>
              <w:rPr>
                <w:sz w:val="24"/>
              </w:rPr>
            </w:pPr>
            <w:r>
              <w:rPr>
                <w:sz w:val="24"/>
              </w:rPr>
              <w:t>set aside exclusively for religious observance by the religious body to which the parents belong. Parents should</w:t>
            </w:r>
            <w:r>
              <w:rPr>
                <w:spacing w:val="34"/>
                <w:sz w:val="24"/>
              </w:rPr>
              <w:t xml:space="preserve"> </w:t>
            </w:r>
            <w:r>
              <w:rPr>
                <w:sz w:val="24"/>
              </w:rPr>
              <w:t>be</w:t>
            </w:r>
            <w:r>
              <w:rPr>
                <w:spacing w:val="24"/>
                <w:sz w:val="24"/>
              </w:rPr>
              <w:t xml:space="preserve"> </w:t>
            </w:r>
            <w:r>
              <w:rPr>
                <w:sz w:val="24"/>
              </w:rPr>
              <w:t>encouraged</w:t>
            </w:r>
            <w:r>
              <w:rPr>
                <w:spacing w:val="20"/>
                <w:sz w:val="24"/>
              </w:rPr>
              <w:t xml:space="preserve"> </w:t>
            </w:r>
            <w:r>
              <w:rPr>
                <w:sz w:val="24"/>
              </w:rPr>
              <w:t>to</w:t>
            </w:r>
            <w:r>
              <w:rPr>
                <w:spacing w:val="24"/>
                <w:sz w:val="24"/>
              </w:rPr>
              <w:t xml:space="preserve"> </w:t>
            </w:r>
            <w:r>
              <w:rPr>
                <w:spacing w:val="-4"/>
                <w:sz w:val="24"/>
              </w:rPr>
              <w:t>give</w:t>
            </w:r>
          </w:p>
          <w:p w14:paraId="0A79CBB8" w14:textId="77777777" w:rsidR="000B55FC" w:rsidRDefault="002A318A">
            <w:pPr>
              <w:pStyle w:val="TableParagraph"/>
              <w:spacing w:line="261" w:lineRule="exact"/>
              <w:ind w:left="111"/>
              <w:rPr>
                <w:sz w:val="24"/>
              </w:rPr>
            </w:pPr>
            <w:r>
              <w:rPr>
                <w:sz w:val="24"/>
              </w:rPr>
              <w:t>advance</w:t>
            </w:r>
            <w:r>
              <w:rPr>
                <w:spacing w:val="-2"/>
                <w:sz w:val="24"/>
              </w:rPr>
              <w:t xml:space="preserve"> notice.</w:t>
            </w:r>
          </w:p>
        </w:tc>
      </w:tr>
      <w:tr w:rsidR="000B55FC" w14:paraId="0201B283" w14:textId="77777777">
        <w:trPr>
          <w:trHeight w:val="3468"/>
        </w:trPr>
        <w:tc>
          <w:tcPr>
            <w:tcW w:w="977" w:type="dxa"/>
          </w:tcPr>
          <w:p w14:paraId="0E83B69C" w14:textId="77777777" w:rsidR="000B55FC" w:rsidRDefault="002A318A">
            <w:pPr>
              <w:pStyle w:val="TableParagraph"/>
              <w:spacing w:before="3"/>
              <w:rPr>
                <w:b/>
                <w:sz w:val="24"/>
              </w:rPr>
            </w:pPr>
            <w:r>
              <w:rPr>
                <w:b/>
                <w:sz w:val="24"/>
              </w:rPr>
              <w:t>T</w:t>
            </w:r>
          </w:p>
        </w:tc>
        <w:tc>
          <w:tcPr>
            <w:tcW w:w="2869" w:type="dxa"/>
          </w:tcPr>
          <w:p w14:paraId="6E012BDA" w14:textId="77777777" w:rsidR="000B55FC" w:rsidRDefault="002A318A">
            <w:pPr>
              <w:pStyle w:val="TableParagraph"/>
              <w:spacing w:before="3"/>
              <w:ind w:left="126"/>
              <w:rPr>
                <w:sz w:val="24"/>
              </w:rPr>
            </w:pPr>
            <w:proofErr w:type="spellStart"/>
            <w:r>
              <w:rPr>
                <w:sz w:val="24"/>
              </w:rPr>
              <w:t>Traveller</w:t>
            </w:r>
            <w:proofErr w:type="spellEnd"/>
            <w:r>
              <w:rPr>
                <w:spacing w:val="-3"/>
                <w:sz w:val="24"/>
              </w:rPr>
              <w:t xml:space="preserve"> </w:t>
            </w:r>
            <w:r>
              <w:rPr>
                <w:spacing w:val="-2"/>
                <w:sz w:val="24"/>
              </w:rPr>
              <w:t>absence</w:t>
            </w:r>
          </w:p>
        </w:tc>
        <w:tc>
          <w:tcPr>
            <w:tcW w:w="2373" w:type="dxa"/>
          </w:tcPr>
          <w:p w14:paraId="3DFC3857" w14:textId="77777777" w:rsidR="000B55FC" w:rsidRDefault="002A318A">
            <w:pPr>
              <w:pStyle w:val="TableParagraph"/>
              <w:spacing w:before="6" w:line="237" w:lineRule="auto"/>
              <w:ind w:left="111" w:right="198"/>
              <w:rPr>
                <w:sz w:val="24"/>
              </w:rPr>
            </w:pPr>
            <w:proofErr w:type="spellStart"/>
            <w:r>
              <w:rPr>
                <w:spacing w:val="-2"/>
                <w:sz w:val="24"/>
              </w:rPr>
              <w:t>Authorised</w:t>
            </w:r>
            <w:proofErr w:type="spellEnd"/>
            <w:r>
              <w:rPr>
                <w:spacing w:val="-2"/>
                <w:sz w:val="24"/>
              </w:rPr>
              <w:t xml:space="preserve"> absence</w:t>
            </w:r>
          </w:p>
        </w:tc>
        <w:tc>
          <w:tcPr>
            <w:tcW w:w="3544" w:type="dxa"/>
          </w:tcPr>
          <w:p w14:paraId="100A3C0C" w14:textId="77777777" w:rsidR="000B55FC" w:rsidRDefault="002A318A">
            <w:pPr>
              <w:pStyle w:val="TableParagraph"/>
              <w:tabs>
                <w:tab w:val="left" w:pos="2346"/>
              </w:tabs>
              <w:spacing w:before="3"/>
              <w:ind w:left="111" w:right="95"/>
              <w:rPr>
                <w:sz w:val="24"/>
              </w:rPr>
            </w:pPr>
            <w:proofErr w:type="spellStart"/>
            <w:r>
              <w:rPr>
                <w:sz w:val="24"/>
              </w:rPr>
              <w:t>Traveller</w:t>
            </w:r>
            <w:proofErr w:type="spellEnd"/>
            <w:r>
              <w:rPr>
                <w:sz w:val="24"/>
              </w:rPr>
              <w:t xml:space="preserve"> child when the family is travelling.</w:t>
            </w:r>
            <w:r>
              <w:rPr>
                <w:spacing w:val="40"/>
                <w:sz w:val="24"/>
              </w:rPr>
              <w:t xml:space="preserve"> </w:t>
            </w:r>
            <w:r>
              <w:rPr>
                <w:sz w:val="24"/>
              </w:rPr>
              <w:t>If the pupil’s family are known to</w:t>
            </w:r>
            <w:r>
              <w:rPr>
                <w:spacing w:val="40"/>
                <w:sz w:val="24"/>
              </w:rPr>
              <w:t xml:space="preserve"> </w:t>
            </w:r>
            <w:r>
              <w:rPr>
                <w:sz w:val="24"/>
              </w:rPr>
              <w:t xml:space="preserve">be travelling but it is not known whether the pupil is </w:t>
            </w:r>
            <w:r>
              <w:rPr>
                <w:spacing w:val="-2"/>
                <w:sz w:val="24"/>
              </w:rPr>
              <w:t>attending</w:t>
            </w:r>
            <w:r>
              <w:rPr>
                <w:sz w:val="24"/>
              </w:rPr>
              <w:tab/>
            </w:r>
            <w:r>
              <w:rPr>
                <w:spacing w:val="-2"/>
                <w:sz w:val="24"/>
              </w:rPr>
              <w:t xml:space="preserve">education </w:t>
            </w:r>
            <w:r>
              <w:rPr>
                <w:sz w:val="24"/>
              </w:rPr>
              <w:t xml:space="preserve">provision, the absence should be </w:t>
            </w:r>
            <w:proofErr w:type="spellStart"/>
            <w:r>
              <w:rPr>
                <w:sz w:val="24"/>
              </w:rPr>
              <w:t>authorised</w:t>
            </w:r>
            <w:proofErr w:type="spellEnd"/>
            <w:r>
              <w:rPr>
                <w:sz w:val="24"/>
              </w:rPr>
              <w:t xml:space="preserve"> and recorded using this code. A school cannot remove a </w:t>
            </w:r>
            <w:proofErr w:type="spellStart"/>
            <w:r>
              <w:rPr>
                <w:sz w:val="24"/>
              </w:rPr>
              <w:t>Traveller</w:t>
            </w:r>
            <w:proofErr w:type="spellEnd"/>
            <w:r>
              <w:rPr>
                <w:sz w:val="24"/>
              </w:rPr>
              <w:t xml:space="preserve"> </w:t>
            </w:r>
            <w:proofErr w:type="gramStart"/>
            <w:r>
              <w:rPr>
                <w:sz w:val="24"/>
              </w:rPr>
              <w:t>child</w:t>
            </w:r>
            <w:r>
              <w:rPr>
                <w:spacing w:val="41"/>
                <w:sz w:val="24"/>
              </w:rPr>
              <w:t xml:space="preserve">  </w:t>
            </w:r>
            <w:r>
              <w:rPr>
                <w:sz w:val="24"/>
              </w:rPr>
              <w:t>from</w:t>
            </w:r>
            <w:proofErr w:type="gramEnd"/>
            <w:r>
              <w:rPr>
                <w:spacing w:val="35"/>
                <w:sz w:val="24"/>
              </w:rPr>
              <w:t xml:space="preserve">  </w:t>
            </w:r>
            <w:r>
              <w:rPr>
                <w:sz w:val="24"/>
              </w:rPr>
              <w:t>the</w:t>
            </w:r>
            <w:r>
              <w:rPr>
                <w:spacing w:val="36"/>
                <w:sz w:val="24"/>
              </w:rPr>
              <w:t xml:space="preserve">  </w:t>
            </w:r>
            <w:r>
              <w:rPr>
                <w:sz w:val="24"/>
              </w:rPr>
              <w:t>school</w:t>
            </w:r>
            <w:r>
              <w:rPr>
                <w:spacing w:val="36"/>
                <w:sz w:val="24"/>
              </w:rPr>
              <w:t xml:space="preserve">  </w:t>
            </w:r>
            <w:r>
              <w:rPr>
                <w:spacing w:val="-4"/>
                <w:sz w:val="24"/>
              </w:rPr>
              <w:t>roll</w:t>
            </w:r>
          </w:p>
          <w:p w14:paraId="73AE550C" w14:textId="77777777" w:rsidR="000B55FC" w:rsidRDefault="002A318A">
            <w:pPr>
              <w:pStyle w:val="TableParagraph"/>
              <w:spacing w:before="9" w:line="262" w:lineRule="exact"/>
              <w:ind w:left="111"/>
              <w:rPr>
                <w:sz w:val="24"/>
              </w:rPr>
            </w:pPr>
            <w:r>
              <w:rPr>
                <w:sz w:val="24"/>
              </w:rPr>
              <w:t>while</w:t>
            </w:r>
            <w:r>
              <w:rPr>
                <w:spacing w:val="4"/>
                <w:sz w:val="24"/>
              </w:rPr>
              <w:t xml:space="preserve"> </w:t>
            </w:r>
            <w:r>
              <w:rPr>
                <w:sz w:val="24"/>
              </w:rPr>
              <w:t>they</w:t>
            </w:r>
            <w:r>
              <w:rPr>
                <w:spacing w:val="-4"/>
                <w:sz w:val="24"/>
              </w:rPr>
              <w:t xml:space="preserve"> </w:t>
            </w:r>
            <w:r>
              <w:rPr>
                <w:sz w:val="24"/>
              </w:rPr>
              <w:t>are</w:t>
            </w:r>
            <w:r>
              <w:rPr>
                <w:spacing w:val="-9"/>
                <w:sz w:val="24"/>
              </w:rPr>
              <w:t xml:space="preserve"> </w:t>
            </w:r>
            <w:r>
              <w:rPr>
                <w:spacing w:val="-2"/>
                <w:sz w:val="24"/>
              </w:rPr>
              <w:t>travelling.</w:t>
            </w:r>
          </w:p>
        </w:tc>
      </w:tr>
    </w:tbl>
    <w:p w14:paraId="1629F687" w14:textId="77777777" w:rsidR="000B55FC" w:rsidRDefault="000B55FC">
      <w:pPr>
        <w:pStyle w:val="BodyText"/>
        <w:spacing w:before="10"/>
        <w:rPr>
          <w:i/>
          <w:sz w:val="15"/>
        </w:rPr>
      </w:pPr>
    </w:p>
    <w:p w14:paraId="62E34F97" w14:textId="77777777" w:rsidR="000B55FC" w:rsidRDefault="002A318A">
      <w:pPr>
        <w:pStyle w:val="BodyText"/>
        <w:spacing w:before="100"/>
        <w:ind w:left="841"/>
      </w:pPr>
      <w:r>
        <w:t>The</w:t>
      </w:r>
      <w:r>
        <w:rPr>
          <w:spacing w:val="-7"/>
        </w:rPr>
        <w:t xml:space="preserve"> </w:t>
      </w:r>
      <w:r>
        <w:t>main</w:t>
      </w:r>
      <w:r>
        <w:rPr>
          <w:spacing w:val="-3"/>
        </w:rPr>
        <w:t xml:space="preserve"> </w:t>
      </w:r>
      <w:r>
        <w:t>changes</w:t>
      </w:r>
      <w:r>
        <w:rPr>
          <w:spacing w:val="-13"/>
        </w:rPr>
        <w:t xml:space="preserve"> </w:t>
      </w:r>
      <w:r>
        <w:t>in</w:t>
      </w:r>
      <w:r>
        <w:rPr>
          <w:spacing w:val="11"/>
        </w:rPr>
        <w:t xml:space="preserve"> </w:t>
      </w:r>
      <w:r>
        <w:t>the</w:t>
      </w:r>
      <w:r>
        <w:rPr>
          <w:spacing w:val="-6"/>
        </w:rPr>
        <w:t xml:space="preserve"> </w:t>
      </w:r>
      <w:r>
        <w:t>new</w:t>
      </w:r>
      <w:r>
        <w:rPr>
          <w:spacing w:val="1"/>
        </w:rPr>
        <w:t xml:space="preserve"> </w:t>
      </w:r>
      <w:r>
        <w:t>codes</w:t>
      </w:r>
      <w:r>
        <w:rPr>
          <w:spacing w:val="2"/>
        </w:rPr>
        <w:t xml:space="preserve"> </w:t>
      </w:r>
      <w:r>
        <w:t>and</w:t>
      </w:r>
      <w:r>
        <w:rPr>
          <w:spacing w:val="-9"/>
        </w:rPr>
        <w:t xml:space="preserve"> </w:t>
      </w:r>
      <w:r>
        <w:t>the</w:t>
      </w:r>
      <w:r>
        <w:rPr>
          <w:spacing w:val="9"/>
        </w:rPr>
        <w:t xml:space="preserve"> </w:t>
      </w:r>
      <w:r>
        <w:t>associated</w:t>
      </w:r>
      <w:r>
        <w:rPr>
          <w:spacing w:val="5"/>
        </w:rPr>
        <w:t xml:space="preserve"> </w:t>
      </w:r>
      <w:r>
        <w:t>WAG</w:t>
      </w:r>
      <w:r>
        <w:rPr>
          <w:spacing w:val="-13"/>
        </w:rPr>
        <w:t xml:space="preserve"> </w:t>
      </w:r>
      <w:r>
        <w:t>guidance</w:t>
      </w:r>
      <w:r>
        <w:rPr>
          <w:spacing w:val="-6"/>
        </w:rPr>
        <w:t xml:space="preserve"> </w:t>
      </w:r>
      <w:r>
        <w:rPr>
          <w:spacing w:val="-4"/>
        </w:rPr>
        <w:t>are:</w:t>
      </w:r>
    </w:p>
    <w:p w14:paraId="45714DB0" w14:textId="77777777" w:rsidR="000B55FC" w:rsidRDefault="000B55FC">
      <w:pPr>
        <w:pStyle w:val="BodyText"/>
        <w:spacing w:before="2"/>
        <w:rPr>
          <w:sz w:val="33"/>
        </w:rPr>
      </w:pPr>
    </w:p>
    <w:p w14:paraId="26BE401E" w14:textId="77777777" w:rsidR="000B55FC" w:rsidRDefault="002A318A">
      <w:pPr>
        <w:pStyle w:val="ListParagraph"/>
        <w:numPr>
          <w:ilvl w:val="0"/>
          <w:numId w:val="7"/>
        </w:numPr>
        <w:tabs>
          <w:tab w:val="left" w:pos="359"/>
        </w:tabs>
        <w:ind w:left="359" w:right="980" w:hanging="359"/>
        <w:jc w:val="right"/>
        <w:rPr>
          <w:sz w:val="24"/>
        </w:rPr>
      </w:pPr>
      <w:r>
        <w:rPr>
          <w:sz w:val="24"/>
        </w:rPr>
        <w:t>A</w:t>
      </w:r>
      <w:r>
        <w:rPr>
          <w:spacing w:val="38"/>
          <w:sz w:val="24"/>
        </w:rPr>
        <w:t xml:space="preserve"> </w:t>
      </w:r>
      <w:r>
        <w:rPr>
          <w:sz w:val="24"/>
        </w:rPr>
        <w:t>new</w:t>
      </w:r>
      <w:r>
        <w:rPr>
          <w:spacing w:val="27"/>
          <w:sz w:val="24"/>
        </w:rPr>
        <w:t xml:space="preserve"> </w:t>
      </w:r>
      <w:r>
        <w:rPr>
          <w:sz w:val="24"/>
        </w:rPr>
        <w:t>5</w:t>
      </w:r>
      <w:proofErr w:type="spellStart"/>
      <w:r>
        <w:rPr>
          <w:position w:val="6"/>
          <w:sz w:val="16"/>
        </w:rPr>
        <w:t>th</w:t>
      </w:r>
      <w:proofErr w:type="spellEnd"/>
      <w:r>
        <w:rPr>
          <w:spacing w:val="46"/>
          <w:position w:val="6"/>
          <w:sz w:val="16"/>
        </w:rPr>
        <w:t xml:space="preserve"> </w:t>
      </w:r>
      <w:r>
        <w:rPr>
          <w:sz w:val="24"/>
        </w:rPr>
        <w:t>statistical</w:t>
      </w:r>
      <w:r>
        <w:rPr>
          <w:spacing w:val="32"/>
          <w:sz w:val="24"/>
        </w:rPr>
        <w:t xml:space="preserve"> </w:t>
      </w:r>
      <w:r>
        <w:rPr>
          <w:sz w:val="24"/>
        </w:rPr>
        <w:t>category</w:t>
      </w:r>
      <w:r>
        <w:rPr>
          <w:spacing w:val="39"/>
          <w:sz w:val="24"/>
        </w:rPr>
        <w:t xml:space="preserve"> </w:t>
      </w:r>
      <w:r>
        <w:rPr>
          <w:sz w:val="24"/>
        </w:rPr>
        <w:t>of</w:t>
      </w:r>
      <w:r>
        <w:rPr>
          <w:spacing w:val="29"/>
          <w:sz w:val="24"/>
        </w:rPr>
        <w:t xml:space="preserve"> </w:t>
      </w:r>
      <w:r>
        <w:rPr>
          <w:sz w:val="24"/>
        </w:rPr>
        <w:t>‘not</w:t>
      </w:r>
      <w:r>
        <w:rPr>
          <w:spacing w:val="30"/>
          <w:sz w:val="24"/>
        </w:rPr>
        <w:t xml:space="preserve"> </w:t>
      </w:r>
      <w:r>
        <w:rPr>
          <w:sz w:val="24"/>
        </w:rPr>
        <w:t>required</w:t>
      </w:r>
      <w:r>
        <w:rPr>
          <w:spacing w:val="30"/>
          <w:sz w:val="24"/>
        </w:rPr>
        <w:t xml:space="preserve"> </w:t>
      </w:r>
      <w:r>
        <w:rPr>
          <w:sz w:val="24"/>
        </w:rPr>
        <w:t>to</w:t>
      </w:r>
      <w:r>
        <w:rPr>
          <w:spacing w:val="33"/>
          <w:sz w:val="24"/>
        </w:rPr>
        <w:t xml:space="preserve"> </w:t>
      </w:r>
      <w:r>
        <w:rPr>
          <w:sz w:val="24"/>
        </w:rPr>
        <w:t>attend’</w:t>
      </w:r>
      <w:r>
        <w:rPr>
          <w:spacing w:val="29"/>
          <w:sz w:val="24"/>
        </w:rPr>
        <w:t xml:space="preserve"> </w:t>
      </w:r>
      <w:r>
        <w:rPr>
          <w:sz w:val="24"/>
        </w:rPr>
        <w:t>to</w:t>
      </w:r>
      <w:r>
        <w:rPr>
          <w:spacing w:val="33"/>
          <w:sz w:val="24"/>
        </w:rPr>
        <w:t xml:space="preserve"> </w:t>
      </w:r>
      <w:r>
        <w:rPr>
          <w:sz w:val="24"/>
        </w:rPr>
        <w:t>be</w:t>
      </w:r>
      <w:r>
        <w:rPr>
          <w:spacing w:val="33"/>
          <w:sz w:val="24"/>
        </w:rPr>
        <w:t xml:space="preserve"> </w:t>
      </w:r>
      <w:r>
        <w:rPr>
          <w:sz w:val="24"/>
        </w:rPr>
        <w:t>used</w:t>
      </w:r>
      <w:r>
        <w:rPr>
          <w:spacing w:val="17"/>
          <w:sz w:val="24"/>
        </w:rPr>
        <w:t xml:space="preserve"> </w:t>
      </w:r>
      <w:r>
        <w:rPr>
          <w:sz w:val="24"/>
        </w:rPr>
        <w:t>for</w:t>
      </w:r>
      <w:r>
        <w:rPr>
          <w:spacing w:val="17"/>
          <w:sz w:val="24"/>
        </w:rPr>
        <w:t xml:space="preserve"> </w:t>
      </w:r>
      <w:r>
        <w:rPr>
          <w:spacing w:val="-10"/>
          <w:sz w:val="24"/>
        </w:rPr>
        <w:t>a</w:t>
      </w:r>
    </w:p>
    <w:p w14:paraId="6BAE76F1" w14:textId="77777777" w:rsidR="000B55FC" w:rsidRDefault="002A318A">
      <w:pPr>
        <w:pStyle w:val="BodyText"/>
        <w:spacing w:before="55"/>
        <w:ind w:right="969"/>
        <w:jc w:val="right"/>
      </w:pPr>
      <w:r>
        <w:t>small</w:t>
      </w:r>
      <w:r>
        <w:rPr>
          <w:spacing w:val="58"/>
          <w:w w:val="150"/>
        </w:rPr>
        <w:t xml:space="preserve"> </w:t>
      </w:r>
      <w:r>
        <w:t>number</w:t>
      </w:r>
      <w:r>
        <w:rPr>
          <w:spacing w:val="76"/>
        </w:rPr>
        <w:t xml:space="preserve"> </w:t>
      </w:r>
      <w:r>
        <w:t>of</w:t>
      </w:r>
      <w:r>
        <w:rPr>
          <w:spacing w:val="73"/>
        </w:rPr>
        <w:t xml:space="preserve"> </w:t>
      </w:r>
      <w:r>
        <w:t>specific</w:t>
      </w:r>
      <w:r>
        <w:rPr>
          <w:spacing w:val="76"/>
        </w:rPr>
        <w:t xml:space="preserve"> </w:t>
      </w:r>
      <w:r>
        <w:t>infrequent</w:t>
      </w:r>
      <w:r>
        <w:rPr>
          <w:spacing w:val="75"/>
        </w:rPr>
        <w:t xml:space="preserve"> </w:t>
      </w:r>
      <w:r>
        <w:t>circumstances.</w:t>
      </w:r>
      <w:r>
        <w:rPr>
          <w:spacing w:val="71"/>
        </w:rPr>
        <w:t xml:space="preserve"> </w:t>
      </w:r>
      <w:r>
        <w:t>This</w:t>
      </w:r>
      <w:r>
        <w:rPr>
          <w:spacing w:val="71"/>
        </w:rPr>
        <w:t xml:space="preserve"> </w:t>
      </w:r>
      <w:r>
        <w:t>category</w:t>
      </w:r>
      <w:r>
        <w:rPr>
          <w:spacing w:val="51"/>
          <w:w w:val="150"/>
        </w:rPr>
        <w:t xml:space="preserve"> </w:t>
      </w:r>
      <w:r>
        <w:rPr>
          <w:spacing w:val="-4"/>
        </w:rPr>
        <w:t>will</w:t>
      </w:r>
    </w:p>
    <w:p w14:paraId="1F15F6A9" w14:textId="77777777" w:rsidR="000B55FC" w:rsidRDefault="000B55FC">
      <w:pPr>
        <w:jc w:val="right"/>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28A475A8" w14:textId="77777777" w:rsidR="000B55FC" w:rsidRDefault="000B55FC">
      <w:pPr>
        <w:pStyle w:val="BodyText"/>
        <w:rPr>
          <w:sz w:val="20"/>
        </w:rPr>
      </w:pPr>
    </w:p>
    <w:p w14:paraId="484273B7" w14:textId="77777777" w:rsidR="000B55FC" w:rsidRDefault="000B55FC">
      <w:pPr>
        <w:pStyle w:val="BodyText"/>
        <w:spacing w:before="9"/>
        <w:rPr>
          <w:sz w:val="21"/>
        </w:rPr>
      </w:pPr>
    </w:p>
    <w:p w14:paraId="385E0A79" w14:textId="77777777" w:rsidR="000B55FC" w:rsidRDefault="002A318A">
      <w:pPr>
        <w:pStyle w:val="BodyText"/>
        <w:spacing w:line="288" w:lineRule="auto"/>
        <w:ind w:left="1562" w:right="982"/>
      </w:pPr>
      <w:r>
        <w:t xml:space="preserve">cover absence due to the partial closure of a school </w:t>
      </w:r>
      <w:proofErr w:type="gramStart"/>
      <w:r>
        <w:t>e.g.</w:t>
      </w:r>
      <w:proofErr w:type="gramEnd"/>
      <w:r>
        <w:rPr>
          <w:spacing w:val="-3"/>
        </w:rPr>
        <w:t xml:space="preserve"> </w:t>
      </w:r>
      <w:r>
        <w:t>where some of</w:t>
      </w:r>
      <w:r>
        <w:rPr>
          <w:spacing w:val="-2"/>
        </w:rPr>
        <w:t xml:space="preserve"> </w:t>
      </w:r>
      <w:r>
        <w:t xml:space="preserve">the pupils cannot attend due to bad weather. They would no longer be recorded as an </w:t>
      </w:r>
      <w:proofErr w:type="spellStart"/>
      <w:r>
        <w:t>authorised</w:t>
      </w:r>
      <w:proofErr w:type="spellEnd"/>
      <w:r>
        <w:t xml:space="preserve"> absence.</w:t>
      </w:r>
    </w:p>
    <w:p w14:paraId="0AC49961" w14:textId="77777777" w:rsidR="000B55FC" w:rsidRDefault="000B55FC">
      <w:pPr>
        <w:pStyle w:val="BodyText"/>
        <w:spacing w:before="1"/>
        <w:rPr>
          <w:sz w:val="28"/>
        </w:rPr>
      </w:pPr>
    </w:p>
    <w:p w14:paraId="333CD46A" w14:textId="77777777" w:rsidR="000B55FC" w:rsidRDefault="002A318A">
      <w:pPr>
        <w:pStyle w:val="ListParagraph"/>
        <w:numPr>
          <w:ilvl w:val="0"/>
          <w:numId w:val="7"/>
        </w:numPr>
        <w:tabs>
          <w:tab w:val="left" w:pos="1562"/>
        </w:tabs>
        <w:spacing w:line="290" w:lineRule="auto"/>
        <w:ind w:right="969"/>
        <w:rPr>
          <w:sz w:val="24"/>
        </w:rPr>
      </w:pPr>
      <w:r>
        <w:rPr>
          <w:sz w:val="24"/>
        </w:rPr>
        <w:t xml:space="preserve">Where </w:t>
      </w:r>
      <w:proofErr w:type="spellStart"/>
      <w:r>
        <w:rPr>
          <w:sz w:val="24"/>
        </w:rPr>
        <w:t>Traveller</w:t>
      </w:r>
      <w:proofErr w:type="spellEnd"/>
      <w:r>
        <w:rPr>
          <w:sz w:val="24"/>
        </w:rPr>
        <w:t xml:space="preserve"> children are registered at more than one school and are present at one of those schools, the other school (s) at which they are registered can record them as receiving approved educational activity. They would no longer be recorded as an </w:t>
      </w:r>
      <w:proofErr w:type="spellStart"/>
      <w:r>
        <w:rPr>
          <w:sz w:val="24"/>
        </w:rPr>
        <w:t>authorised</w:t>
      </w:r>
      <w:proofErr w:type="spellEnd"/>
      <w:r>
        <w:rPr>
          <w:sz w:val="24"/>
        </w:rPr>
        <w:t xml:space="preserve"> absence.</w:t>
      </w:r>
    </w:p>
    <w:p w14:paraId="3FADA67F" w14:textId="77777777" w:rsidR="000B55FC" w:rsidRDefault="000B55FC">
      <w:pPr>
        <w:pStyle w:val="BodyText"/>
        <w:spacing w:before="2"/>
        <w:rPr>
          <w:sz w:val="28"/>
        </w:rPr>
      </w:pPr>
    </w:p>
    <w:p w14:paraId="03D934A0" w14:textId="77777777" w:rsidR="000B55FC" w:rsidRDefault="002A318A">
      <w:pPr>
        <w:pStyle w:val="ListParagraph"/>
        <w:numPr>
          <w:ilvl w:val="0"/>
          <w:numId w:val="7"/>
        </w:numPr>
        <w:tabs>
          <w:tab w:val="left" w:pos="1562"/>
        </w:tabs>
        <w:spacing w:before="1" w:line="288" w:lineRule="auto"/>
        <w:ind w:right="970"/>
        <w:rPr>
          <w:sz w:val="24"/>
        </w:rPr>
      </w:pPr>
      <w:r>
        <w:rPr>
          <w:sz w:val="24"/>
        </w:rPr>
        <w:t>A young offender may now only be deleted from the register where his</w:t>
      </w:r>
      <w:r>
        <w:rPr>
          <w:spacing w:val="-2"/>
          <w:sz w:val="24"/>
        </w:rPr>
        <w:t xml:space="preserve"> </w:t>
      </w:r>
      <w:r>
        <w:rPr>
          <w:sz w:val="24"/>
        </w:rPr>
        <w:t>or her period of custody is for at least four months</w:t>
      </w:r>
      <w:r>
        <w:rPr>
          <w:spacing w:val="-2"/>
          <w:sz w:val="24"/>
        </w:rPr>
        <w:t xml:space="preserve"> </w:t>
      </w:r>
      <w:r>
        <w:rPr>
          <w:sz w:val="24"/>
        </w:rPr>
        <w:t xml:space="preserve">and where the school has reasonable grounds for believing that the pupil will not be returning to school at the end of that period. He or she will be recorded as an </w:t>
      </w:r>
      <w:proofErr w:type="spellStart"/>
      <w:r>
        <w:rPr>
          <w:sz w:val="24"/>
        </w:rPr>
        <w:t>authorised</w:t>
      </w:r>
      <w:proofErr w:type="spellEnd"/>
      <w:r>
        <w:rPr>
          <w:sz w:val="24"/>
        </w:rPr>
        <w:t xml:space="preserve"> absence until his</w:t>
      </w:r>
      <w:r>
        <w:rPr>
          <w:spacing w:val="-2"/>
          <w:sz w:val="24"/>
        </w:rPr>
        <w:t xml:space="preserve"> </w:t>
      </w:r>
      <w:r>
        <w:rPr>
          <w:sz w:val="24"/>
        </w:rPr>
        <w:t>or her name is</w:t>
      </w:r>
      <w:r>
        <w:rPr>
          <w:spacing w:val="-2"/>
          <w:sz w:val="24"/>
        </w:rPr>
        <w:t xml:space="preserve"> </w:t>
      </w:r>
      <w:r>
        <w:rPr>
          <w:sz w:val="24"/>
        </w:rPr>
        <w:t>deleted from the register.</w:t>
      </w:r>
      <w:r>
        <w:rPr>
          <w:spacing w:val="-16"/>
          <w:sz w:val="24"/>
        </w:rPr>
        <w:t xml:space="preserve"> </w:t>
      </w:r>
      <w:r>
        <w:rPr>
          <w:sz w:val="24"/>
        </w:rPr>
        <w:t>If</w:t>
      </w:r>
      <w:r>
        <w:rPr>
          <w:spacing w:val="-14"/>
          <w:sz w:val="24"/>
        </w:rPr>
        <w:t xml:space="preserve"> </w:t>
      </w:r>
      <w:r>
        <w:rPr>
          <w:sz w:val="24"/>
        </w:rPr>
        <w:t>an alternative approved educational activity is provided during the period of custody,</w:t>
      </w:r>
      <w:r>
        <w:rPr>
          <w:spacing w:val="-3"/>
          <w:sz w:val="24"/>
        </w:rPr>
        <w:t xml:space="preserve"> </w:t>
      </w:r>
      <w:r>
        <w:rPr>
          <w:sz w:val="24"/>
        </w:rPr>
        <w:t>the school may record the pupil as</w:t>
      </w:r>
      <w:r>
        <w:rPr>
          <w:spacing w:val="-16"/>
          <w:sz w:val="24"/>
        </w:rPr>
        <w:t xml:space="preserve"> </w:t>
      </w:r>
      <w:r>
        <w:rPr>
          <w:sz w:val="24"/>
        </w:rPr>
        <w:t>receiving</w:t>
      </w:r>
      <w:r>
        <w:rPr>
          <w:spacing w:val="-5"/>
          <w:sz w:val="24"/>
        </w:rPr>
        <w:t xml:space="preserve"> </w:t>
      </w:r>
      <w:r>
        <w:rPr>
          <w:sz w:val="24"/>
        </w:rPr>
        <w:t>approved</w:t>
      </w:r>
      <w:r>
        <w:rPr>
          <w:spacing w:val="-14"/>
          <w:sz w:val="24"/>
        </w:rPr>
        <w:t xml:space="preserve"> </w:t>
      </w:r>
      <w:r>
        <w:rPr>
          <w:sz w:val="24"/>
        </w:rPr>
        <w:t>educational activity. Previously,</w:t>
      </w:r>
      <w:r>
        <w:rPr>
          <w:spacing w:val="-2"/>
          <w:sz w:val="24"/>
        </w:rPr>
        <w:t xml:space="preserve"> </w:t>
      </w:r>
      <w:r>
        <w:rPr>
          <w:sz w:val="24"/>
        </w:rPr>
        <w:t>a pupil’s</w:t>
      </w:r>
      <w:r>
        <w:rPr>
          <w:spacing w:val="-2"/>
          <w:sz w:val="24"/>
        </w:rPr>
        <w:t xml:space="preserve"> </w:t>
      </w:r>
      <w:r>
        <w:rPr>
          <w:sz w:val="24"/>
        </w:rPr>
        <w:t>name could be deleted from the register if</w:t>
      </w:r>
      <w:r>
        <w:rPr>
          <w:spacing w:val="-1"/>
          <w:sz w:val="24"/>
        </w:rPr>
        <w:t xml:space="preserve"> </w:t>
      </w:r>
      <w:r>
        <w:rPr>
          <w:sz w:val="24"/>
        </w:rPr>
        <w:t>he or she had been absent</w:t>
      </w:r>
      <w:r>
        <w:rPr>
          <w:spacing w:val="-3"/>
          <w:sz w:val="24"/>
        </w:rPr>
        <w:t xml:space="preserve"> </w:t>
      </w:r>
      <w:r>
        <w:rPr>
          <w:sz w:val="24"/>
        </w:rPr>
        <w:t>for 4 weeks</w:t>
      </w:r>
      <w:r>
        <w:rPr>
          <w:spacing w:val="-5"/>
          <w:sz w:val="24"/>
        </w:rPr>
        <w:t xml:space="preserve"> </w:t>
      </w:r>
      <w:r>
        <w:rPr>
          <w:sz w:val="24"/>
        </w:rPr>
        <w:t>and had</w:t>
      </w:r>
      <w:r>
        <w:rPr>
          <w:spacing w:val="-2"/>
          <w:sz w:val="24"/>
        </w:rPr>
        <w:t xml:space="preserve"> </w:t>
      </w:r>
      <w:r>
        <w:rPr>
          <w:sz w:val="24"/>
        </w:rPr>
        <w:t>been detained by court order.</w:t>
      </w:r>
    </w:p>
    <w:p w14:paraId="3EC49379" w14:textId="77777777" w:rsidR="000B55FC" w:rsidRDefault="000B55FC">
      <w:pPr>
        <w:pStyle w:val="BodyText"/>
        <w:spacing w:before="1"/>
        <w:rPr>
          <w:sz w:val="29"/>
        </w:rPr>
      </w:pPr>
    </w:p>
    <w:p w14:paraId="165A6F63" w14:textId="77777777" w:rsidR="000B55FC" w:rsidRDefault="002A318A">
      <w:pPr>
        <w:pStyle w:val="Heading4"/>
      </w:pPr>
      <w:proofErr w:type="spellStart"/>
      <w:r>
        <w:t>Unauthorised</w:t>
      </w:r>
      <w:proofErr w:type="spellEnd"/>
      <w:r>
        <w:rPr>
          <w:spacing w:val="2"/>
        </w:rPr>
        <w:t xml:space="preserve"> </w:t>
      </w:r>
      <w:r>
        <w:t>absences</w:t>
      </w:r>
      <w:r>
        <w:rPr>
          <w:spacing w:val="-2"/>
        </w:rPr>
        <w:t xml:space="preserve"> (truancy)</w:t>
      </w:r>
    </w:p>
    <w:p w14:paraId="266FE80E" w14:textId="77777777" w:rsidR="000B55FC" w:rsidRDefault="000B55FC">
      <w:pPr>
        <w:pStyle w:val="BodyText"/>
        <w:rPr>
          <w:b/>
          <w:sz w:val="20"/>
        </w:rPr>
      </w:pPr>
    </w:p>
    <w:p w14:paraId="2E2638AE" w14:textId="77777777" w:rsidR="000B55FC" w:rsidRDefault="000B55FC">
      <w:pPr>
        <w:pStyle w:val="BodyText"/>
        <w:spacing w:before="11"/>
        <w:rPr>
          <w:b/>
          <w:sz w:val="16"/>
        </w:rPr>
      </w:pPr>
    </w:p>
    <w:tbl>
      <w:tblPr>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1"/>
        <w:gridCol w:w="2929"/>
        <w:gridCol w:w="2418"/>
        <w:gridCol w:w="3695"/>
      </w:tblGrid>
      <w:tr w:rsidR="000B55FC" w14:paraId="26AEA8B0" w14:textId="77777777">
        <w:trPr>
          <w:trHeight w:val="2312"/>
        </w:trPr>
        <w:tc>
          <w:tcPr>
            <w:tcW w:w="721" w:type="dxa"/>
          </w:tcPr>
          <w:p w14:paraId="0B592BA7" w14:textId="77777777" w:rsidR="000B55FC" w:rsidRDefault="002A318A">
            <w:pPr>
              <w:pStyle w:val="TableParagraph"/>
              <w:spacing w:before="3"/>
              <w:rPr>
                <w:b/>
                <w:sz w:val="24"/>
              </w:rPr>
            </w:pPr>
            <w:r>
              <w:rPr>
                <w:b/>
                <w:sz w:val="24"/>
              </w:rPr>
              <w:t>N</w:t>
            </w:r>
          </w:p>
        </w:tc>
        <w:tc>
          <w:tcPr>
            <w:tcW w:w="2929" w:type="dxa"/>
          </w:tcPr>
          <w:p w14:paraId="76EC613C" w14:textId="77777777" w:rsidR="000B55FC" w:rsidRDefault="002A318A">
            <w:pPr>
              <w:pStyle w:val="TableParagraph"/>
              <w:tabs>
                <w:tab w:val="left" w:pos="788"/>
                <w:tab w:val="left" w:pos="1852"/>
                <w:tab w:val="left" w:pos="2482"/>
              </w:tabs>
              <w:spacing w:before="5" w:line="237" w:lineRule="auto"/>
              <w:ind w:left="127" w:right="69"/>
              <w:rPr>
                <w:sz w:val="24"/>
              </w:rPr>
            </w:pPr>
            <w:r>
              <w:rPr>
                <w:spacing w:val="-6"/>
                <w:sz w:val="24"/>
              </w:rPr>
              <w:t>No</w:t>
            </w:r>
            <w:r>
              <w:rPr>
                <w:sz w:val="24"/>
              </w:rPr>
              <w:tab/>
            </w:r>
            <w:r>
              <w:rPr>
                <w:spacing w:val="-2"/>
                <w:sz w:val="24"/>
              </w:rPr>
              <w:t>reason</w:t>
            </w:r>
            <w:r>
              <w:rPr>
                <w:sz w:val="24"/>
              </w:rPr>
              <w:tab/>
            </w:r>
            <w:r>
              <w:rPr>
                <w:spacing w:val="-4"/>
                <w:sz w:val="24"/>
              </w:rPr>
              <w:t>for</w:t>
            </w:r>
            <w:r>
              <w:rPr>
                <w:sz w:val="24"/>
              </w:rPr>
              <w:tab/>
            </w:r>
            <w:r>
              <w:rPr>
                <w:spacing w:val="-4"/>
                <w:sz w:val="24"/>
              </w:rPr>
              <w:t xml:space="preserve">the </w:t>
            </w:r>
            <w:r>
              <w:rPr>
                <w:sz w:val="24"/>
              </w:rPr>
              <w:t>absence provided yet</w:t>
            </w:r>
          </w:p>
        </w:tc>
        <w:tc>
          <w:tcPr>
            <w:tcW w:w="2418" w:type="dxa"/>
          </w:tcPr>
          <w:p w14:paraId="655B2425" w14:textId="77777777" w:rsidR="000B55FC" w:rsidRDefault="002A318A">
            <w:pPr>
              <w:pStyle w:val="TableParagraph"/>
              <w:spacing w:before="5" w:line="237" w:lineRule="auto"/>
              <w:ind w:right="97"/>
              <w:rPr>
                <w:sz w:val="24"/>
              </w:rPr>
            </w:pPr>
            <w:proofErr w:type="spellStart"/>
            <w:r>
              <w:rPr>
                <w:spacing w:val="-2"/>
                <w:sz w:val="24"/>
              </w:rPr>
              <w:t>Unauthorised</w:t>
            </w:r>
            <w:proofErr w:type="spellEnd"/>
            <w:r>
              <w:rPr>
                <w:spacing w:val="-2"/>
                <w:sz w:val="24"/>
              </w:rPr>
              <w:t xml:space="preserve"> absence</w:t>
            </w:r>
          </w:p>
        </w:tc>
        <w:tc>
          <w:tcPr>
            <w:tcW w:w="3695" w:type="dxa"/>
          </w:tcPr>
          <w:p w14:paraId="74868843" w14:textId="77777777" w:rsidR="000B55FC" w:rsidRDefault="002A318A">
            <w:pPr>
              <w:pStyle w:val="TableParagraph"/>
              <w:spacing w:before="3"/>
              <w:ind w:right="97"/>
              <w:rPr>
                <w:sz w:val="24"/>
              </w:rPr>
            </w:pPr>
            <w:r>
              <w:rPr>
                <w:sz w:val="24"/>
              </w:rPr>
              <w:t>This code should</w:t>
            </w:r>
            <w:r>
              <w:rPr>
                <w:spacing w:val="-2"/>
                <w:sz w:val="24"/>
              </w:rPr>
              <w:t xml:space="preserve"> </w:t>
            </w:r>
            <w:r>
              <w:rPr>
                <w:sz w:val="24"/>
              </w:rPr>
              <w:t>be used</w:t>
            </w:r>
            <w:r>
              <w:rPr>
                <w:spacing w:val="-1"/>
                <w:sz w:val="24"/>
              </w:rPr>
              <w:t xml:space="preserve"> </w:t>
            </w:r>
            <w:r>
              <w:rPr>
                <w:sz w:val="24"/>
              </w:rPr>
              <w:t>when a pupil is absent from school and no reason has yet been provided for this absence.</w:t>
            </w:r>
            <w:r>
              <w:rPr>
                <w:spacing w:val="80"/>
                <w:sz w:val="24"/>
              </w:rPr>
              <w:t xml:space="preserve"> </w:t>
            </w:r>
            <w:r>
              <w:rPr>
                <w:sz w:val="24"/>
              </w:rPr>
              <w:t>If</w:t>
            </w:r>
            <w:r>
              <w:rPr>
                <w:spacing w:val="40"/>
                <w:sz w:val="24"/>
              </w:rPr>
              <w:t xml:space="preserve"> </w:t>
            </w:r>
            <w:r>
              <w:rPr>
                <w:sz w:val="24"/>
              </w:rPr>
              <w:t>no explanation is forthcoming after a reasonable</w:t>
            </w:r>
            <w:r>
              <w:rPr>
                <w:spacing w:val="40"/>
                <w:sz w:val="24"/>
              </w:rPr>
              <w:t xml:space="preserve"> </w:t>
            </w:r>
            <w:r>
              <w:rPr>
                <w:sz w:val="24"/>
              </w:rPr>
              <w:t>amount of time</w:t>
            </w:r>
            <w:r>
              <w:rPr>
                <w:spacing w:val="19"/>
                <w:sz w:val="24"/>
              </w:rPr>
              <w:t xml:space="preserve"> </w:t>
            </w:r>
            <w:r>
              <w:rPr>
                <w:sz w:val="24"/>
              </w:rPr>
              <w:t>the</w:t>
            </w:r>
            <w:r>
              <w:rPr>
                <w:spacing w:val="20"/>
                <w:sz w:val="24"/>
              </w:rPr>
              <w:t xml:space="preserve"> </w:t>
            </w:r>
            <w:r>
              <w:rPr>
                <w:sz w:val="24"/>
              </w:rPr>
              <w:t>N</w:t>
            </w:r>
            <w:r>
              <w:rPr>
                <w:spacing w:val="20"/>
                <w:sz w:val="24"/>
              </w:rPr>
              <w:t xml:space="preserve"> </w:t>
            </w:r>
            <w:r>
              <w:rPr>
                <w:sz w:val="24"/>
              </w:rPr>
              <w:t>code</w:t>
            </w:r>
            <w:r>
              <w:rPr>
                <w:spacing w:val="20"/>
                <w:sz w:val="24"/>
              </w:rPr>
              <w:t xml:space="preserve"> </w:t>
            </w:r>
            <w:r>
              <w:rPr>
                <w:sz w:val="24"/>
              </w:rPr>
              <w:t>to</w:t>
            </w:r>
            <w:r>
              <w:rPr>
                <w:spacing w:val="20"/>
                <w:sz w:val="24"/>
              </w:rPr>
              <w:t xml:space="preserve"> </w:t>
            </w:r>
            <w:r>
              <w:rPr>
                <w:sz w:val="24"/>
              </w:rPr>
              <w:t>be</w:t>
            </w:r>
            <w:r>
              <w:rPr>
                <w:spacing w:val="20"/>
                <w:sz w:val="24"/>
              </w:rPr>
              <w:t xml:space="preserve"> </w:t>
            </w:r>
            <w:r>
              <w:rPr>
                <w:spacing w:val="-2"/>
                <w:sz w:val="24"/>
              </w:rPr>
              <w:t>changed</w:t>
            </w:r>
          </w:p>
          <w:p w14:paraId="682676F6" w14:textId="77777777" w:rsidR="000B55FC" w:rsidRDefault="002A318A">
            <w:pPr>
              <w:pStyle w:val="TableParagraph"/>
              <w:spacing w:line="269" w:lineRule="exact"/>
              <w:rPr>
                <w:sz w:val="24"/>
              </w:rPr>
            </w:pPr>
            <w:r>
              <w:rPr>
                <w:sz w:val="24"/>
              </w:rPr>
              <w:t>to</w:t>
            </w:r>
            <w:r>
              <w:rPr>
                <w:spacing w:val="4"/>
                <w:sz w:val="24"/>
              </w:rPr>
              <w:t xml:space="preserve"> </w:t>
            </w:r>
            <w:r>
              <w:rPr>
                <w:spacing w:val="-5"/>
                <w:sz w:val="24"/>
              </w:rPr>
              <w:t>O.</w:t>
            </w:r>
          </w:p>
        </w:tc>
      </w:tr>
      <w:tr w:rsidR="000B55FC" w14:paraId="0DB6D295" w14:textId="77777777">
        <w:trPr>
          <w:trHeight w:val="2297"/>
        </w:trPr>
        <w:tc>
          <w:tcPr>
            <w:tcW w:w="721" w:type="dxa"/>
          </w:tcPr>
          <w:p w14:paraId="158A424E" w14:textId="77777777" w:rsidR="000B55FC" w:rsidRDefault="002A318A">
            <w:pPr>
              <w:pStyle w:val="TableParagraph"/>
              <w:spacing w:line="277" w:lineRule="exact"/>
              <w:rPr>
                <w:b/>
                <w:sz w:val="24"/>
              </w:rPr>
            </w:pPr>
            <w:r>
              <w:rPr>
                <w:b/>
                <w:sz w:val="24"/>
              </w:rPr>
              <w:t>O</w:t>
            </w:r>
          </w:p>
        </w:tc>
        <w:tc>
          <w:tcPr>
            <w:tcW w:w="2929" w:type="dxa"/>
          </w:tcPr>
          <w:p w14:paraId="741E600F" w14:textId="77777777" w:rsidR="000B55FC" w:rsidRDefault="002A318A">
            <w:pPr>
              <w:pStyle w:val="TableParagraph"/>
              <w:spacing w:line="249" w:lineRule="auto"/>
              <w:ind w:left="127" w:right="1215"/>
              <w:rPr>
                <w:sz w:val="24"/>
              </w:rPr>
            </w:pPr>
            <w:proofErr w:type="spellStart"/>
            <w:r>
              <w:rPr>
                <w:spacing w:val="-2"/>
                <w:sz w:val="24"/>
              </w:rPr>
              <w:t>Unauthorised</w:t>
            </w:r>
            <w:proofErr w:type="spellEnd"/>
            <w:r>
              <w:rPr>
                <w:spacing w:val="-2"/>
                <w:sz w:val="24"/>
              </w:rPr>
              <w:t xml:space="preserve"> circumstances</w:t>
            </w:r>
          </w:p>
        </w:tc>
        <w:tc>
          <w:tcPr>
            <w:tcW w:w="2418" w:type="dxa"/>
          </w:tcPr>
          <w:p w14:paraId="4C58025B" w14:textId="77777777" w:rsidR="000B55FC" w:rsidRDefault="002A318A">
            <w:pPr>
              <w:pStyle w:val="TableParagraph"/>
              <w:spacing w:line="249" w:lineRule="auto"/>
              <w:ind w:right="97"/>
              <w:rPr>
                <w:sz w:val="24"/>
              </w:rPr>
            </w:pPr>
            <w:proofErr w:type="spellStart"/>
            <w:r>
              <w:rPr>
                <w:spacing w:val="-2"/>
                <w:sz w:val="24"/>
              </w:rPr>
              <w:t>Unauthorised</w:t>
            </w:r>
            <w:proofErr w:type="spellEnd"/>
            <w:r>
              <w:rPr>
                <w:spacing w:val="-2"/>
                <w:sz w:val="24"/>
              </w:rPr>
              <w:t xml:space="preserve"> absence</w:t>
            </w:r>
          </w:p>
        </w:tc>
        <w:tc>
          <w:tcPr>
            <w:tcW w:w="3695" w:type="dxa"/>
          </w:tcPr>
          <w:p w14:paraId="675F2DE7" w14:textId="77777777" w:rsidR="000B55FC" w:rsidRDefault="002A318A">
            <w:pPr>
              <w:pStyle w:val="TableParagraph"/>
              <w:spacing w:line="242" w:lineRule="auto"/>
              <w:ind w:right="93"/>
              <w:rPr>
                <w:sz w:val="24"/>
              </w:rPr>
            </w:pPr>
            <w:r>
              <w:rPr>
                <w:sz w:val="24"/>
              </w:rPr>
              <w:t xml:space="preserve">This code is used for all absences that the school considers to be </w:t>
            </w:r>
            <w:proofErr w:type="spellStart"/>
            <w:r>
              <w:rPr>
                <w:sz w:val="24"/>
              </w:rPr>
              <w:t>unauthorised</w:t>
            </w:r>
            <w:proofErr w:type="spellEnd"/>
            <w:r>
              <w:rPr>
                <w:sz w:val="24"/>
              </w:rPr>
              <w:t>.</w:t>
            </w:r>
            <w:r>
              <w:rPr>
                <w:spacing w:val="40"/>
                <w:sz w:val="24"/>
              </w:rPr>
              <w:t xml:space="preserve"> </w:t>
            </w:r>
            <w:r>
              <w:rPr>
                <w:sz w:val="24"/>
              </w:rPr>
              <w:t>A parent /carer may offer an explanation to the school. Examples such as shopping, ‘couldn’t</w:t>
            </w:r>
            <w:r>
              <w:rPr>
                <w:spacing w:val="79"/>
                <w:sz w:val="24"/>
              </w:rPr>
              <w:t xml:space="preserve"> </w:t>
            </w:r>
            <w:r>
              <w:rPr>
                <w:sz w:val="24"/>
              </w:rPr>
              <w:t>get</w:t>
            </w:r>
            <w:r>
              <w:rPr>
                <w:spacing w:val="46"/>
                <w:w w:val="150"/>
                <w:sz w:val="24"/>
              </w:rPr>
              <w:t xml:space="preserve"> </w:t>
            </w:r>
            <w:r>
              <w:rPr>
                <w:sz w:val="24"/>
              </w:rPr>
              <w:t>up’,</w:t>
            </w:r>
            <w:r>
              <w:rPr>
                <w:spacing w:val="61"/>
                <w:sz w:val="24"/>
              </w:rPr>
              <w:t xml:space="preserve"> </w:t>
            </w:r>
            <w:r>
              <w:rPr>
                <w:sz w:val="24"/>
              </w:rPr>
              <w:t>having</w:t>
            </w:r>
            <w:r>
              <w:rPr>
                <w:spacing w:val="73"/>
                <w:sz w:val="24"/>
              </w:rPr>
              <w:t xml:space="preserve"> </w:t>
            </w:r>
            <w:r>
              <w:rPr>
                <w:spacing w:val="-4"/>
                <w:sz w:val="24"/>
              </w:rPr>
              <w:t>hair</w:t>
            </w:r>
          </w:p>
          <w:p w14:paraId="4970F6BF" w14:textId="77777777" w:rsidR="000B55FC" w:rsidRDefault="002A318A">
            <w:pPr>
              <w:pStyle w:val="TableParagraph"/>
              <w:spacing w:line="249" w:lineRule="exact"/>
              <w:rPr>
                <w:sz w:val="24"/>
              </w:rPr>
            </w:pPr>
            <w:r>
              <w:rPr>
                <w:sz w:val="24"/>
              </w:rPr>
              <w:t>cut,</w:t>
            </w:r>
            <w:r>
              <w:rPr>
                <w:spacing w:val="-4"/>
                <w:sz w:val="24"/>
              </w:rPr>
              <w:t xml:space="preserve"> </w:t>
            </w:r>
            <w:r>
              <w:rPr>
                <w:sz w:val="24"/>
              </w:rPr>
              <w:t>transfer to</w:t>
            </w:r>
            <w:r>
              <w:rPr>
                <w:spacing w:val="3"/>
                <w:sz w:val="24"/>
              </w:rPr>
              <w:t xml:space="preserve"> </w:t>
            </w:r>
            <w:r>
              <w:rPr>
                <w:sz w:val="24"/>
              </w:rPr>
              <w:t>another</w:t>
            </w:r>
            <w:r>
              <w:rPr>
                <w:spacing w:val="-13"/>
                <w:sz w:val="24"/>
              </w:rPr>
              <w:t xml:space="preserve"> </w:t>
            </w:r>
            <w:r>
              <w:rPr>
                <w:spacing w:val="-2"/>
                <w:sz w:val="24"/>
              </w:rPr>
              <w:t>school.</w:t>
            </w:r>
          </w:p>
        </w:tc>
      </w:tr>
      <w:tr w:rsidR="000B55FC" w14:paraId="4BA8A355" w14:textId="77777777">
        <w:trPr>
          <w:trHeight w:val="1726"/>
        </w:trPr>
        <w:tc>
          <w:tcPr>
            <w:tcW w:w="721" w:type="dxa"/>
          </w:tcPr>
          <w:p w14:paraId="39B965C3" w14:textId="77777777" w:rsidR="000B55FC" w:rsidRDefault="002A318A">
            <w:pPr>
              <w:pStyle w:val="TableParagraph"/>
              <w:spacing w:before="3"/>
              <w:rPr>
                <w:b/>
                <w:sz w:val="24"/>
              </w:rPr>
            </w:pPr>
            <w:r>
              <w:rPr>
                <w:b/>
                <w:sz w:val="24"/>
              </w:rPr>
              <w:t>G</w:t>
            </w:r>
          </w:p>
        </w:tc>
        <w:tc>
          <w:tcPr>
            <w:tcW w:w="2929" w:type="dxa"/>
          </w:tcPr>
          <w:p w14:paraId="1881B632" w14:textId="77777777" w:rsidR="000B55FC" w:rsidRDefault="002A318A">
            <w:pPr>
              <w:pStyle w:val="TableParagraph"/>
              <w:spacing w:before="5" w:line="237" w:lineRule="auto"/>
              <w:ind w:left="127" w:right="66"/>
              <w:rPr>
                <w:sz w:val="24"/>
              </w:rPr>
            </w:pPr>
            <w:r>
              <w:rPr>
                <w:sz w:val="24"/>
              </w:rPr>
              <w:t xml:space="preserve">Family holiday (not agreed or sessions </w:t>
            </w:r>
            <w:proofErr w:type="gramStart"/>
            <w:r>
              <w:rPr>
                <w:sz w:val="24"/>
              </w:rPr>
              <w:t>in excess of</w:t>
            </w:r>
            <w:proofErr w:type="gramEnd"/>
            <w:r>
              <w:rPr>
                <w:sz w:val="24"/>
              </w:rPr>
              <w:t xml:space="preserve"> agreement)</w:t>
            </w:r>
          </w:p>
        </w:tc>
        <w:tc>
          <w:tcPr>
            <w:tcW w:w="2418" w:type="dxa"/>
          </w:tcPr>
          <w:p w14:paraId="43375329" w14:textId="77777777" w:rsidR="000B55FC" w:rsidRDefault="002A318A">
            <w:pPr>
              <w:pStyle w:val="TableParagraph"/>
              <w:spacing w:before="5" w:line="237" w:lineRule="auto"/>
              <w:ind w:right="97"/>
              <w:rPr>
                <w:sz w:val="24"/>
              </w:rPr>
            </w:pPr>
            <w:proofErr w:type="spellStart"/>
            <w:r>
              <w:rPr>
                <w:spacing w:val="-2"/>
                <w:sz w:val="24"/>
              </w:rPr>
              <w:t>Unauthorised</w:t>
            </w:r>
            <w:proofErr w:type="spellEnd"/>
            <w:r>
              <w:rPr>
                <w:spacing w:val="-2"/>
                <w:sz w:val="24"/>
              </w:rPr>
              <w:t xml:space="preserve"> absence</w:t>
            </w:r>
          </w:p>
        </w:tc>
        <w:tc>
          <w:tcPr>
            <w:tcW w:w="3695" w:type="dxa"/>
          </w:tcPr>
          <w:p w14:paraId="3C7E322C" w14:textId="77777777" w:rsidR="000B55FC" w:rsidRDefault="002A318A">
            <w:pPr>
              <w:pStyle w:val="TableParagraph"/>
              <w:spacing w:before="3"/>
              <w:ind w:right="96"/>
              <w:rPr>
                <w:sz w:val="24"/>
              </w:rPr>
            </w:pPr>
            <w:r>
              <w:rPr>
                <w:sz w:val="24"/>
              </w:rPr>
              <w:t xml:space="preserve">Each request for holiday absence should be considered individually, </w:t>
            </w:r>
            <w:proofErr w:type="gramStart"/>
            <w:r>
              <w:rPr>
                <w:sz w:val="24"/>
              </w:rPr>
              <w:t>taking into account</w:t>
            </w:r>
            <w:proofErr w:type="gramEnd"/>
            <w:r>
              <w:rPr>
                <w:sz w:val="24"/>
              </w:rPr>
              <w:t xml:space="preserve"> the age of the child, the</w:t>
            </w:r>
            <w:r>
              <w:rPr>
                <w:spacing w:val="47"/>
                <w:w w:val="150"/>
                <w:sz w:val="24"/>
              </w:rPr>
              <w:t xml:space="preserve"> </w:t>
            </w:r>
            <w:r>
              <w:rPr>
                <w:sz w:val="24"/>
              </w:rPr>
              <w:t>overall</w:t>
            </w:r>
            <w:r>
              <w:rPr>
                <w:spacing w:val="66"/>
                <w:sz w:val="24"/>
              </w:rPr>
              <w:t xml:space="preserve"> </w:t>
            </w:r>
            <w:r>
              <w:rPr>
                <w:sz w:val="24"/>
              </w:rPr>
              <w:t>attendance</w:t>
            </w:r>
            <w:r>
              <w:rPr>
                <w:spacing w:val="67"/>
                <w:sz w:val="24"/>
              </w:rPr>
              <w:t xml:space="preserve"> </w:t>
            </w:r>
            <w:r>
              <w:rPr>
                <w:sz w:val="24"/>
              </w:rPr>
              <w:t>of</w:t>
            </w:r>
            <w:r>
              <w:rPr>
                <w:spacing w:val="61"/>
                <w:sz w:val="24"/>
              </w:rPr>
              <w:t xml:space="preserve"> </w:t>
            </w:r>
            <w:r>
              <w:rPr>
                <w:spacing w:val="-5"/>
                <w:sz w:val="24"/>
              </w:rPr>
              <w:t>the</w:t>
            </w:r>
          </w:p>
          <w:p w14:paraId="50579980" w14:textId="77777777" w:rsidR="000B55FC" w:rsidRDefault="002A318A">
            <w:pPr>
              <w:pStyle w:val="TableParagraph"/>
              <w:spacing w:line="261" w:lineRule="exact"/>
              <w:rPr>
                <w:sz w:val="24"/>
              </w:rPr>
            </w:pPr>
            <w:proofErr w:type="gramStart"/>
            <w:r>
              <w:rPr>
                <w:sz w:val="24"/>
              </w:rPr>
              <w:t>child,</w:t>
            </w:r>
            <w:r>
              <w:rPr>
                <w:spacing w:val="62"/>
                <w:sz w:val="24"/>
              </w:rPr>
              <w:t xml:space="preserve">  </w:t>
            </w:r>
            <w:r>
              <w:rPr>
                <w:sz w:val="24"/>
              </w:rPr>
              <w:t>the</w:t>
            </w:r>
            <w:proofErr w:type="gramEnd"/>
            <w:r>
              <w:rPr>
                <w:spacing w:val="58"/>
                <w:sz w:val="24"/>
              </w:rPr>
              <w:t xml:space="preserve">  </w:t>
            </w:r>
            <w:r>
              <w:rPr>
                <w:sz w:val="24"/>
              </w:rPr>
              <w:t>child’s</w:t>
            </w:r>
            <w:r>
              <w:rPr>
                <w:spacing w:val="56"/>
                <w:sz w:val="24"/>
              </w:rPr>
              <w:t xml:space="preserve">  </w:t>
            </w:r>
            <w:r>
              <w:rPr>
                <w:sz w:val="24"/>
              </w:rPr>
              <w:t>stage</w:t>
            </w:r>
            <w:r>
              <w:rPr>
                <w:spacing w:val="58"/>
                <w:sz w:val="24"/>
              </w:rPr>
              <w:t xml:space="preserve">  </w:t>
            </w:r>
            <w:r>
              <w:rPr>
                <w:spacing w:val="-5"/>
                <w:sz w:val="24"/>
              </w:rPr>
              <w:t>of</w:t>
            </w:r>
          </w:p>
        </w:tc>
      </w:tr>
    </w:tbl>
    <w:p w14:paraId="1F8ED9EF" w14:textId="77777777" w:rsidR="000B55FC" w:rsidRDefault="000B55FC">
      <w:pPr>
        <w:spacing w:line="261" w:lineRule="exact"/>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464B686F" w14:textId="77777777" w:rsidR="000B55FC" w:rsidRDefault="000B55FC">
      <w:pPr>
        <w:pStyle w:val="BodyText"/>
        <w:rPr>
          <w:b/>
          <w:sz w:val="20"/>
        </w:rPr>
      </w:pPr>
    </w:p>
    <w:p w14:paraId="55F25685" w14:textId="77777777" w:rsidR="000B55FC" w:rsidRDefault="000B55FC">
      <w:pPr>
        <w:pStyle w:val="BodyText"/>
        <w:spacing w:before="6"/>
        <w:rPr>
          <w:b/>
          <w:sz w:val="21"/>
        </w:rPr>
      </w:pPr>
    </w:p>
    <w:tbl>
      <w:tblPr>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1"/>
        <w:gridCol w:w="2929"/>
        <w:gridCol w:w="2418"/>
        <w:gridCol w:w="3695"/>
      </w:tblGrid>
      <w:tr w:rsidR="000B55FC" w14:paraId="148BB631" w14:textId="77777777">
        <w:trPr>
          <w:trHeight w:val="1440"/>
        </w:trPr>
        <w:tc>
          <w:tcPr>
            <w:tcW w:w="721" w:type="dxa"/>
          </w:tcPr>
          <w:p w14:paraId="4CEE113F" w14:textId="77777777" w:rsidR="000B55FC" w:rsidRDefault="000B55FC">
            <w:pPr>
              <w:pStyle w:val="TableParagraph"/>
              <w:ind w:left="0"/>
              <w:rPr>
                <w:rFonts w:ascii="Times New Roman"/>
              </w:rPr>
            </w:pPr>
          </w:p>
        </w:tc>
        <w:tc>
          <w:tcPr>
            <w:tcW w:w="2929" w:type="dxa"/>
          </w:tcPr>
          <w:p w14:paraId="64186B10" w14:textId="77777777" w:rsidR="000B55FC" w:rsidRDefault="000B55FC">
            <w:pPr>
              <w:pStyle w:val="TableParagraph"/>
              <w:ind w:left="0"/>
              <w:rPr>
                <w:rFonts w:ascii="Times New Roman"/>
              </w:rPr>
            </w:pPr>
          </w:p>
        </w:tc>
        <w:tc>
          <w:tcPr>
            <w:tcW w:w="2418" w:type="dxa"/>
          </w:tcPr>
          <w:p w14:paraId="17D0221A" w14:textId="77777777" w:rsidR="000B55FC" w:rsidRDefault="000B55FC">
            <w:pPr>
              <w:pStyle w:val="TableParagraph"/>
              <w:ind w:left="0"/>
              <w:rPr>
                <w:rFonts w:ascii="Times New Roman"/>
              </w:rPr>
            </w:pPr>
          </w:p>
        </w:tc>
        <w:tc>
          <w:tcPr>
            <w:tcW w:w="3695" w:type="dxa"/>
          </w:tcPr>
          <w:p w14:paraId="26B8F865" w14:textId="77777777" w:rsidR="000B55FC" w:rsidRDefault="002A318A">
            <w:pPr>
              <w:pStyle w:val="TableParagraph"/>
              <w:spacing w:before="5" w:line="237" w:lineRule="auto"/>
              <w:ind w:right="95"/>
              <w:rPr>
                <w:sz w:val="24"/>
              </w:rPr>
            </w:pPr>
            <w:r>
              <w:rPr>
                <w:sz w:val="24"/>
              </w:rPr>
              <w:t xml:space="preserve">education and progress, its </w:t>
            </w:r>
            <w:proofErr w:type="gramStart"/>
            <w:r>
              <w:rPr>
                <w:sz w:val="24"/>
              </w:rPr>
              <w:t>nature</w:t>
            </w:r>
            <w:proofErr w:type="gramEnd"/>
            <w:r>
              <w:rPr>
                <w:sz w:val="24"/>
              </w:rPr>
              <w:t xml:space="preserve"> and parental wishes. Schools should invite parents </w:t>
            </w:r>
            <w:proofErr w:type="gramStart"/>
            <w:r>
              <w:rPr>
                <w:sz w:val="24"/>
              </w:rPr>
              <w:t>in</w:t>
            </w:r>
            <w:r>
              <w:rPr>
                <w:spacing w:val="29"/>
                <w:sz w:val="24"/>
              </w:rPr>
              <w:t xml:space="preserve">  </w:t>
            </w:r>
            <w:r>
              <w:rPr>
                <w:sz w:val="24"/>
              </w:rPr>
              <w:t>to</w:t>
            </w:r>
            <w:proofErr w:type="gramEnd"/>
            <w:r>
              <w:rPr>
                <w:spacing w:val="27"/>
                <w:sz w:val="24"/>
              </w:rPr>
              <w:t xml:space="preserve">  </w:t>
            </w:r>
            <w:r>
              <w:rPr>
                <w:sz w:val="24"/>
              </w:rPr>
              <w:t>school</w:t>
            </w:r>
            <w:r>
              <w:rPr>
                <w:spacing w:val="27"/>
                <w:sz w:val="24"/>
              </w:rPr>
              <w:t xml:space="preserve">  </w:t>
            </w:r>
            <w:r>
              <w:rPr>
                <w:sz w:val="24"/>
              </w:rPr>
              <w:t>to</w:t>
            </w:r>
            <w:r>
              <w:rPr>
                <w:spacing w:val="74"/>
                <w:w w:val="150"/>
                <w:sz w:val="24"/>
              </w:rPr>
              <w:t xml:space="preserve"> </w:t>
            </w:r>
            <w:r>
              <w:rPr>
                <w:sz w:val="24"/>
              </w:rPr>
              <w:t>discuss</w:t>
            </w:r>
            <w:r>
              <w:rPr>
                <w:spacing w:val="67"/>
                <w:w w:val="150"/>
                <w:sz w:val="24"/>
              </w:rPr>
              <w:t xml:space="preserve"> </w:t>
            </w:r>
            <w:r>
              <w:rPr>
                <w:spacing w:val="-5"/>
                <w:sz w:val="24"/>
              </w:rPr>
              <w:t>any</w:t>
            </w:r>
          </w:p>
          <w:p w14:paraId="211DEFF8" w14:textId="77777777" w:rsidR="000B55FC" w:rsidRDefault="002A318A">
            <w:pPr>
              <w:pStyle w:val="TableParagraph"/>
              <w:spacing w:before="11" w:line="262" w:lineRule="exact"/>
              <w:rPr>
                <w:sz w:val="24"/>
              </w:rPr>
            </w:pPr>
            <w:r>
              <w:rPr>
                <w:sz w:val="24"/>
              </w:rPr>
              <w:t>proposed</w:t>
            </w:r>
            <w:r>
              <w:rPr>
                <w:spacing w:val="12"/>
                <w:sz w:val="24"/>
              </w:rPr>
              <w:t xml:space="preserve"> </w:t>
            </w:r>
            <w:r>
              <w:rPr>
                <w:sz w:val="24"/>
              </w:rPr>
              <w:t>holiday</w:t>
            </w:r>
            <w:r>
              <w:rPr>
                <w:spacing w:val="-6"/>
                <w:sz w:val="24"/>
              </w:rPr>
              <w:t xml:space="preserve"> </w:t>
            </w:r>
            <w:r>
              <w:rPr>
                <w:sz w:val="24"/>
              </w:rPr>
              <w:t>in</w:t>
            </w:r>
            <w:r>
              <w:rPr>
                <w:spacing w:val="-9"/>
                <w:sz w:val="24"/>
              </w:rPr>
              <w:t xml:space="preserve"> </w:t>
            </w:r>
            <w:r>
              <w:rPr>
                <w:sz w:val="24"/>
              </w:rPr>
              <w:t>term</w:t>
            </w:r>
            <w:r>
              <w:rPr>
                <w:spacing w:val="-1"/>
                <w:sz w:val="24"/>
              </w:rPr>
              <w:t xml:space="preserve"> </w:t>
            </w:r>
            <w:r>
              <w:rPr>
                <w:spacing w:val="-4"/>
                <w:sz w:val="24"/>
              </w:rPr>
              <w:t>time.</w:t>
            </w:r>
          </w:p>
        </w:tc>
      </w:tr>
      <w:tr w:rsidR="000B55FC" w14:paraId="50C6B0D1" w14:textId="77777777">
        <w:trPr>
          <w:trHeight w:val="2582"/>
        </w:trPr>
        <w:tc>
          <w:tcPr>
            <w:tcW w:w="721" w:type="dxa"/>
          </w:tcPr>
          <w:p w14:paraId="4ED93903" w14:textId="77777777" w:rsidR="000B55FC" w:rsidRDefault="002A318A">
            <w:pPr>
              <w:pStyle w:val="TableParagraph"/>
              <w:spacing w:line="277" w:lineRule="exact"/>
              <w:rPr>
                <w:b/>
                <w:sz w:val="24"/>
              </w:rPr>
            </w:pPr>
            <w:r>
              <w:rPr>
                <w:b/>
                <w:sz w:val="24"/>
              </w:rPr>
              <w:t>U</w:t>
            </w:r>
          </w:p>
        </w:tc>
        <w:tc>
          <w:tcPr>
            <w:tcW w:w="2929" w:type="dxa"/>
          </w:tcPr>
          <w:p w14:paraId="7E6CFF4E" w14:textId="77777777" w:rsidR="000B55FC" w:rsidRDefault="002A318A">
            <w:pPr>
              <w:pStyle w:val="TableParagraph"/>
              <w:spacing w:line="249" w:lineRule="auto"/>
              <w:ind w:left="127"/>
              <w:rPr>
                <w:sz w:val="24"/>
              </w:rPr>
            </w:pPr>
            <w:r>
              <w:rPr>
                <w:sz w:val="24"/>
              </w:rPr>
              <w:t>Late</w:t>
            </w:r>
            <w:r>
              <w:rPr>
                <w:spacing w:val="40"/>
                <w:sz w:val="24"/>
              </w:rPr>
              <w:t xml:space="preserve"> </w:t>
            </w:r>
            <w:r>
              <w:rPr>
                <w:sz w:val="24"/>
              </w:rPr>
              <w:t>and</w:t>
            </w:r>
            <w:r>
              <w:rPr>
                <w:spacing w:val="40"/>
                <w:sz w:val="24"/>
              </w:rPr>
              <w:t xml:space="preserve"> </w:t>
            </w:r>
            <w:r>
              <w:rPr>
                <w:sz w:val="24"/>
              </w:rPr>
              <w:t>arrived</w:t>
            </w:r>
            <w:r>
              <w:rPr>
                <w:spacing w:val="40"/>
                <w:sz w:val="24"/>
              </w:rPr>
              <w:t xml:space="preserve"> </w:t>
            </w:r>
            <w:r>
              <w:rPr>
                <w:sz w:val="24"/>
              </w:rPr>
              <w:t>after the</w:t>
            </w:r>
            <w:r>
              <w:rPr>
                <w:spacing w:val="30"/>
                <w:sz w:val="24"/>
              </w:rPr>
              <w:t xml:space="preserve"> </w:t>
            </w:r>
            <w:r>
              <w:rPr>
                <w:sz w:val="24"/>
              </w:rPr>
              <w:t>register</w:t>
            </w:r>
            <w:r>
              <w:rPr>
                <w:spacing w:val="28"/>
                <w:sz w:val="24"/>
              </w:rPr>
              <w:t xml:space="preserve"> </w:t>
            </w:r>
            <w:r>
              <w:rPr>
                <w:sz w:val="24"/>
              </w:rPr>
              <w:t>closed</w:t>
            </w:r>
            <w:r>
              <w:rPr>
                <w:spacing w:val="32"/>
                <w:sz w:val="24"/>
              </w:rPr>
              <w:t xml:space="preserve"> </w:t>
            </w:r>
            <w:r>
              <w:rPr>
                <w:spacing w:val="-4"/>
                <w:sz w:val="24"/>
              </w:rPr>
              <w:t>after</w:t>
            </w:r>
          </w:p>
          <w:p w14:paraId="368B3DA9" w14:textId="77777777" w:rsidR="000B55FC" w:rsidRDefault="002A318A">
            <w:pPr>
              <w:pStyle w:val="TableParagraph"/>
              <w:spacing w:line="274" w:lineRule="exact"/>
              <w:ind w:left="127"/>
              <w:rPr>
                <w:sz w:val="24"/>
              </w:rPr>
            </w:pPr>
            <w:r>
              <w:rPr>
                <w:sz w:val="24"/>
              </w:rPr>
              <w:t>9.30</w:t>
            </w:r>
            <w:r>
              <w:rPr>
                <w:spacing w:val="4"/>
                <w:sz w:val="24"/>
              </w:rPr>
              <w:t xml:space="preserve"> </w:t>
            </w:r>
            <w:r>
              <w:rPr>
                <w:spacing w:val="-5"/>
                <w:sz w:val="24"/>
              </w:rPr>
              <w:t>am</w:t>
            </w:r>
          </w:p>
        </w:tc>
        <w:tc>
          <w:tcPr>
            <w:tcW w:w="2418" w:type="dxa"/>
          </w:tcPr>
          <w:p w14:paraId="16C94CA5" w14:textId="77777777" w:rsidR="000B55FC" w:rsidRDefault="002A318A">
            <w:pPr>
              <w:pStyle w:val="TableParagraph"/>
              <w:spacing w:line="249" w:lineRule="auto"/>
              <w:ind w:right="97"/>
              <w:rPr>
                <w:sz w:val="24"/>
              </w:rPr>
            </w:pPr>
            <w:proofErr w:type="spellStart"/>
            <w:r>
              <w:rPr>
                <w:spacing w:val="-2"/>
                <w:sz w:val="24"/>
              </w:rPr>
              <w:t>Unauthorised</w:t>
            </w:r>
            <w:proofErr w:type="spellEnd"/>
            <w:r>
              <w:rPr>
                <w:spacing w:val="-2"/>
                <w:sz w:val="24"/>
              </w:rPr>
              <w:t xml:space="preserve"> absence</w:t>
            </w:r>
          </w:p>
        </w:tc>
        <w:tc>
          <w:tcPr>
            <w:tcW w:w="3695" w:type="dxa"/>
          </w:tcPr>
          <w:p w14:paraId="438E1E06" w14:textId="77777777" w:rsidR="000B55FC" w:rsidRDefault="002A318A">
            <w:pPr>
              <w:pStyle w:val="TableParagraph"/>
              <w:ind w:right="95"/>
              <w:rPr>
                <w:sz w:val="24"/>
              </w:rPr>
            </w:pPr>
            <w:r>
              <w:rPr>
                <w:sz w:val="24"/>
              </w:rPr>
              <w:t>Schools should (a) actively discourage late arrival and be alert to patterns of</w:t>
            </w:r>
            <w:r>
              <w:rPr>
                <w:spacing w:val="-5"/>
                <w:sz w:val="24"/>
              </w:rPr>
              <w:t xml:space="preserve"> </w:t>
            </w:r>
            <w:r>
              <w:rPr>
                <w:sz w:val="24"/>
              </w:rPr>
              <w:t>late arrival and (b) have a policy on how long registers should be kept open. The WAG advises that schools should close the register</w:t>
            </w:r>
            <w:r>
              <w:rPr>
                <w:spacing w:val="75"/>
                <w:sz w:val="24"/>
              </w:rPr>
              <w:t xml:space="preserve"> </w:t>
            </w:r>
            <w:r>
              <w:rPr>
                <w:sz w:val="24"/>
              </w:rPr>
              <w:t>to</w:t>
            </w:r>
            <w:r>
              <w:rPr>
                <w:spacing w:val="63"/>
                <w:sz w:val="24"/>
              </w:rPr>
              <w:t xml:space="preserve"> </w:t>
            </w:r>
            <w:r>
              <w:rPr>
                <w:sz w:val="24"/>
              </w:rPr>
              <w:t>pupils</w:t>
            </w:r>
            <w:r>
              <w:rPr>
                <w:spacing w:val="57"/>
                <w:sz w:val="24"/>
              </w:rPr>
              <w:t xml:space="preserve"> </w:t>
            </w:r>
            <w:r>
              <w:rPr>
                <w:sz w:val="24"/>
              </w:rPr>
              <w:t>30</w:t>
            </w:r>
            <w:r>
              <w:rPr>
                <w:spacing w:val="64"/>
                <w:sz w:val="24"/>
              </w:rPr>
              <w:t xml:space="preserve"> </w:t>
            </w:r>
            <w:r>
              <w:rPr>
                <w:spacing w:val="-2"/>
                <w:sz w:val="24"/>
              </w:rPr>
              <w:t>minutes</w:t>
            </w:r>
          </w:p>
          <w:p w14:paraId="3E229BFB" w14:textId="77777777" w:rsidR="000B55FC" w:rsidRDefault="002A318A">
            <w:pPr>
              <w:pStyle w:val="TableParagraph"/>
              <w:spacing w:line="262" w:lineRule="exact"/>
              <w:rPr>
                <w:sz w:val="24"/>
              </w:rPr>
            </w:pPr>
            <w:r>
              <w:rPr>
                <w:sz w:val="24"/>
              </w:rPr>
              <w:t>after</w:t>
            </w:r>
            <w:r>
              <w:rPr>
                <w:spacing w:val="1"/>
                <w:sz w:val="24"/>
              </w:rPr>
              <w:t xml:space="preserve"> </w:t>
            </w:r>
            <w:r>
              <w:rPr>
                <w:sz w:val="24"/>
              </w:rPr>
              <w:t>the</w:t>
            </w:r>
            <w:r>
              <w:rPr>
                <w:spacing w:val="-11"/>
                <w:sz w:val="24"/>
              </w:rPr>
              <w:t xml:space="preserve"> </w:t>
            </w:r>
            <w:r>
              <w:rPr>
                <w:sz w:val="24"/>
              </w:rPr>
              <w:t>start</w:t>
            </w:r>
            <w:r>
              <w:rPr>
                <w:spacing w:val="13"/>
                <w:sz w:val="24"/>
              </w:rPr>
              <w:t xml:space="preserve"> </w:t>
            </w:r>
            <w:r>
              <w:rPr>
                <w:sz w:val="24"/>
              </w:rPr>
              <w:t>of</w:t>
            </w:r>
            <w:r>
              <w:rPr>
                <w:spacing w:val="-2"/>
                <w:sz w:val="24"/>
              </w:rPr>
              <w:t xml:space="preserve"> </w:t>
            </w:r>
            <w:r>
              <w:rPr>
                <w:sz w:val="24"/>
              </w:rPr>
              <w:t>the</w:t>
            </w:r>
            <w:r>
              <w:rPr>
                <w:spacing w:val="-10"/>
                <w:sz w:val="24"/>
              </w:rPr>
              <w:t xml:space="preserve"> </w:t>
            </w:r>
            <w:r>
              <w:rPr>
                <w:spacing w:val="-2"/>
                <w:sz w:val="24"/>
              </w:rPr>
              <w:t>session.</w:t>
            </w:r>
          </w:p>
        </w:tc>
      </w:tr>
    </w:tbl>
    <w:p w14:paraId="717A2A73" w14:textId="77777777" w:rsidR="000B55FC" w:rsidRDefault="000B55FC">
      <w:pPr>
        <w:pStyle w:val="BodyText"/>
        <w:spacing w:before="9"/>
        <w:rPr>
          <w:b/>
          <w:sz w:val="20"/>
        </w:rPr>
      </w:pPr>
    </w:p>
    <w:p w14:paraId="76BB6686" w14:textId="77777777" w:rsidR="000B55FC" w:rsidRDefault="002A318A">
      <w:pPr>
        <w:pStyle w:val="BodyText"/>
        <w:spacing w:before="101" w:line="288" w:lineRule="auto"/>
        <w:ind w:left="841" w:right="968"/>
      </w:pPr>
      <w:proofErr w:type="spellStart"/>
      <w:r>
        <w:t>Unauthorised</w:t>
      </w:r>
      <w:proofErr w:type="spellEnd"/>
      <w:r>
        <w:t xml:space="preserve"> absences</w:t>
      </w:r>
      <w:r>
        <w:rPr>
          <w:spacing w:val="-2"/>
        </w:rPr>
        <w:t xml:space="preserve"> </w:t>
      </w:r>
      <w:r>
        <w:t>can be defined as</w:t>
      </w:r>
      <w:r>
        <w:rPr>
          <w:spacing w:val="-2"/>
        </w:rPr>
        <w:t xml:space="preserve"> </w:t>
      </w:r>
      <w:r>
        <w:t xml:space="preserve">absence from school for any period </w:t>
      </w:r>
      <w:proofErr w:type="gramStart"/>
      <w:r>
        <w:t>as</w:t>
      </w:r>
      <w:r>
        <w:rPr>
          <w:spacing w:val="-2"/>
        </w:rPr>
        <w:t xml:space="preserve"> </w:t>
      </w:r>
      <w:r>
        <w:t>a result of</w:t>
      </w:r>
      <w:proofErr w:type="gramEnd"/>
      <w:r>
        <w:t xml:space="preserve"> a premeditated or spontaneous act by the pupil or parent or both.</w:t>
      </w:r>
      <w:r>
        <w:rPr>
          <w:spacing w:val="40"/>
        </w:rPr>
        <w:t xml:space="preserve"> </w:t>
      </w:r>
      <w:r>
        <w:t>This includes parentally condoned absence.</w:t>
      </w:r>
    </w:p>
    <w:p w14:paraId="0E59207D" w14:textId="77777777" w:rsidR="000B55FC" w:rsidRDefault="000B55FC">
      <w:pPr>
        <w:pStyle w:val="BodyText"/>
        <w:spacing w:before="8"/>
        <w:rPr>
          <w:sz w:val="29"/>
        </w:rPr>
      </w:pPr>
    </w:p>
    <w:p w14:paraId="0C400DFE" w14:textId="77777777" w:rsidR="000B55FC" w:rsidRDefault="002A318A">
      <w:pPr>
        <w:pStyle w:val="BodyText"/>
        <w:ind w:left="841"/>
      </w:pPr>
      <w:r>
        <w:t>Parentally</w:t>
      </w:r>
      <w:r>
        <w:rPr>
          <w:spacing w:val="-5"/>
        </w:rPr>
        <w:t xml:space="preserve"> </w:t>
      </w:r>
      <w:r>
        <w:t>condoned</w:t>
      </w:r>
      <w:r>
        <w:rPr>
          <w:spacing w:val="-11"/>
        </w:rPr>
        <w:t xml:space="preserve"> </w:t>
      </w:r>
      <w:r>
        <w:t>absences</w:t>
      </w:r>
      <w:r>
        <w:rPr>
          <w:spacing w:val="-1"/>
        </w:rPr>
        <w:t xml:space="preserve"> </w:t>
      </w:r>
      <w:r>
        <w:t>include</w:t>
      </w:r>
      <w:r>
        <w:rPr>
          <w:spacing w:val="6"/>
        </w:rPr>
        <w:t xml:space="preserve"> </w:t>
      </w:r>
      <w:r>
        <w:t xml:space="preserve">absences </w:t>
      </w:r>
      <w:r>
        <w:rPr>
          <w:spacing w:val="-2"/>
        </w:rPr>
        <w:t>when:</w:t>
      </w:r>
    </w:p>
    <w:p w14:paraId="10656DB1" w14:textId="77777777" w:rsidR="000B55FC" w:rsidRDefault="000B55FC">
      <w:pPr>
        <w:pStyle w:val="BodyText"/>
        <w:spacing w:before="9"/>
      </w:pPr>
    </w:p>
    <w:p w14:paraId="1E2DDD6B" w14:textId="77777777" w:rsidR="000B55FC" w:rsidRDefault="002A318A">
      <w:pPr>
        <w:pStyle w:val="ListParagraph"/>
        <w:numPr>
          <w:ilvl w:val="0"/>
          <w:numId w:val="7"/>
        </w:numPr>
        <w:tabs>
          <w:tab w:val="left" w:pos="1562"/>
        </w:tabs>
        <w:spacing w:before="100"/>
        <w:rPr>
          <w:sz w:val="24"/>
        </w:rPr>
      </w:pPr>
      <w:r>
        <w:rPr>
          <w:sz w:val="24"/>
        </w:rPr>
        <w:t>a</w:t>
      </w:r>
      <w:r>
        <w:rPr>
          <w:spacing w:val="-7"/>
          <w:sz w:val="24"/>
        </w:rPr>
        <w:t xml:space="preserve"> </w:t>
      </w:r>
      <w:r>
        <w:rPr>
          <w:sz w:val="24"/>
        </w:rPr>
        <w:t>parent</w:t>
      </w:r>
      <w:r>
        <w:rPr>
          <w:spacing w:val="4"/>
          <w:sz w:val="24"/>
        </w:rPr>
        <w:t xml:space="preserve"> </w:t>
      </w:r>
      <w:r>
        <w:rPr>
          <w:sz w:val="24"/>
        </w:rPr>
        <w:t>is</w:t>
      </w:r>
      <w:r>
        <w:rPr>
          <w:spacing w:val="1"/>
          <w:sz w:val="24"/>
        </w:rPr>
        <w:t xml:space="preserve"> </w:t>
      </w:r>
      <w:r>
        <w:rPr>
          <w:spacing w:val="-5"/>
          <w:sz w:val="24"/>
        </w:rPr>
        <w:t>ill</w:t>
      </w:r>
    </w:p>
    <w:p w14:paraId="60941B99" w14:textId="77777777" w:rsidR="000B55FC" w:rsidRDefault="002A318A">
      <w:pPr>
        <w:pStyle w:val="ListParagraph"/>
        <w:numPr>
          <w:ilvl w:val="0"/>
          <w:numId w:val="7"/>
        </w:numPr>
        <w:tabs>
          <w:tab w:val="left" w:pos="1562"/>
        </w:tabs>
        <w:spacing w:before="51"/>
        <w:rPr>
          <w:sz w:val="24"/>
        </w:rPr>
      </w:pPr>
      <w:r>
        <w:rPr>
          <w:sz w:val="24"/>
        </w:rPr>
        <w:t>a</w:t>
      </w:r>
      <w:r>
        <w:rPr>
          <w:spacing w:val="-8"/>
          <w:sz w:val="24"/>
        </w:rPr>
        <w:t xml:space="preserve"> </w:t>
      </w:r>
      <w:r>
        <w:rPr>
          <w:sz w:val="24"/>
        </w:rPr>
        <w:t>parent</w:t>
      </w:r>
      <w:r>
        <w:rPr>
          <w:spacing w:val="3"/>
          <w:sz w:val="24"/>
        </w:rPr>
        <w:t xml:space="preserve"> </w:t>
      </w:r>
      <w:r>
        <w:rPr>
          <w:sz w:val="24"/>
        </w:rPr>
        <w:t>is</w:t>
      </w:r>
      <w:r>
        <w:rPr>
          <w:spacing w:val="-1"/>
          <w:sz w:val="24"/>
        </w:rPr>
        <w:t xml:space="preserve"> </w:t>
      </w:r>
      <w:r>
        <w:rPr>
          <w:sz w:val="24"/>
        </w:rPr>
        <w:t>using</w:t>
      </w:r>
      <w:r>
        <w:rPr>
          <w:spacing w:val="-2"/>
          <w:sz w:val="24"/>
        </w:rPr>
        <w:t xml:space="preserve"> </w:t>
      </w:r>
      <w:r>
        <w:rPr>
          <w:sz w:val="24"/>
        </w:rPr>
        <w:t>the</w:t>
      </w:r>
      <w:r>
        <w:rPr>
          <w:spacing w:val="-9"/>
          <w:sz w:val="24"/>
        </w:rPr>
        <w:t xml:space="preserve"> </w:t>
      </w:r>
      <w:r>
        <w:rPr>
          <w:sz w:val="24"/>
        </w:rPr>
        <w:t>child</w:t>
      </w:r>
      <w:r>
        <w:rPr>
          <w:spacing w:val="4"/>
          <w:sz w:val="24"/>
        </w:rPr>
        <w:t xml:space="preserve"> </w:t>
      </w:r>
      <w:r>
        <w:rPr>
          <w:sz w:val="24"/>
        </w:rPr>
        <w:t>as</w:t>
      </w:r>
      <w:r>
        <w:rPr>
          <w:spacing w:val="-1"/>
          <w:sz w:val="24"/>
        </w:rPr>
        <w:t xml:space="preserve"> </w:t>
      </w:r>
      <w:r>
        <w:rPr>
          <w:sz w:val="24"/>
        </w:rPr>
        <w:t>a</w:t>
      </w:r>
      <w:r>
        <w:rPr>
          <w:spacing w:val="1"/>
          <w:sz w:val="24"/>
        </w:rPr>
        <w:t xml:space="preserve"> </w:t>
      </w:r>
      <w:r>
        <w:rPr>
          <w:sz w:val="24"/>
        </w:rPr>
        <w:t>child-</w:t>
      </w:r>
      <w:r>
        <w:rPr>
          <w:spacing w:val="-2"/>
          <w:sz w:val="24"/>
        </w:rPr>
        <w:t>minder</w:t>
      </w:r>
    </w:p>
    <w:p w14:paraId="2CF3B298" w14:textId="77777777" w:rsidR="000B55FC" w:rsidRDefault="002A318A">
      <w:pPr>
        <w:pStyle w:val="ListParagraph"/>
        <w:numPr>
          <w:ilvl w:val="0"/>
          <w:numId w:val="7"/>
        </w:numPr>
        <w:tabs>
          <w:tab w:val="left" w:pos="1562"/>
        </w:tabs>
        <w:spacing w:before="52"/>
        <w:rPr>
          <w:sz w:val="24"/>
        </w:rPr>
      </w:pPr>
      <w:r>
        <w:rPr>
          <w:sz w:val="24"/>
        </w:rPr>
        <w:t>a</w:t>
      </w:r>
      <w:r>
        <w:rPr>
          <w:spacing w:val="-10"/>
          <w:sz w:val="24"/>
        </w:rPr>
        <w:t xml:space="preserve"> </w:t>
      </w:r>
      <w:r>
        <w:rPr>
          <w:sz w:val="24"/>
        </w:rPr>
        <w:t>pupil</w:t>
      </w:r>
      <w:r>
        <w:rPr>
          <w:spacing w:val="4"/>
          <w:sz w:val="24"/>
        </w:rPr>
        <w:t xml:space="preserve"> </w:t>
      </w:r>
      <w:r>
        <w:rPr>
          <w:sz w:val="24"/>
        </w:rPr>
        <w:t>is</w:t>
      </w:r>
      <w:r>
        <w:rPr>
          <w:spacing w:val="-1"/>
          <w:sz w:val="24"/>
        </w:rPr>
        <w:t xml:space="preserve"> </w:t>
      </w:r>
      <w:r>
        <w:rPr>
          <w:sz w:val="24"/>
        </w:rPr>
        <w:t>supporting</w:t>
      </w:r>
      <w:r>
        <w:rPr>
          <w:spacing w:val="10"/>
          <w:sz w:val="24"/>
        </w:rPr>
        <w:t xml:space="preserve"> </w:t>
      </w:r>
      <w:r>
        <w:rPr>
          <w:sz w:val="24"/>
        </w:rPr>
        <w:t>other</w:t>
      </w:r>
      <w:r>
        <w:rPr>
          <w:spacing w:val="-12"/>
          <w:sz w:val="24"/>
        </w:rPr>
        <w:t xml:space="preserve"> </w:t>
      </w:r>
      <w:r>
        <w:rPr>
          <w:sz w:val="24"/>
        </w:rPr>
        <w:t>members</w:t>
      </w:r>
      <w:r>
        <w:rPr>
          <w:spacing w:val="12"/>
          <w:sz w:val="24"/>
        </w:rPr>
        <w:t xml:space="preserve"> </w:t>
      </w:r>
      <w:r>
        <w:rPr>
          <w:sz w:val="24"/>
        </w:rPr>
        <w:t>of</w:t>
      </w:r>
      <w:r>
        <w:rPr>
          <w:spacing w:val="-15"/>
          <w:sz w:val="24"/>
        </w:rPr>
        <w:t xml:space="preserve"> </w:t>
      </w:r>
      <w:r>
        <w:rPr>
          <w:sz w:val="24"/>
        </w:rPr>
        <w:t>the</w:t>
      </w:r>
      <w:r>
        <w:rPr>
          <w:spacing w:val="5"/>
          <w:sz w:val="24"/>
        </w:rPr>
        <w:t xml:space="preserve"> </w:t>
      </w:r>
      <w:r>
        <w:rPr>
          <w:spacing w:val="-2"/>
          <w:sz w:val="24"/>
        </w:rPr>
        <w:t>family</w:t>
      </w:r>
    </w:p>
    <w:p w14:paraId="1C174E48" w14:textId="77777777" w:rsidR="000B55FC" w:rsidRDefault="002A318A">
      <w:pPr>
        <w:pStyle w:val="ListParagraph"/>
        <w:numPr>
          <w:ilvl w:val="0"/>
          <w:numId w:val="7"/>
        </w:numPr>
        <w:tabs>
          <w:tab w:val="left" w:pos="1562"/>
        </w:tabs>
        <w:spacing w:before="66" w:line="285" w:lineRule="auto"/>
        <w:ind w:right="979"/>
        <w:rPr>
          <w:sz w:val="24"/>
        </w:rPr>
      </w:pPr>
      <w:r>
        <w:rPr>
          <w:sz w:val="24"/>
        </w:rPr>
        <w:t>work</w:t>
      </w:r>
      <w:r>
        <w:rPr>
          <w:spacing w:val="37"/>
          <w:sz w:val="24"/>
        </w:rPr>
        <w:t xml:space="preserve"> </w:t>
      </w:r>
      <w:r>
        <w:rPr>
          <w:sz w:val="24"/>
        </w:rPr>
        <w:t>patterns, for</w:t>
      </w:r>
      <w:r>
        <w:rPr>
          <w:spacing w:val="27"/>
          <w:sz w:val="24"/>
        </w:rPr>
        <w:t xml:space="preserve"> </w:t>
      </w:r>
      <w:r>
        <w:rPr>
          <w:sz w:val="24"/>
        </w:rPr>
        <w:t>example</w:t>
      </w:r>
      <w:r>
        <w:rPr>
          <w:spacing w:val="28"/>
          <w:sz w:val="24"/>
        </w:rPr>
        <w:t xml:space="preserve"> </w:t>
      </w:r>
      <w:r>
        <w:rPr>
          <w:sz w:val="24"/>
        </w:rPr>
        <w:t>shift</w:t>
      </w:r>
      <w:r>
        <w:rPr>
          <w:spacing w:val="26"/>
          <w:sz w:val="24"/>
        </w:rPr>
        <w:t xml:space="preserve"> </w:t>
      </w:r>
      <w:r>
        <w:rPr>
          <w:sz w:val="24"/>
        </w:rPr>
        <w:t>work, make</w:t>
      </w:r>
      <w:r>
        <w:rPr>
          <w:spacing w:val="29"/>
          <w:sz w:val="24"/>
        </w:rPr>
        <w:t xml:space="preserve"> </w:t>
      </w:r>
      <w:r>
        <w:rPr>
          <w:sz w:val="24"/>
        </w:rPr>
        <w:t>it</w:t>
      </w:r>
      <w:r>
        <w:rPr>
          <w:spacing w:val="25"/>
          <w:sz w:val="24"/>
        </w:rPr>
        <w:t xml:space="preserve"> </w:t>
      </w:r>
      <w:r>
        <w:rPr>
          <w:sz w:val="24"/>
        </w:rPr>
        <w:t>difficult</w:t>
      </w:r>
      <w:r>
        <w:rPr>
          <w:spacing w:val="25"/>
          <w:sz w:val="24"/>
        </w:rPr>
        <w:t xml:space="preserve"> </w:t>
      </w:r>
      <w:r>
        <w:rPr>
          <w:sz w:val="24"/>
        </w:rPr>
        <w:t>for the family to ensure the child can attend school</w:t>
      </w:r>
    </w:p>
    <w:p w14:paraId="4522EA8F" w14:textId="77777777" w:rsidR="000B55FC" w:rsidRDefault="002A318A">
      <w:pPr>
        <w:pStyle w:val="ListParagraph"/>
        <w:numPr>
          <w:ilvl w:val="0"/>
          <w:numId w:val="7"/>
        </w:numPr>
        <w:tabs>
          <w:tab w:val="left" w:pos="1562"/>
        </w:tabs>
        <w:spacing w:line="292" w:lineRule="exact"/>
        <w:rPr>
          <w:sz w:val="24"/>
        </w:rPr>
      </w:pPr>
      <w:r>
        <w:rPr>
          <w:sz w:val="24"/>
        </w:rPr>
        <w:t>a</w:t>
      </w:r>
      <w:r>
        <w:rPr>
          <w:spacing w:val="-9"/>
          <w:sz w:val="24"/>
        </w:rPr>
        <w:t xml:space="preserve"> </w:t>
      </w:r>
      <w:r>
        <w:rPr>
          <w:sz w:val="24"/>
        </w:rPr>
        <w:t>parent</w:t>
      </w:r>
      <w:r>
        <w:rPr>
          <w:spacing w:val="1"/>
          <w:sz w:val="24"/>
        </w:rPr>
        <w:t xml:space="preserve"> </w:t>
      </w:r>
      <w:r>
        <w:rPr>
          <w:sz w:val="24"/>
        </w:rPr>
        <w:t>wants</w:t>
      </w:r>
      <w:r>
        <w:rPr>
          <w:spacing w:val="-1"/>
          <w:sz w:val="24"/>
        </w:rPr>
        <w:t xml:space="preserve"> </w:t>
      </w:r>
      <w:r>
        <w:rPr>
          <w:spacing w:val="-2"/>
          <w:sz w:val="24"/>
        </w:rPr>
        <w:t>company</w:t>
      </w:r>
    </w:p>
    <w:p w14:paraId="678D57F3" w14:textId="77777777" w:rsidR="000B55FC" w:rsidRDefault="002A318A">
      <w:pPr>
        <w:pStyle w:val="ListParagraph"/>
        <w:numPr>
          <w:ilvl w:val="0"/>
          <w:numId w:val="7"/>
        </w:numPr>
        <w:tabs>
          <w:tab w:val="left" w:pos="1562"/>
        </w:tabs>
        <w:spacing w:before="66"/>
        <w:rPr>
          <w:sz w:val="24"/>
        </w:rPr>
      </w:pPr>
      <w:r>
        <w:rPr>
          <w:sz w:val="24"/>
        </w:rPr>
        <w:t>a</w:t>
      </w:r>
      <w:r>
        <w:rPr>
          <w:spacing w:val="-8"/>
          <w:sz w:val="24"/>
        </w:rPr>
        <w:t xml:space="preserve"> </w:t>
      </w:r>
      <w:r>
        <w:rPr>
          <w:sz w:val="24"/>
        </w:rPr>
        <w:t>parent</w:t>
      </w:r>
      <w:r>
        <w:rPr>
          <w:spacing w:val="2"/>
          <w:sz w:val="24"/>
        </w:rPr>
        <w:t xml:space="preserve"> </w:t>
      </w:r>
      <w:r>
        <w:rPr>
          <w:sz w:val="24"/>
        </w:rPr>
        <w:t>gives</w:t>
      </w:r>
      <w:r>
        <w:rPr>
          <w:spacing w:val="-15"/>
          <w:sz w:val="24"/>
        </w:rPr>
        <w:t xml:space="preserve"> </w:t>
      </w:r>
      <w:r>
        <w:rPr>
          <w:sz w:val="24"/>
        </w:rPr>
        <w:t>in</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pupil</w:t>
      </w:r>
      <w:r>
        <w:rPr>
          <w:spacing w:val="-10"/>
          <w:sz w:val="24"/>
        </w:rPr>
        <w:t xml:space="preserve"> </w:t>
      </w:r>
      <w:r>
        <w:rPr>
          <w:sz w:val="24"/>
        </w:rPr>
        <w:t>who</w:t>
      </w:r>
      <w:r>
        <w:rPr>
          <w:spacing w:val="6"/>
          <w:sz w:val="24"/>
        </w:rPr>
        <w:t xml:space="preserve"> </w:t>
      </w:r>
      <w:r>
        <w:rPr>
          <w:sz w:val="24"/>
        </w:rPr>
        <w:t>wants</w:t>
      </w:r>
      <w:r>
        <w:rPr>
          <w:spacing w:val="-1"/>
          <w:sz w:val="24"/>
        </w:rPr>
        <w:t xml:space="preserve"> </w:t>
      </w:r>
      <w:r>
        <w:rPr>
          <w:sz w:val="24"/>
        </w:rPr>
        <w:t>to</w:t>
      </w:r>
      <w:r>
        <w:rPr>
          <w:spacing w:val="6"/>
          <w:sz w:val="24"/>
        </w:rPr>
        <w:t xml:space="preserve"> </w:t>
      </w:r>
      <w:r>
        <w:rPr>
          <w:sz w:val="24"/>
        </w:rPr>
        <w:t>stay</w:t>
      </w:r>
      <w:r>
        <w:rPr>
          <w:spacing w:val="-3"/>
          <w:sz w:val="24"/>
        </w:rPr>
        <w:t xml:space="preserve"> </w:t>
      </w:r>
      <w:r>
        <w:rPr>
          <w:sz w:val="24"/>
        </w:rPr>
        <w:t>at</w:t>
      </w:r>
      <w:r>
        <w:rPr>
          <w:spacing w:val="2"/>
          <w:sz w:val="24"/>
        </w:rPr>
        <w:t xml:space="preserve"> </w:t>
      </w:r>
      <w:r>
        <w:rPr>
          <w:spacing w:val="-4"/>
          <w:sz w:val="24"/>
        </w:rPr>
        <w:t>home</w:t>
      </w:r>
    </w:p>
    <w:p w14:paraId="3473E39D" w14:textId="77777777" w:rsidR="000B55FC" w:rsidRDefault="002A318A">
      <w:pPr>
        <w:pStyle w:val="ListParagraph"/>
        <w:numPr>
          <w:ilvl w:val="0"/>
          <w:numId w:val="7"/>
        </w:numPr>
        <w:tabs>
          <w:tab w:val="left" w:pos="1562"/>
        </w:tabs>
        <w:spacing w:before="51"/>
        <w:rPr>
          <w:sz w:val="24"/>
        </w:rPr>
      </w:pPr>
      <w:r>
        <w:rPr>
          <w:sz w:val="24"/>
        </w:rPr>
        <w:t>it</w:t>
      </w:r>
      <w:r>
        <w:rPr>
          <w:spacing w:val="1"/>
          <w:sz w:val="24"/>
        </w:rPr>
        <w:t xml:space="preserve"> </w:t>
      </w:r>
      <w:r>
        <w:rPr>
          <w:sz w:val="24"/>
        </w:rPr>
        <w:t>is</w:t>
      </w:r>
      <w:r>
        <w:rPr>
          <w:spacing w:val="-2"/>
          <w:sz w:val="24"/>
        </w:rPr>
        <w:t xml:space="preserve"> </w:t>
      </w:r>
      <w:r>
        <w:rPr>
          <w:sz w:val="24"/>
        </w:rPr>
        <w:t>the</w:t>
      </w:r>
      <w:r>
        <w:rPr>
          <w:spacing w:val="-10"/>
          <w:sz w:val="24"/>
        </w:rPr>
        <w:t xml:space="preserve"> </w:t>
      </w:r>
      <w:r>
        <w:rPr>
          <w:sz w:val="24"/>
        </w:rPr>
        <w:t>pupil’s</w:t>
      </w:r>
      <w:r>
        <w:rPr>
          <w:spacing w:val="-1"/>
          <w:sz w:val="24"/>
        </w:rPr>
        <w:t xml:space="preserve"> </w:t>
      </w:r>
      <w:r>
        <w:rPr>
          <w:spacing w:val="-2"/>
          <w:sz w:val="24"/>
        </w:rPr>
        <w:t>birthday</w:t>
      </w:r>
    </w:p>
    <w:p w14:paraId="5CEFCBCF" w14:textId="77777777" w:rsidR="000B55FC" w:rsidRDefault="002A318A">
      <w:pPr>
        <w:pStyle w:val="ListParagraph"/>
        <w:numPr>
          <w:ilvl w:val="0"/>
          <w:numId w:val="7"/>
        </w:numPr>
        <w:tabs>
          <w:tab w:val="left" w:pos="1562"/>
          <w:tab w:val="right" w:pos="10303"/>
        </w:tabs>
        <w:spacing w:before="52"/>
        <w:rPr>
          <w:rFonts w:ascii="Times New Roman" w:hAnsi="Times New Roman"/>
          <w:sz w:val="24"/>
        </w:rPr>
      </w:pPr>
      <w:r>
        <w:rPr>
          <w:sz w:val="24"/>
        </w:rPr>
        <w:t>a</w:t>
      </w:r>
      <w:r>
        <w:rPr>
          <w:spacing w:val="-11"/>
          <w:sz w:val="24"/>
        </w:rPr>
        <w:t xml:space="preserve"> </w:t>
      </w:r>
      <w:r>
        <w:rPr>
          <w:sz w:val="24"/>
        </w:rPr>
        <w:t>parent</w:t>
      </w:r>
      <w:r>
        <w:rPr>
          <w:spacing w:val="2"/>
          <w:sz w:val="24"/>
        </w:rPr>
        <w:t xml:space="preserve"> </w:t>
      </w:r>
      <w:r>
        <w:rPr>
          <w:sz w:val="24"/>
        </w:rPr>
        <w:t>does</w:t>
      </w:r>
      <w:r>
        <w:rPr>
          <w:spacing w:val="-2"/>
          <w:sz w:val="24"/>
        </w:rPr>
        <w:t xml:space="preserve"> </w:t>
      </w:r>
      <w:r>
        <w:rPr>
          <w:sz w:val="24"/>
        </w:rPr>
        <w:t>not</w:t>
      </w:r>
      <w:r>
        <w:rPr>
          <w:spacing w:val="2"/>
          <w:sz w:val="24"/>
        </w:rPr>
        <w:t xml:space="preserve"> </w:t>
      </w:r>
      <w:r>
        <w:rPr>
          <w:sz w:val="24"/>
        </w:rPr>
        <w:t>care</w:t>
      </w:r>
      <w:r>
        <w:rPr>
          <w:spacing w:val="-10"/>
          <w:sz w:val="24"/>
        </w:rPr>
        <w:t xml:space="preserve"> </w:t>
      </w:r>
      <w:r>
        <w:rPr>
          <w:sz w:val="24"/>
        </w:rPr>
        <w:t>whether</w:t>
      </w:r>
      <w:r>
        <w:rPr>
          <w:spacing w:val="4"/>
          <w:sz w:val="24"/>
        </w:rPr>
        <w:t xml:space="preserve"> </w:t>
      </w:r>
      <w:r>
        <w:rPr>
          <w:sz w:val="24"/>
        </w:rPr>
        <w:t>the</w:t>
      </w:r>
      <w:r>
        <w:rPr>
          <w:spacing w:val="-9"/>
          <w:sz w:val="24"/>
        </w:rPr>
        <w:t xml:space="preserve"> </w:t>
      </w:r>
      <w:r>
        <w:rPr>
          <w:sz w:val="24"/>
        </w:rPr>
        <w:t>pupil</w:t>
      </w:r>
      <w:r>
        <w:rPr>
          <w:spacing w:val="4"/>
          <w:sz w:val="24"/>
        </w:rPr>
        <w:t xml:space="preserve"> </w:t>
      </w:r>
      <w:r>
        <w:rPr>
          <w:sz w:val="24"/>
        </w:rPr>
        <w:t>attends</w:t>
      </w:r>
      <w:r>
        <w:rPr>
          <w:spacing w:val="-1"/>
          <w:sz w:val="24"/>
        </w:rPr>
        <w:t xml:space="preserve"> </w:t>
      </w:r>
      <w:r>
        <w:rPr>
          <w:spacing w:val="-2"/>
          <w:sz w:val="24"/>
        </w:rPr>
        <w:t>school</w:t>
      </w:r>
      <w:r>
        <w:rPr>
          <w:sz w:val="24"/>
        </w:rPr>
        <w:tab/>
      </w:r>
      <w:r>
        <w:rPr>
          <w:rFonts w:ascii="Times New Roman" w:hAnsi="Times New Roman"/>
          <w:spacing w:val="-10"/>
          <w:position w:val="1"/>
          <w:sz w:val="24"/>
        </w:rPr>
        <w:t>6</w:t>
      </w:r>
    </w:p>
    <w:p w14:paraId="766AB2DE" w14:textId="77777777" w:rsidR="000B55FC" w:rsidRDefault="002A318A">
      <w:pPr>
        <w:pStyle w:val="ListParagraph"/>
        <w:numPr>
          <w:ilvl w:val="0"/>
          <w:numId w:val="7"/>
        </w:numPr>
        <w:tabs>
          <w:tab w:val="left" w:pos="1562"/>
        </w:tabs>
        <w:spacing w:before="66"/>
        <w:rPr>
          <w:sz w:val="24"/>
        </w:rPr>
      </w:pPr>
      <w:r>
        <w:rPr>
          <w:sz w:val="24"/>
        </w:rPr>
        <w:t>a</w:t>
      </w:r>
      <w:r>
        <w:rPr>
          <w:spacing w:val="-6"/>
          <w:sz w:val="24"/>
        </w:rPr>
        <w:t xml:space="preserve"> </w:t>
      </w:r>
      <w:r>
        <w:rPr>
          <w:sz w:val="24"/>
        </w:rPr>
        <w:t>parent</w:t>
      </w:r>
      <w:r>
        <w:rPr>
          <w:spacing w:val="5"/>
          <w:sz w:val="24"/>
        </w:rPr>
        <w:t xml:space="preserve"> </w:t>
      </w:r>
      <w:r>
        <w:rPr>
          <w:sz w:val="24"/>
        </w:rPr>
        <w:t>has</w:t>
      </w:r>
      <w:r>
        <w:rPr>
          <w:spacing w:val="1"/>
          <w:sz w:val="24"/>
        </w:rPr>
        <w:t xml:space="preserve"> </w:t>
      </w:r>
      <w:r>
        <w:rPr>
          <w:sz w:val="24"/>
        </w:rPr>
        <w:t>taken</w:t>
      </w:r>
      <w:r>
        <w:rPr>
          <w:spacing w:val="-4"/>
          <w:sz w:val="24"/>
        </w:rPr>
        <w:t xml:space="preserve"> </w:t>
      </w:r>
      <w:r>
        <w:rPr>
          <w:sz w:val="24"/>
        </w:rPr>
        <w:t>the</w:t>
      </w:r>
      <w:r>
        <w:rPr>
          <w:spacing w:val="-6"/>
          <w:sz w:val="24"/>
        </w:rPr>
        <w:t xml:space="preserve"> </w:t>
      </w:r>
      <w:r>
        <w:rPr>
          <w:sz w:val="24"/>
        </w:rPr>
        <w:t>pupil</w:t>
      </w:r>
      <w:r>
        <w:rPr>
          <w:spacing w:val="8"/>
          <w:sz w:val="24"/>
        </w:rPr>
        <w:t xml:space="preserve"> </w:t>
      </w:r>
      <w:r>
        <w:rPr>
          <w:spacing w:val="-2"/>
          <w:sz w:val="24"/>
        </w:rPr>
        <w:t>shopping</w:t>
      </w:r>
    </w:p>
    <w:p w14:paraId="765CD359" w14:textId="77777777" w:rsidR="000B55FC" w:rsidRDefault="002A318A">
      <w:pPr>
        <w:pStyle w:val="ListParagraph"/>
        <w:numPr>
          <w:ilvl w:val="0"/>
          <w:numId w:val="7"/>
        </w:numPr>
        <w:tabs>
          <w:tab w:val="left" w:pos="1562"/>
        </w:tabs>
        <w:spacing w:before="51"/>
        <w:rPr>
          <w:sz w:val="24"/>
        </w:rPr>
      </w:pPr>
      <w:r>
        <w:rPr>
          <w:sz w:val="24"/>
        </w:rPr>
        <w:t>a</w:t>
      </w:r>
      <w:r>
        <w:rPr>
          <w:spacing w:val="-7"/>
          <w:sz w:val="24"/>
        </w:rPr>
        <w:t xml:space="preserve"> </w:t>
      </w:r>
      <w:r>
        <w:rPr>
          <w:sz w:val="24"/>
        </w:rPr>
        <w:t>parent</w:t>
      </w:r>
      <w:r>
        <w:rPr>
          <w:spacing w:val="3"/>
          <w:sz w:val="24"/>
        </w:rPr>
        <w:t xml:space="preserve"> </w:t>
      </w:r>
      <w:r>
        <w:rPr>
          <w:sz w:val="24"/>
        </w:rPr>
        <w:t>cannot</w:t>
      </w:r>
      <w:r>
        <w:rPr>
          <w:spacing w:val="-11"/>
          <w:sz w:val="24"/>
        </w:rPr>
        <w:t xml:space="preserve"> </w:t>
      </w:r>
      <w:r>
        <w:rPr>
          <w:sz w:val="24"/>
        </w:rPr>
        <w:t>control</w:t>
      </w:r>
      <w:r>
        <w:rPr>
          <w:spacing w:val="6"/>
          <w:sz w:val="24"/>
        </w:rPr>
        <w:t xml:space="preserve"> </w:t>
      </w:r>
      <w:r>
        <w:rPr>
          <w:sz w:val="24"/>
        </w:rPr>
        <w:t>the</w:t>
      </w:r>
      <w:r>
        <w:rPr>
          <w:spacing w:val="-7"/>
          <w:sz w:val="24"/>
        </w:rPr>
        <w:t xml:space="preserve"> </w:t>
      </w:r>
      <w:r>
        <w:rPr>
          <w:spacing w:val="-4"/>
          <w:sz w:val="24"/>
        </w:rPr>
        <w:t>pupil</w:t>
      </w:r>
    </w:p>
    <w:p w14:paraId="62250254" w14:textId="77777777" w:rsidR="000B55FC" w:rsidRDefault="002A318A">
      <w:pPr>
        <w:pStyle w:val="ListParagraph"/>
        <w:numPr>
          <w:ilvl w:val="0"/>
          <w:numId w:val="7"/>
        </w:numPr>
        <w:tabs>
          <w:tab w:val="left" w:pos="1562"/>
        </w:tabs>
        <w:spacing w:before="66"/>
        <w:rPr>
          <w:sz w:val="24"/>
        </w:rPr>
      </w:pPr>
      <w:r>
        <w:rPr>
          <w:sz w:val="24"/>
        </w:rPr>
        <w:t>a</w:t>
      </w:r>
      <w:r>
        <w:rPr>
          <w:spacing w:val="-7"/>
          <w:sz w:val="24"/>
        </w:rPr>
        <w:t xml:space="preserve"> </w:t>
      </w:r>
      <w:r>
        <w:rPr>
          <w:sz w:val="24"/>
        </w:rPr>
        <w:t>parent</w:t>
      </w:r>
      <w:r>
        <w:rPr>
          <w:spacing w:val="4"/>
          <w:sz w:val="24"/>
        </w:rPr>
        <w:t xml:space="preserve"> </w:t>
      </w:r>
      <w:r>
        <w:rPr>
          <w:sz w:val="24"/>
        </w:rPr>
        <w:t>has</w:t>
      </w:r>
      <w:r>
        <w:rPr>
          <w:spacing w:val="1"/>
          <w:sz w:val="24"/>
        </w:rPr>
        <w:t xml:space="preserve"> </w:t>
      </w:r>
      <w:r>
        <w:rPr>
          <w:sz w:val="24"/>
        </w:rPr>
        <w:t>taken</w:t>
      </w:r>
      <w:r>
        <w:rPr>
          <w:spacing w:val="-4"/>
          <w:sz w:val="24"/>
        </w:rPr>
        <w:t xml:space="preserve"> </w:t>
      </w:r>
      <w:r>
        <w:rPr>
          <w:sz w:val="24"/>
        </w:rPr>
        <w:t>the</w:t>
      </w:r>
      <w:r>
        <w:rPr>
          <w:spacing w:val="-8"/>
          <w:sz w:val="24"/>
        </w:rPr>
        <w:t xml:space="preserve"> </w:t>
      </w:r>
      <w:r>
        <w:rPr>
          <w:sz w:val="24"/>
        </w:rPr>
        <w:t>pupil</w:t>
      </w:r>
      <w:r>
        <w:rPr>
          <w:spacing w:val="7"/>
          <w:sz w:val="24"/>
        </w:rPr>
        <w:t xml:space="preserve"> </w:t>
      </w:r>
      <w:r>
        <w:rPr>
          <w:sz w:val="24"/>
        </w:rPr>
        <w:t>to</w:t>
      </w:r>
      <w:r>
        <w:rPr>
          <w:spacing w:val="-7"/>
          <w:sz w:val="24"/>
        </w:rPr>
        <w:t xml:space="preserve"> </w:t>
      </w:r>
      <w:r>
        <w:rPr>
          <w:sz w:val="24"/>
        </w:rPr>
        <w:t>the</w:t>
      </w:r>
      <w:r>
        <w:rPr>
          <w:spacing w:val="8"/>
          <w:sz w:val="24"/>
        </w:rPr>
        <w:t xml:space="preserve"> </w:t>
      </w:r>
      <w:r>
        <w:rPr>
          <w:spacing w:val="-2"/>
          <w:sz w:val="24"/>
        </w:rPr>
        <w:t>hairdresser</w:t>
      </w:r>
    </w:p>
    <w:p w14:paraId="40D73A3D" w14:textId="77777777" w:rsidR="000B55FC" w:rsidRDefault="002A318A">
      <w:pPr>
        <w:pStyle w:val="ListParagraph"/>
        <w:numPr>
          <w:ilvl w:val="0"/>
          <w:numId w:val="7"/>
        </w:numPr>
        <w:tabs>
          <w:tab w:val="left" w:pos="1562"/>
        </w:tabs>
        <w:spacing w:before="52"/>
        <w:rPr>
          <w:sz w:val="24"/>
        </w:rPr>
      </w:pPr>
      <w:r>
        <w:rPr>
          <w:sz w:val="24"/>
        </w:rPr>
        <w:t>a</w:t>
      </w:r>
      <w:r>
        <w:rPr>
          <w:spacing w:val="-10"/>
          <w:sz w:val="24"/>
        </w:rPr>
        <w:t xml:space="preserve"> </w:t>
      </w:r>
      <w:r>
        <w:rPr>
          <w:sz w:val="24"/>
        </w:rPr>
        <w:t>pupil</w:t>
      </w:r>
      <w:r>
        <w:rPr>
          <w:spacing w:val="6"/>
          <w:sz w:val="24"/>
        </w:rPr>
        <w:t xml:space="preserve"> </w:t>
      </w:r>
      <w:r>
        <w:rPr>
          <w:sz w:val="24"/>
        </w:rPr>
        <w:t>is in</w:t>
      </w:r>
      <w:r>
        <w:rPr>
          <w:spacing w:val="-5"/>
          <w:sz w:val="24"/>
        </w:rPr>
        <w:t xml:space="preserve"> </w:t>
      </w:r>
      <w:r>
        <w:rPr>
          <w:sz w:val="24"/>
        </w:rPr>
        <w:t>paid</w:t>
      </w:r>
      <w:r>
        <w:rPr>
          <w:spacing w:val="3"/>
          <w:sz w:val="24"/>
        </w:rPr>
        <w:t xml:space="preserve"> </w:t>
      </w:r>
      <w:r>
        <w:rPr>
          <w:spacing w:val="-4"/>
          <w:sz w:val="24"/>
        </w:rPr>
        <w:t>work</w:t>
      </w:r>
    </w:p>
    <w:p w14:paraId="1BE21B51" w14:textId="77777777" w:rsidR="000B55FC" w:rsidRDefault="002A318A">
      <w:pPr>
        <w:pStyle w:val="ListParagraph"/>
        <w:numPr>
          <w:ilvl w:val="0"/>
          <w:numId w:val="7"/>
        </w:numPr>
        <w:tabs>
          <w:tab w:val="left" w:pos="1562"/>
        </w:tabs>
        <w:spacing w:before="51"/>
        <w:rPr>
          <w:sz w:val="24"/>
        </w:rPr>
      </w:pPr>
      <w:r>
        <w:rPr>
          <w:sz w:val="24"/>
        </w:rPr>
        <w:t>a</w:t>
      </w:r>
      <w:r>
        <w:rPr>
          <w:spacing w:val="-12"/>
          <w:sz w:val="24"/>
        </w:rPr>
        <w:t xml:space="preserve"> </w:t>
      </w:r>
      <w:r>
        <w:rPr>
          <w:sz w:val="24"/>
        </w:rPr>
        <w:t>parent is</w:t>
      </w:r>
      <w:r>
        <w:rPr>
          <w:spacing w:val="-2"/>
          <w:sz w:val="24"/>
        </w:rPr>
        <w:t xml:space="preserve"> </w:t>
      </w:r>
      <w:r>
        <w:rPr>
          <w:sz w:val="24"/>
        </w:rPr>
        <w:t>hostile</w:t>
      </w:r>
      <w:r>
        <w:rPr>
          <w:spacing w:val="4"/>
          <w:sz w:val="24"/>
        </w:rPr>
        <w:t xml:space="preserve"> </w:t>
      </w:r>
      <w:r>
        <w:rPr>
          <w:sz w:val="24"/>
        </w:rPr>
        <w:t>towards</w:t>
      </w:r>
      <w:r>
        <w:rPr>
          <w:spacing w:val="11"/>
          <w:sz w:val="24"/>
        </w:rPr>
        <w:t xml:space="preserve"> </w:t>
      </w:r>
      <w:r>
        <w:rPr>
          <w:sz w:val="24"/>
        </w:rPr>
        <w:t>the</w:t>
      </w:r>
      <w:r>
        <w:rPr>
          <w:spacing w:val="-10"/>
          <w:sz w:val="24"/>
        </w:rPr>
        <w:t xml:space="preserve"> </w:t>
      </w:r>
      <w:r>
        <w:rPr>
          <w:sz w:val="24"/>
        </w:rPr>
        <w:t>school</w:t>
      </w:r>
      <w:r>
        <w:rPr>
          <w:spacing w:val="3"/>
          <w:sz w:val="24"/>
        </w:rPr>
        <w:t xml:space="preserve"> </w:t>
      </w:r>
      <w:r>
        <w:rPr>
          <w:sz w:val="24"/>
        </w:rPr>
        <w:t>or</w:t>
      </w:r>
      <w:r>
        <w:rPr>
          <w:spacing w:val="-12"/>
          <w:sz w:val="24"/>
        </w:rPr>
        <w:t xml:space="preserve"> </w:t>
      </w:r>
      <w:r>
        <w:rPr>
          <w:sz w:val="24"/>
        </w:rPr>
        <w:t>towards</w:t>
      </w:r>
      <w:r>
        <w:rPr>
          <w:spacing w:val="11"/>
          <w:sz w:val="24"/>
        </w:rPr>
        <w:t xml:space="preserve"> </w:t>
      </w:r>
      <w:r>
        <w:rPr>
          <w:sz w:val="24"/>
        </w:rPr>
        <w:t>education</w:t>
      </w:r>
      <w:r>
        <w:rPr>
          <w:spacing w:val="6"/>
          <w:sz w:val="24"/>
        </w:rPr>
        <w:t xml:space="preserve"> </w:t>
      </w:r>
      <w:r>
        <w:rPr>
          <w:sz w:val="24"/>
        </w:rPr>
        <w:t>in</w:t>
      </w:r>
      <w:r>
        <w:rPr>
          <w:spacing w:val="-7"/>
          <w:sz w:val="24"/>
        </w:rPr>
        <w:t xml:space="preserve"> </w:t>
      </w:r>
      <w:r>
        <w:rPr>
          <w:spacing w:val="-2"/>
          <w:sz w:val="24"/>
        </w:rPr>
        <w:t>general</w:t>
      </w:r>
    </w:p>
    <w:p w14:paraId="4C3EAE25" w14:textId="77777777" w:rsidR="000B55FC" w:rsidRDefault="002A318A">
      <w:pPr>
        <w:pStyle w:val="ListParagraph"/>
        <w:numPr>
          <w:ilvl w:val="0"/>
          <w:numId w:val="7"/>
        </w:numPr>
        <w:tabs>
          <w:tab w:val="left" w:pos="1562"/>
        </w:tabs>
        <w:spacing w:before="66"/>
        <w:rPr>
          <w:sz w:val="24"/>
        </w:rPr>
      </w:pPr>
      <w:r>
        <w:rPr>
          <w:sz w:val="24"/>
        </w:rPr>
        <w:t>a</w:t>
      </w:r>
      <w:r>
        <w:rPr>
          <w:spacing w:val="-14"/>
          <w:sz w:val="24"/>
        </w:rPr>
        <w:t xml:space="preserve"> </w:t>
      </w:r>
      <w:r>
        <w:rPr>
          <w:sz w:val="24"/>
        </w:rPr>
        <w:t>parent</w:t>
      </w:r>
      <w:r>
        <w:rPr>
          <w:spacing w:val="-4"/>
          <w:sz w:val="24"/>
        </w:rPr>
        <w:t xml:space="preserve"> </w:t>
      </w:r>
      <w:r>
        <w:rPr>
          <w:sz w:val="24"/>
        </w:rPr>
        <w:t>distrusts</w:t>
      </w:r>
      <w:r>
        <w:rPr>
          <w:spacing w:val="7"/>
          <w:sz w:val="24"/>
        </w:rPr>
        <w:t xml:space="preserve"> </w:t>
      </w:r>
      <w:r>
        <w:rPr>
          <w:spacing w:val="-2"/>
          <w:sz w:val="24"/>
        </w:rPr>
        <w:t>authority</w:t>
      </w:r>
    </w:p>
    <w:p w14:paraId="1BAB925E" w14:textId="77777777" w:rsidR="000B55FC" w:rsidRDefault="002A318A">
      <w:pPr>
        <w:pStyle w:val="ListParagraph"/>
        <w:numPr>
          <w:ilvl w:val="0"/>
          <w:numId w:val="7"/>
        </w:numPr>
        <w:tabs>
          <w:tab w:val="left" w:pos="1562"/>
        </w:tabs>
        <w:spacing w:before="52"/>
        <w:rPr>
          <w:sz w:val="24"/>
        </w:rPr>
      </w:pPr>
      <w:r>
        <w:rPr>
          <w:sz w:val="24"/>
        </w:rPr>
        <w:t>a</w:t>
      </w:r>
      <w:r>
        <w:rPr>
          <w:spacing w:val="-7"/>
          <w:sz w:val="24"/>
        </w:rPr>
        <w:t xml:space="preserve"> </w:t>
      </w:r>
      <w:r>
        <w:rPr>
          <w:sz w:val="24"/>
        </w:rPr>
        <w:t>parent</w:t>
      </w:r>
      <w:r>
        <w:rPr>
          <w:spacing w:val="3"/>
          <w:sz w:val="24"/>
        </w:rPr>
        <w:t xml:space="preserve"> </w:t>
      </w:r>
      <w:r>
        <w:rPr>
          <w:sz w:val="24"/>
        </w:rPr>
        <w:t>is</w:t>
      </w:r>
      <w:r>
        <w:rPr>
          <w:spacing w:val="1"/>
          <w:sz w:val="24"/>
        </w:rPr>
        <w:t xml:space="preserve"> </w:t>
      </w:r>
      <w:r>
        <w:rPr>
          <w:sz w:val="24"/>
        </w:rPr>
        <w:t>using</w:t>
      </w:r>
      <w:r>
        <w:rPr>
          <w:spacing w:val="-2"/>
          <w:sz w:val="24"/>
        </w:rPr>
        <w:t xml:space="preserve"> </w:t>
      </w:r>
      <w:r>
        <w:rPr>
          <w:sz w:val="24"/>
        </w:rPr>
        <w:t>the</w:t>
      </w:r>
      <w:r>
        <w:rPr>
          <w:spacing w:val="-8"/>
          <w:sz w:val="24"/>
        </w:rPr>
        <w:t xml:space="preserve"> </w:t>
      </w:r>
      <w:r>
        <w:rPr>
          <w:sz w:val="24"/>
        </w:rPr>
        <w:t>pupil</w:t>
      </w:r>
      <w:r>
        <w:rPr>
          <w:spacing w:val="7"/>
          <w:sz w:val="24"/>
        </w:rPr>
        <w:t xml:space="preserve"> </w:t>
      </w:r>
      <w:r>
        <w:rPr>
          <w:sz w:val="24"/>
        </w:rPr>
        <w:t>as an</w:t>
      </w:r>
      <w:r>
        <w:rPr>
          <w:spacing w:val="-4"/>
          <w:sz w:val="24"/>
        </w:rPr>
        <w:t xml:space="preserve"> </w:t>
      </w:r>
      <w:r>
        <w:rPr>
          <w:spacing w:val="-2"/>
          <w:sz w:val="24"/>
        </w:rPr>
        <w:t>interpreter</w:t>
      </w:r>
    </w:p>
    <w:p w14:paraId="201ADA38" w14:textId="77777777" w:rsidR="000B55FC" w:rsidRDefault="000B55FC">
      <w:pPr>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4132676B" w14:textId="77777777" w:rsidR="000B55FC" w:rsidRDefault="000B55FC">
      <w:pPr>
        <w:pStyle w:val="BodyText"/>
        <w:rPr>
          <w:sz w:val="20"/>
        </w:rPr>
      </w:pPr>
    </w:p>
    <w:p w14:paraId="45B63BE1" w14:textId="77777777" w:rsidR="000B55FC" w:rsidRDefault="000B55FC">
      <w:pPr>
        <w:pStyle w:val="BodyText"/>
        <w:spacing w:before="9"/>
        <w:rPr>
          <w:sz w:val="21"/>
        </w:rPr>
      </w:pPr>
    </w:p>
    <w:p w14:paraId="7B23EF91" w14:textId="77777777" w:rsidR="000B55FC" w:rsidRDefault="002A318A">
      <w:pPr>
        <w:pStyle w:val="Heading4"/>
      </w:pPr>
      <w:r>
        <w:t>Not</w:t>
      </w:r>
      <w:r>
        <w:rPr>
          <w:spacing w:val="3"/>
        </w:rPr>
        <w:t xml:space="preserve"> </w:t>
      </w:r>
      <w:r>
        <w:t>required</w:t>
      </w:r>
      <w:r>
        <w:rPr>
          <w:spacing w:val="6"/>
        </w:rPr>
        <w:t xml:space="preserve"> </w:t>
      </w:r>
      <w:r>
        <w:t>to</w:t>
      </w:r>
      <w:r>
        <w:rPr>
          <w:spacing w:val="4"/>
        </w:rPr>
        <w:t xml:space="preserve"> </w:t>
      </w:r>
      <w:r>
        <w:t>attend</w:t>
      </w:r>
      <w:r>
        <w:rPr>
          <w:spacing w:val="7"/>
        </w:rPr>
        <w:t xml:space="preserve"> </w:t>
      </w:r>
      <w:r>
        <w:rPr>
          <w:spacing w:val="-4"/>
        </w:rPr>
        <w:t>codes</w:t>
      </w:r>
    </w:p>
    <w:p w14:paraId="2CAA7CCC" w14:textId="77777777" w:rsidR="000B55FC" w:rsidRDefault="000B55FC">
      <w:pPr>
        <w:pStyle w:val="BodyText"/>
        <w:spacing w:before="2"/>
        <w:rPr>
          <w:b/>
          <w:sz w:val="28"/>
        </w:rPr>
      </w:pPr>
    </w:p>
    <w:tbl>
      <w:tblPr>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1"/>
        <w:gridCol w:w="2929"/>
        <w:gridCol w:w="2418"/>
        <w:gridCol w:w="3695"/>
      </w:tblGrid>
      <w:tr w:rsidR="000B55FC" w14:paraId="4054FD8D" w14:textId="77777777">
        <w:trPr>
          <w:trHeight w:val="3752"/>
        </w:trPr>
        <w:tc>
          <w:tcPr>
            <w:tcW w:w="721" w:type="dxa"/>
          </w:tcPr>
          <w:p w14:paraId="23825FF9" w14:textId="77777777" w:rsidR="000B55FC" w:rsidRDefault="002A318A">
            <w:pPr>
              <w:pStyle w:val="TableParagraph"/>
              <w:spacing w:line="277" w:lineRule="exact"/>
              <w:rPr>
                <w:b/>
                <w:sz w:val="24"/>
              </w:rPr>
            </w:pPr>
            <w:r>
              <w:rPr>
                <w:b/>
                <w:sz w:val="24"/>
              </w:rPr>
              <w:t>X</w:t>
            </w:r>
          </w:p>
        </w:tc>
        <w:tc>
          <w:tcPr>
            <w:tcW w:w="2929" w:type="dxa"/>
          </w:tcPr>
          <w:p w14:paraId="5BA8A055" w14:textId="77777777" w:rsidR="000B55FC" w:rsidRDefault="002A318A">
            <w:pPr>
              <w:pStyle w:val="TableParagraph"/>
              <w:spacing w:before="3" w:line="287" w:lineRule="exact"/>
              <w:ind w:left="127"/>
              <w:rPr>
                <w:sz w:val="24"/>
              </w:rPr>
            </w:pPr>
            <w:r>
              <w:rPr>
                <w:spacing w:val="-2"/>
                <w:sz w:val="24"/>
              </w:rPr>
              <w:t>Non-timetabled</w:t>
            </w:r>
          </w:p>
          <w:p w14:paraId="6F1BC4A7" w14:textId="77777777" w:rsidR="000B55FC" w:rsidRDefault="002A318A">
            <w:pPr>
              <w:pStyle w:val="TableParagraph"/>
              <w:spacing w:before="1" w:line="237" w:lineRule="auto"/>
              <w:ind w:left="127" w:right="61"/>
              <w:rPr>
                <w:sz w:val="24"/>
              </w:rPr>
            </w:pPr>
            <w:r>
              <w:rPr>
                <w:sz w:val="24"/>
              </w:rPr>
              <w:t xml:space="preserve">sessions for non- compulsory school-age </w:t>
            </w:r>
            <w:r>
              <w:rPr>
                <w:spacing w:val="-2"/>
                <w:sz w:val="24"/>
              </w:rPr>
              <w:t>pupils</w:t>
            </w:r>
          </w:p>
        </w:tc>
        <w:tc>
          <w:tcPr>
            <w:tcW w:w="2418" w:type="dxa"/>
          </w:tcPr>
          <w:p w14:paraId="17542A77" w14:textId="77777777" w:rsidR="000B55FC" w:rsidRDefault="002A318A">
            <w:pPr>
              <w:pStyle w:val="TableParagraph"/>
              <w:tabs>
                <w:tab w:val="left" w:pos="833"/>
                <w:tab w:val="left" w:pos="2093"/>
              </w:tabs>
              <w:spacing w:before="5" w:line="237" w:lineRule="auto"/>
              <w:ind w:right="97"/>
              <w:rPr>
                <w:sz w:val="24"/>
              </w:rPr>
            </w:pPr>
            <w:r>
              <w:rPr>
                <w:spacing w:val="-4"/>
                <w:sz w:val="24"/>
              </w:rPr>
              <w:t>Not</w:t>
            </w:r>
            <w:r>
              <w:rPr>
                <w:sz w:val="24"/>
              </w:rPr>
              <w:tab/>
            </w:r>
            <w:r>
              <w:rPr>
                <w:spacing w:val="-2"/>
                <w:sz w:val="24"/>
              </w:rPr>
              <w:t>required</w:t>
            </w:r>
            <w:r>
              <w:rPr>
                <w:sz w:val="24"/>
              </w:rPr>
              <w:tab/>
            </w:r>
            <w:r>
              <w:rPr>
                <w:spacing w:val="-6"/>
                <w:sz w:val="24"/>
              </w:rPr>
              <w:t xml:space="preserve">to </w:t>
            </w:r>
            <w:r>
              <w:rPr>
                <w:spacing w:val="-2"/>
                <w:sz w:val="24"/>
              </w:rPr>
              <w:t>attend</w:t>
            </w:r>
          </w:p>
        </w:tc>
        <w:tc>
          <w:tcPr>
            <w:tcW w:w="3695" w:type="dxa"/>
          </w:tcPr>
          <w:p w14:paraId="12EDCB02" w14:textId="77777777" w:rsidR="000B55FC" w:rsidRDefault="002A318A">
            <w:pPr>
              <w:pStyle w:val="TableParagraph"/>
              <w:spacing w:before="3"/>
              <w:ind w:right="93"/>
              <w:rPr>
                <w:sz w:val="24"/>
              </w:rPr>
            </w:pPr>
            <w:r>
              <w:rPr>
                <w:sz w:val="24"/>
              </w:rPr>
              <w:t>This code should be used for pupils who have not attained the age of 5 years at the start of the term in which the session takes place or were 16 years before the start of the school year in which it takes place.</w:t>
            </w:r>
            <w:r>
              <w:rPr>
                <w:spacing w:val="40"/>
                <w:sz w:val="24"/>
              </w:rPr>
              <w:t xml:space="preserve"> </w:t>
            </w:r>
            <w:r>
              <w:rPr>
                <w:sz w:val="24"/>
              </w:rPr>
              <w:t>Under the new regulations, schools cannot delete Year 11 pupils who intend</w:t>
            </w:r>
            <w:r>
              <w:rPr>
                <w:spacing w:val="32"/>
                <w:sz w:val="24"/>
              </w:rPr>
              <w:t xml:space="preserve"> </w:t>
            </w:r>
            <w:r>
              <w:rPr>
                <w:sz w:val="24"/>
              </w:rPr>
              <w:t>to</w:t>
            </w:r>
            <w:r>
              <w:rPr>
                <w:spacing w:val="35"/>
                <w:sz w:val="24"/>
              </w:rPr>
              <w:t xml:space="preserve"> </w:t>
            </w:r>
            <w:r>
              <w:rPr>
                <w:sz w:val="24"/>
              </w:rPr>
              <w:t>remain</w:t>
            </w:r>
            <w:r>
              <w:rPr>
                <w:spacing w:val="24"/>
                <w:sz w:val="24"/>
              </w:rPr>
              <w:t xml:space="preserve"> </w:t>
            </w:r>
            <w:r>
              <w:rPr>
                <w:sz w:val="24"/>
              </w:rPr>
              <w:t>at</w:t>
            </w:r>
            <w:r>
              <w:rPr>
                <w:spacing w:val="21"/>
                <w:sz w:val="24"/>
              </w:rPr>
              <w:t xml:space="preserve"> </w:t>
            </w:r>
            <w:r>
              <w:rPr>
                <w:sz w:val="24"/>
              </w:rPr>
              <w:t>the</w:t>
            </w:r>
            <w:r>
              <w:rPr>
                <w:spacing w:val="22"/>
                <w:sz w:val="24"/>
              </w:rPr>
              <w:t xml:space="preserve"> </w:t>
            </w:r>
            <w:r>
              <w:rPr>
                <w:spacing w:val="-2"/>
                <w:sz w:val="24"/>
              </w:rPr>
              <w:t>school</w:t>
            </w:r>
          </w:p>
          <w:p w14:paraId="4791D2E9" w14:textId="77777777" w:rsidR="000B55FC" w:rsidRDefault="002A318A">
            <w:pPr>
              <w:pStyle w:val="TableParagraph"/>
              <w:spacing w:line="286" w:lineRule="exact"/>
              <w:ind w:right="102"/>
              <w:rPr>
                <w:sz w:val="24"/>
              </w:rPr>
            </w:pPr>
            <w:r>
              <w:rPr>
                <w:sz w:val="24"/>
              </w:rPr>
              <w:t>and enter sixth form from the school registers.</w:t>
            </w:r>
          </w:p>
        </w:tc>
      </w:tr>
      <w:tr w:rsidR="000B55FC" w14:paraId="3E008F73" w14:textId="77777777">
        <w:trPr>
          <w:trHeight w:val="2297"/>
        </w:trPr>
        <w:tc>
          <w:tcPr>
            <w:tcW w:w="721" w:type="dxa"/>
          </w:tcPr>
          <w:p w14:paraId="178FD9F3" w14:textId="77777777" w:rsidR="000B55FC" w:rsidRDefault="002A318A">
            <w:pPr>
              <w:pStyle w:val="TableParagraph"/>
              <w:spacing w:line="277" w:lineRule="exact"/>
              <w:rPr>
                <w:b/>
                <w:sz w:val="24"/>
              </w:rPr>
            </w:pPr>
            <w:r>
              <w:rPr>
                <w:b/>
                <w:sz w:val="24"/>
              </w:rPr>
              <w:t>Y</w:t>
            </w:r>
          </w:p>
        </w:tc>
        <w:tc>
          <w:tcPr>
            <w:tcW w:w="2929" w:type="dxa"/>
          </w:tcPr>
          <w:p w14:paraId="04A8FCF3" w14:textId="77777777" w:rsidR="000B55FC" w:rsidRDefault="002A318A">
            <w:pPr>
              <w:pStyle w:val="TableParagraph"/>
              <w:tabs>
                <w:tab w:val="left" w:pos="1341"/>
                <w:tab w:val="left" w:pos="2181"/>
              </w:tabs>
              <w:spacing w:line="237" w:lineRule="auto"/>
              <w:ind w:left="127" w:right="67"/>
              <w:rPr>
                <w:sz w:val="24"/>
              </w:rPr>
            </w:pPr>
            <w:r>
              <w:rPr>
                <w:spacing w:val="-2"/>
                <w:sz w:val="24"/>
              </w:rPr>
              <w:t>Partial</w:t>
            </w:r>
            <w:r>
              <w:rPr>
                <w:sz w:val="24"/>
              </w:rPr>
              <w:tab/>
            </w:r>
            <w:r>
              <w:rPr>
                <w:spacing w:val="-4"/>
                <w:sz w:val="24"/>
              </w:rPr>
              <w:t>and</w:t>
            </w:r>
            <w:r>
              <w:rPr>
                <w:sz w:val="24"/>
              </w:rPr>
              <w:tab/>
            </w:r>
            <w:r>
              <w:rPr>
                <w:spacing w:val="-4"/>
                <w:sz w:val="24"/>
              </w:rPr>
              <w:t xml:space="preserve">forced </w:t>
            </w:r>
            <w:r>
              <w:rPr>
                <w:spacing w:val="-2"/>
                <w:sz w:val="24"/>
              </w:rPr>
              <w:t>closure</w:t>
            </w:r>
          </w:p>
        </w:tc>
        <w:tc>
          <w:tcPr>
            <w:tcW w:w="2418" w:type="dxa"/>
          </w:tcPr>
          <w:p w14:paraId="61FC9632" w14:textId="77777777" w:rsidR="000B55FC" w:rsidRDefault="002A318A">
            <w:pPr>
              <w:pStyle w:val="TableParagraph"/>
              <w:tabs>
                <w:tab w:val="left" w:pos="833"/>
                <w:tab w:val="left" w:pos="2093"/>
              </w:tabs>
              <w:spacing w:line="237" w:lineRule="auto"/>
              <w:ind w:right="97"/>
              <w:rPr>
                <w:sz w:val="24"/>
              </w:rPr>
            </w:pPr>
            <w:r>
              <w:rPr>
                <w:spacing w:val="-4"/>
                <w:sz w:val="24"/>
              </w:rPr>
              <w:t>Not</w:t>
            </w:r>
            <w:r>
              <w:rPr>
                <w:sz w:val="24"/>
              </w:rPr>
              <w:tab/>
            </w:r>
            <w:r>
              <w:rPr>
                <w:spacing w:val="-2"/>
                <w:sz w:val="24"/>
              </w:rPr>
              <w:t>required</w:t>
            </w:r>
            <w:r>
              <w:rPr>
                <w:sz w:val="24"/>
              </w:rPr>
              <w:tab/>
            </w:r>
            <w:r>
              <w:rPr>
                <w:spacing w:val="-6"/>
                <w:sz w:val="24"/>
              </w:rPr>
              <w:t xml:space="preserve">to </w:t>
            </w:r>
            <w:r>
              <w:rPr>
                <w:spacing w:val="-2"/>
                <w:sz w:val="24"/>
              </w:rPr>
              <w:t>attend</w:t>
            </w:r>
          </w:p>
        </w:tc>
        <w:tc>
          <w:tcPr>
            <w:tcW w:w="3695" w:type="dxa"/>
          </w:tcPr>
          <w:p w14:paraId="321AE48A" w14:textId="77777777" w:rsidR="000B55FC" w:rsidRDefault="002A318A">
            <w:pPr>
              <w:pStyle w:val="TableParagraph"/>
              <w:spacing w:line="242" w:lineRule="auto"/>
              <w:ind w:right="98"/>
              <w:rPr>
                <w:sz w:val="24"/>
              </w:rPr>
            </w:pPr>
            <w:r>
              <w:rPr>
                <w:sz w:val="24"/>
              </w:rPr>
              <w:t>This code should be used</w:t>
            </w:r>
            <w:r>
              <w:rPr>
                <w:spacing w:val="40"/>
                <w:sz w:val="24"/>
              </w:rPr>
              <w:t xml:space="preserve"> </w:t>
            </w:r>
            <w:r>
              <w:rPr>
                <w:sz w:val="24"/>
              </w:rPr>
              <w:t>where the school site, or part</w:t>
            </w:r>
            <w:r>
              <w:rPr>
                <w:spacing w:val="40"/>
                <w:sz w:val="24"/>
              </w:rPr>
              <w:t xml:space="preserve"> </w:t>
            </w:r>
            <w:r>
              <w:rPr>
                <w:sz w:val="24"/>
              </w:rPr>
              <w:t>of it, is closed due to unavoidable causes</w:t>
            </w:r>
            <w:r>
              <w:rPr>
                <w:spacing w:val="-3"/>
                <w:sz w:val="24"/>
              </w:rPr>
              <w:t xml:space="preserve"> </w:t>
            </w:r>
            <w:r>
              <w:rPr>
                <w:sz w:val="24"/>
              </w:rPr>
              <w:t>such as</w:t>
            </w:r>
            <w:r>
              <w:rPr>
                <w:spacing w:val="40"/>
                <w:sz w:val="24"/>
              </w:rPr>
              <w:t xml:space="preserve"> </w:t>
            </w:r>
            <w:r>
              <w:rPr>
                <w:sz w:val="24"/>
              </w:rPr>
              <w:t>no water or heating or</w:t>
            </w:r>
            <w:r>
              <w:rPr>
                <w:spacing w:val="-2"/>
                <w:sz w:val="24"/>
              </w:rPr>
              <w:t xml:space="preserve"> </w:t>
            </w:r>
            <w:r>
              <w:rPr>
                <w:sz w:val="24"/>
              </w:rPr>
              <w:t>flooding or the transport provided by the school</w:t>
            </w:r>
            <w:r>
              <w:rPr>
                <w:spacing w:val="48"/>
                <w:sz w:val="24"/>
              </w:rPr>
              <w:t xml:space="preserve"> </w:t>
            </w:r>
            <w:r>
              <w:rPr>
                <w:sz w:val="24"/>
              </w:rPr>
              <w:t>or</w:t>
            </w:r>
            <w:r>
              <w:rPr>
                <w:spacing w:val="48"/>
                <w:sz w:val="24"/>
              </w:rPr>
              <w:t xml:space="preserve"> </w:t>
            </w:r>
            <w:r>
              <w:rPr>
                <w:sz w:val="24"/>
              </w:rPr>
              <w:t>LA</w:t>
            </w:r>
            <w:r>
              <w:rPr>
                <w:spacing w:val="56"/>
                <w:sz w:val="24"/>
              </w:rPr>
              <w:t xml:space="preserve"> </w:t>
            </w:r>
            <w:r>
              <w:rPr>
                <w:sz w:val="24"/>
              </w:rPr>
              <w:t>for</w:t>
            </w:r>
            <w:r>
              <w:rPr>
                <w:spacing w:val="47"/>
                <w:sz w:val="24"/>
              </w:rPr>
              <w:t xml:space="preserve"> </w:t>
            </w:r>
            <w:r>
              <w:rPr>
                <w:sz w:val="24"/>
              </w:rPr>
              <w:t>pupils</w:t>
            </w:r>
            <w:r>
              <w:rPr>
                <w:spacing w:val="44"/>
                <w:sz w:val="24"/>
              </w:rPr>
              <w:t xml:space="preserve"> </w:t>
            </w:r>
            <w:r>
              <w:rPr>
                <w:sz w:val="24"/>
              </w:rPr>
              <w:t>is</w:t>
            </w:r>
            <w:r>
              <w:rPr>
                <w:spacing w:val="30"/>
                <w:sz w:val="24"/>
              </w:rPr>
              <w:t xml:space="preserve"> </w:t>
            </w:r>
            <w:r>
              <w:rPr>
                <w:spacing w:val="-5"/>
                <w:sz w:val="24"/>
              </w:rPr>
              <w:t>not</w:t>
            </w:r>
          </w:p>
          <w:p w14:paraId="4CBE5CF2" w14:textId="77777777" w:rsidR="000B55FC" w:rsidRDefault="002A318A">
            <w:pPr>
              <w:pStyle w:val="TableParagraph"/>
              <w:spacing w:line="249" w:lineRule="exact"/>
              <w:rPr>
                <w:sz w:val="24"/>
              </w:rPr>
            </w:pPr>
            <w:r>
              <w:rPr>
                <w:spacing w:val="-2"/>
                <w:sz w:val="24"/>
              </w:rPr>
              <w:t>available.</w:t>
            </w:r>
          </w:p>
        </w:tc>
      </w:tr>
      <w:tr w:rsidR="000B55FC" w14:paraId="113B57D6" w14:textId="77777777">
        <w:trPr>
          <w:trHeight w:val="4323"/>
        </w:trPr>
        <w:tc>
          <w:tcPr>
            <w:tcW w:w="721" w:type="dxa"/>
          </w:tcPr>
          <w:p w14:paraId="368BF8F5" w14:textId="77777777" w:rsidR="000B55FC" w:rsidRDefault="002A318A">
            <w:pPr>
              <w:pStyle w:val="TableParagraph"/>
              <w:spacing w:before="3"/>
              <w:rPr>
                <w:b/>
                <w:sz w:val="24"/>
              </w:rPr>
            </w:pPr>
            <w:r>
              <w:rPr>
                <w:b/>
                <w:sz w:val="24"/>
              </w:rPr>
              <w:t>Z</w:t>
            </w:r>
          </w:p>
        </w:tc>
        <w:tc>
          <w:tcPr>
            <w:tcW w:w="2929" w:type="dxa"/>
          </w:tcPr>
          <w:p w14:paraId="32DAA21A" w14:textId="77777777" w:rsidR="000B55FC" w:rsidRDefault="002A318A">
            <w:pPr>
              <w:pStyle w:val="TableParagraph"/>
              <w:spacing w:before="3"/>
              <w:ind w:left="127"/>
              <w:rPr>
                <w:sz w:val="24"/>
              </w:rPr>
            </w:pPr>
            <w:r>
              <w:rPr>
                <w:sz w:val="24"/>
              </w:rPr>
              <w:t>Pupil</w:t>
            </w:r>
            <w:r>
              <w:rPr>
                <w:spacing w:val="-8"/>
                <w:sz w:val="24"/>
              </w:rPr>
              <w:t xml:space="preserve"> </w:t>
            </w:r>
            <w:r>
              <w:rPr>
                <w:sz w:val="24"/>
              </w:rPr>
              <w:t>not</w:t>
            </w:r>
            <w:r>
              <w:rPr>
                <w:spacing w:val="5"/>
                <w:sz w:val="24"/>
              </w:rPr>
              <w:t xml:space="preserve"> </w:t>
            </w:r>
            <w:r>
              <w:rPr>
                <w:sz w:val="24"/>
              </w:rPr>
              <w:t>on</w:t>
            </w:r>
            <w:r>
              <w:rPr>
                <w:spacing w:val="-3"/>
                <w:sz w:val="24"/>
              </w:rPr>
              <w:t xml:space="preserve"> </w:t>
            </w:r>
            <w:r>
              <w:rPr>
                <w:sz w:val="24"/>
              </w:rPr>
              <w:t>roll</w:t>
            </w:r>
            <w:r>
              <w:rPr>
                <w:spacing w:val="68"/>
                <w:sz w:val="24"/>
              </w:rPr>
              <w:t xml:space="preserve"> </w:t>
            </w:r>
            <w:r>
              <w:rPr>
                <w:spacing w:val="-5"/>
                <w:sz w:val="24"/>
              </w:rPr>
              <w:t>yet</w:t>
            </w:r>
          </w:p>
        </w:tc>
        <w:tc>
          <w:tcPr>
            <w:tcW w:w="2418" w:type="dxa"/>
          </w:tcPr>
          <w:p w14:paraId="088983C9" w14:textId="77777777" w:rsidR="000B55FC" w:rsidRDefault="002A318A">
            <w:pPr>
              <w:pStyle w:val="TableParagraph"/>
              <w:tabs>
                <w:tab w:val="left" w:pos="833"/>
                <w:tab w:val="left" w:pos="2093"/>
              </w:tabs>
              <w:spacing w:before="5" w:line="237" w:lineRule="auto"/>
              <w:ind w:right="97"/>
              <w:rPr>
                <w:sz w:val="24"/>
              </w:rPr>
            </w:pPr>
            <w:r>
              <w:rPr>
                <w:spacing w:val="-4"/>
                <w:sz w:val="24"/>
              </w:rPr>
              <w:t>Not</w:t>
            </w:r>
            <w:r>
              <w:rPr>
                <w:sz w:val="24"/>
              </w:rPr>
              <w:tab/>
            </w:r>
            <w:r>
              <w:rPr>
                <w:spacing w:val="-2"/>
                <w:sz w:val="24"/>
              </w:rPr>
              <w:t>required</w:t>
            </w:r>
            <w:r>
              <w:rPr>
                <w:sz w:val="24"/>
              </w:rPr>
              <w:tab/>
            </w:r>
            <w:r>
              <w:rPr>
                <w:spacing w:val="-6"/>
                <w:sz w:val="24"/>
              </w:rPr>
              <w:t xml:space="preserve">to </w:t>
            </w:r>
            <w:r>
              <w:rPr>
                <w:spacing w:val="-2"/>
                <w:sz w:val="24"/>
              </w:rPr>
              <w:t>attend</w:t>
            </w:r>
          </w:p>
        </w:tc>
        <w:tc>
          <w:tcPr>
            <w:tcW w:w="3695" w:type="dxa"/>
          </w:tcPr>
          <w:p w14:paraId="1E915C4F" w14:textId="77777777" w:rsidR="000B55FC" w:rsidRDefault="002A318A">
            <w:pPr>
              <w:pStyle w:val="TableParagraph"/>
              <w:tabs>
                <w:tab w:val="left" w:pos="2183"/>
              </w:tabs>
              <w:spacing w:before="3"/>
              <w:ind w:right="90"/>
              <w:rPr>
                <w:sz w:val="24"/>
              </w:rPr>
            </w:pPr>
            <w:r>
              <w:rPr>
                <w:sz w:val="24"/>
              </w:rPr>
              <w:t>This code should be used for administration purposed for pupils expected to join the school roll.</w:t>
            </w:r>
            <w:r>
              <w:rPr>
                <w:sz w:val="24"/>
              </w:rPr>
              <w:tab/>
              <w:t xml:space="preserve">Under new regulations, schools must now put pupils on the admissions register on the first day that the school expects them to attend </w:t>
            </w:r>
            <w:r>
              <w:rPr>
                <w:b/>
                <w:sz w:val="24"/>
              </w:rPr>
              <w:t xml:space="preserve">not, as </w:t>
            </w:r>
            <w:r>
              <w:rPr>
                <w:sz w:val="24"/>
              </w:rPr>
              <w:t>previously, when they first</w:t>
            </w:r>
            <w:r>
              <w:rPr>
                <w:spacing w:val="-8"/>
                <w:sz w:val="24"/>
              </w:rPr>
              <w:t xml:space="preserve"> </w:t>
            </w:r>
            <w:r>
              <w:rPr>
                <w:sz w:val="24"/>
              </w:rPr>
              <w:t>attend.</w:t>
            </w:r>
            <w:r>
              <w:rPr>
                <w:spacing w:val="-11"/>
                <w:sz w:val="24"/>
              </w:rPr>
              <w:t xml:space="preserve"> </w:t>
            </w:r>
            <w:r>
              <w:rPr>
                <w:sz w:val="24"/>
              </w:rPr>
              <w:t>Schools should also remember that all pupils on the admissions register</w:t>
            </w:r>
            <w:r>
              <w:rPr>
                <w:spacing w:val="59"/>
                <w:sz w:val="24"/>
              </w:rPr>
              <w:t xml:space="preserve"> </w:t>
            </w:r>
            <w:r>
              <w:rPr>
                <w:sz w:val="24"/>
              </w:rPr>
              <w:t>must</w:t>
            </w:r>
            <w:r>
              <w:rPr>
                <w:spacing w:val="59"/>
                <w:sz w:val="24"/>
              </w:rPr>
              <w:t xml:space="preserve"> </w:t>
            </w:r>
            <w:r>
              <w:rPr>
                <w:sz w:val="24"/>
              </w:rPr>
              <w:t>also</w:t>
            </w:r>
            <w:r>
              <w:rPr>
                <w:spacing w:val="61"/>
                <w:sz w:val="24"/>
              </w:rPr>
              <w:t xml:space="preserve"> </w:t>
            </w:r>
            <w:r>
              <w:rPr>
                <w:sz w:val="24"/>
              </w:rPr>
              <w:t>be</w:t>
            </w:r>
            <w:r>
              <w:rPr>
                <w:spacing w:val="48"/>
                <w:sz w:val="24"/>
              </w:rPr>
              <w:t xml:space="preserve"> </w:t>
            </w:r>
            <w:r>
              <w:rPr>
                <w:spacing w:val="-2"/>
                <w:sz w:val="24"/>
              </w:rPr>
              <w:t>entered</w:t>
            </w:r>
          </w:p>
          <w:p w14:paraId="498F1592" w14:textId="77777777" w:rsidR="000B55FC" w:rsidRDefault="002A318A">
            <w:pPr>
              <w:pStyle w:val="TableParagraph"/>
              <w:spacing w:line="286" w:lineRule="exact"/>
              <w:ind w:right="95"/>
              <w:rPr>
                <w:sz w:val="24"/>
              </w:rPr>
            </w:pPr>
            <w:r>
              <w:rPr>
                <w:sz w:val="24"/>
              </w:rPr>
              <w:t>on the attendance register</w:t>
            </w:r>
            <w:r>
              <w:rPr>
                <w:spacing w:val="-2"/>
                <w:sz w:val="24"/>
              </w:rPr>
              <w:t xml:space="preserve"> </w:t>
            </w:r>
            <w:r>
              <w:rPr>
                <w:sz w:val="24"/>
              </w:rPr>
              <w:t>and their attendance recorded.</w:t>
            </w:r>
          </w:p>
        </w:tc>
      </w:tr>
      <w:tr w:rsidR="000B55FC" w14:paraId="26CA48E1" w14:textId="77777777">
        <w:trPr>
          <w:trHeight w:val="853"/>
        </w:trPr>
        <w:tc>
          <w:tcPr>
            <w:tcW w:w="721" w:type="dxa"/>
          </w:tcPr>
          <w:p w14:paraId="2CA55F65" w14:textId="77777777" w:rsidR="000B55FC" w:rsidRDefault="002A318A">
            <w:pPr>
              <w:pStyle w:val="TableParagraph"/>
              <w:spacing w:before="1"/>
              <w:rPr>
                <w:b/>
                <w:sz w:val="24"/>
              </w:rPr>
            </w:pPr>
            <w:r>
              <w:rPr>
                <w:b/>
                <w:sz w:val="24"/>
              </w:rPr>
              <w:t>#</w:t>
            </w:r>
          </w:p>
        </w:tc>
        <w:tc>
          <w:tcPr>
            <w:tcW w:w="2929" w:type="dxa"/>
          </w:tcPr>
          <w:p w14:paraId="5F497770" w14:textId="77777777" w:rsidR="000B55FC" w:rsidRDefault="000B55FC">
            <w:pPr>
              <w:pStyle w:val="TableParagraph"/>
              <w:ind w:left="0"/>
              <w:rPr>
                <w:rFonts w:ascii="Times New Roman"/>
              </w:rPr>
            </w:pPr>
          </w:p>
        </w:tc>
        <w:tc>
          <w:tcPr>
            <w:tcW w:w="2418" w:type="dxa"/>
          </w:tcPr>
          <w:p w14:paraId="2077E40C" w14:textId="77777777" w:rsidR="000B55FC" w:rsidRDefault="002A318A">
            <w:pPr>
              <w:pStyle w:val="TableParagraph"/>
              <w:tabs>
                <w:tab w:val="left" w:pos="833"/>
                <w:tab w:val="left" w:pos="2093"/>
              </w:tabs>
              <w:spacing w:before="4" w:line="237" w:lineRule="auto"/>
              <w:ind w:right="97"/>
              <w:rPr>
                <w:sz w:val="24"/>
              </w:rPr>
            </w:pPr>
            <w:r>
              <w:rPr>
                <w:spacing w:val="-4"/>
                <w:sz w:val="24"/>
              </w:rPr>
              <w:t>Not</w:t>
            </w:r>
            <w:r>
              <w:rPr>
                <w:sz w:val="24"/>
              </w:rPr>
              <w:tab/>
            </w:r>
            <w:r>
              <w:rPr>
                <w:spacing w:val="-2"/>
                <w:sz w:val="24"/>
              </w:rPr>
              <w:t>required</w:t>
            </w:r>
            <w:r>
              <w:rPr>
                <w:sz w:val="24"/>
              </w:rPr>
              <w:tab/>
            </w:r>
            <w:r>
              <w:rPr>
                <w:spacing w:val="-6"/>
                <w:sz w:val="24"/>
              </w:rPr>
              <w:t xml:space="preserve">to </w:t>
            </w:r>
            <w:r>
              <w:rPr>
                <w:spacing w:val="-2"/>
                <w:sz w:val="24"/>
              </w:rPr>
              <w:t>attend</w:t>
            </w:r>
          </w:p>
        </w:tc>
        <w:tc>
          <w:tcPr>
            <w:tcW w:w="3695" w:type="dxa"/>
          </w:tcPr>
          <w:p w14:paraId="32746A77" w14:textId="77777777" w:rsidR="000B55FC" w:rsidRDefault="002A318A">
            <w:pPr>
              <w:pStyle w:val="TableParagraph"/>
              <w:spacing w:before="4" w:line="237" w:lineRule="auto"/>
              <w:ind w:right="100"/>
              <w:rPr>
                <w:sz w:val="24"/>
              </w:rPr>
            </w:pPr>
            <w:r>
              <w:rPr>
                <w:sz w:val="24"/>
              </w:rPr>
              <w:t>This</w:t>
            </w:r>
            <w:r>
              <w:rPr>
                <w:spacing w:val="40"/>
                <w:sz w:val="24"/>
              </w:rPr>
              <w:t xml:space="preserve"> </w:t>
            </w:r>
            <w:r>
              <w:rPr>
                <w:sz w:val="24"/>
              </w:rPr>
              <w:t>code</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used</w:t>
            </w:r>
            <w:r>
              <w:rPr>
                <w:spacing w:val="40"/>
                <w:sz w:val="24"/>
              </w:rPr>
              <w:t xml:space="preserve"> </w:t>
            </w:r>
            <w:r>
              <w:rPr>
                <w:sz w:val="24"/>
              </w:rPr>
              <w:t>for planned</w:t>
            </w:r>
            <w:r>
              <w:rPr>
                <w:spacing w:val="30"/>
                <w:sz w:val="24"/>
              </w:rPr>
              <w:t xml:space="preserve"> </w:t>
            </w:r>
            <w:r>
              <w:rPr>
                <w:sz w:val="24"/>
              </w:rPr>
              <w:t>closures</w:t>
            </w:r>
            <w:r>
              <w:rPr>
                <w:spacing w:val="12"/>
                <w:sz w:val="24"/>
              </w:rPr>
              <w:t xml:space="preserve"> </w:t>
            </w:r>
            <w:r>
              <w:rPr>
                <w:sz w:val="24"/>
              </w:rPr>
              <w:t>for</w:t>
            </w:r>
            <w:r>
              <w:rPr>
                <w:spacing w:val="18"/>
                <w:sz w:val="24"/>
              </w:rPr>
              <w:t xml:space="preserve"> </w:t>
            </w:r>
            <w:r>
              <w:rPr>
                <w:sz w:val="24"/>
              </w:rPr>
              <w:t>the</w:t>
            </w:r>
            <w:r>
              <w:rPr>
                <w:spacing w:val="20"/>
                <w:sz w:val="24"/>
              </w:rPr>
              <w:t xml:space="preserve"> </w:t>
            </w:r>
            <w:r>
              <w:rPr>
                <w:spacing w:val="-2"/>
                <w:sz w:val="24"/>
              </w:rPr>
              <w:t>whole</w:t>
            </w:r>
          </w:p>
          <w:p w14:paraId="3725235C" w14:textId="77777777" w:rsidR="000B55FC" w:rsidRDefault="002A318A">
            <w:pPr>
              <w:pStyle w:val="TableParagraph"/>
              <w:spacing w:line="258" w:lineRule="exact"/>
              <w:rPr>
                <w:sz w:val="24"/>
              </w:rPr>
            </w:pPr>
            <w:r>
              <w:rPr>
                <w:spacing w:val="-2"/>
                <w:sz w:val="24"/>
              </w:rPr>
              <w:t>school.</w:t>
            </w:r>
          </w:p>
        </w:tc>
      </w:tr>
    </w:tbl>
    <w:p w14:paraId="395AAC04" w14:textId="77777777" w:rsidR="000B55FC" w:rsidRDefault="000B55FC">
      <w:pPr>
        <w:spacing w:line="258" w:lineRule="exact"/>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6685EBD8" w14:textId="77777777" w:rsidR="000B55FC" w:rsidRDefault="000B55FC">
      <w:pPr>
        <w:pStyle w:val="BodyText"/>
        <w:rPr>
          <w:b/>
          <w:sz w:val="20"/>
        </w:rPr>
      </w:pPr>
    </w:p>
    <w:p w14:paraId="3AB5A7DE" w14:textId="77777777" w:rsidR="000B55FC" w:rsidRDefault="000B55FC">
      <w:pPr>
        <w:pStyle w:val="BodyText"/>
        <w:spacing w:before="9"/>
        <w:rPr>
          <w:b/>
          <w:sz w:val="21"/>
        </w:rPr>
      </w:pPr>
    </w:p>
    <w:p w14:paraId="65F5C6CA" w14:textId="77777777" w:rsidR="000B55FC" w:rsidRDefault="002A318A">
      <w:pPr>
        <w:ind w:left="841"/>
        <w:rPr>
          <w:b/>
          <w:sz w:val="24"/>
        </w:rPr>
      </w:pPr>
      <w:r>
        <w:rPr>
          <w:b/>
          <w:spacing w:val="-2"/>
          <w:sz w:val="24"/>
        </w:rPr>
        <w:t>Lateness</w:t>
      </w:r>
    </w:p>
    <w:p w14:paraId="20D816BD" w14:textId="77777777" w:rsidR="000B55FC" w:rsidRDefault="000B55FC">
      <w:pPr>
        <w:pStyle w:val="BodyText"/>
        <w:spacing w:before="5"/>
        <w:rPr>
          <w:b/>
          <w:sz w:val="33"/>
        </w:rPr>
      </w:pPr>
    </w:p>
    <w:p w14:paraId="1CED24F5" w14:textId="04B84863" w:rsidR="000B55FC" w:rsidRDefault="002A318A">
      <w:pPr>
        <w:pStyle w:val="BodyText"/>
        <w:spacing w:before="1" w:line="288" w:lineRule="auto"/>
        <w:ind w:left="841" w:right="974"/>
      </w:pPr>
      <w:r>
        <w:t>You must set a point at which you close the class</w:t>
      </w:r>
      <w:r>
        <w:rPr>
          <w:spacing w:val="-3"/>
        </w:rPr>
        <w:t xml:space="preserve"> </w:t>
      </w:r>
      <w:r>
        <w:t>register.</w:t>
      </w:r>
      <w:r>
        <w:rPr>
          <w:spacing w:val="40"/>
        </w:rPr>
        <w:t xml:space="preserve"> </w:t>
      </w:r>
      <w:r>
        <w:t xml:space="preserve">The Welsh Assembly Government and Torfaen recommend this is set at </w:t>
      </w:r>
      <w:r>
        <w:rPr>
          <w:b/>
          <w:u w:val="single"/>
        </w:rPr>
        <w:t>30 minutes after the start</w:t>
      </w:r>
      <w:r>
        <w:rPr>
          <w:b/>
        </w:rPr>
        <w:t xml:space="preserve"> </w:t>
      </w:r>
      <w:r>
        <w:rPr>
          <w:b/>
          <w:u w:val="single"/>
        </w:rPr>
        <w:t>of school</w:t>
      </w:r>
      <w:r>
        <w:t>.</w:t>
      </w:r>
      <w:r>
        <w:rPr>
          <w:spacing w:val="80"/>
        </w:rPr>
        <w:t xml:space="preserve"> </w:t>
      </w:r>
      <w:r w:rsidR="00BF6CB2">
        <w:t>Cwmffrwdoer</w:t>
      </w:r>
      <w:r>
        <w:t xml:space="preserve"> Primary adopt this recommendation.</w:t>
      </w:r>
    </w:p>
    <w:p w14:paraId="50AF8BBE" w14:textId="77777777" w:rsidR="000B55FC" w:rsidRDefault="000B55FC">
      <w:pPr>
        <w:pStyle w:val="BodyText"/>
        <w:spacing w:before="2"/>
        <w:rPr>
          <w:sz w:val="20"/>
        </w:rPr>
      </w:pPr>
    </w:p>
    <w:p w14:paraId="7990CF76" w14:textId="77777777" w:rsidR="000B55FC" w:rsidRDefault="002A318A">
      <w:pPr>
        <w:pStyle w:val="BodyText"/>
        <w:spacing w:before="100" w:line="288" w:lineRule="auto"/>
        <w:ind w:left="841" w:right="980"/>
      </w:pPr>
      <w:r>
        <w:t xml:space="preserve">If any child arrives after this point, you must count it as an </w:t>
      </w:r>
      <w:proofErr w:type="spellStart"/>
      <w:r>
        <w:t>unauthorised</w:t>
      </w:r>
      <w:proofErr w:type="spellEnd"/>
      <w:r>
        <w:t xml:space="preserve"> </w:t>
      </w:r>
      <w:r>
        <w:rPr>
          <w:spacing w:val="-2"/>
        </w:rPr>
        <w:t>absence.</w:t>
      </w:r>
    </w:p>
    <w:p w14:paraId="4373E118" w14:textId="77777777" w:rsidR="000B55FC" w:rsidRDefault="000B55FC">
      <w:pPr>
        <w:pStyle w:val="BodyText"/>
        <w:spacing w:before="6"/>
        <w:rPr>
          <w:sz w:val="28"/>
        </w:rPr>
      </w:pPr>
    </w:p>
    <w:p w14:paraId="4F8F400B" w14:textId="77777777" w:rsidR="000B55FC" w:rsidRDefault="002A318A">
      <w:pPr>
        <w:pStyle w:val="BodyText"/>
        <w:spacing w:before="1" w:line="288" w:lineRule="auto"/>
        <w:ind w:left="841" w:right="962"/>
      </w:pPr>
      <w:r>
        <w:t>If a child is frequently late, the parent may be failing to ensure that the child is receiving full-time education.</w:t>
      </w:r>
      <w:r>
        <w:rPr>
          <w:spacing w:val="40"/>
        </w:rPr>
        <w:t xml:space="preserve"> </w:t>
      </w:r>
      <w:r>
        <w:t>We may prosecute the parent</w:t>
      </w:r>
      <w:r>
        <w:rPr>
          <w:spacing w:val="-13"/>
        </w:rPr>
        <w:t xml:space="preserve"> </w:t>
      </w:r>
      <w:r>
        <w:t>under</w:t>
      </w:r>
      <w:r>
        <w:rPr>
          <w:spacing w:val="-11"/>
        </w:rPr>
        <w:t xml:space="preserve"> </w:t>
      </w:r>
      <w:r>
        <w:t>the</w:t>
      </w:r>
      <w:r>
        <w:rPr>
          <w:spacing w:val="-9"/>
        </w:rPr>
        <w:t xml:space="preserve"> </w:t>
      </w:r>
      <w:r>
        <w:t>Education Act 1996, section 444.</w:t>
      </w:r>
    </w:p>
    <w:p w14:paraId="4598B62B" w14:textId="77777777" w:rsidR="000B55FC" w:rsidRDefault="000B55FC">
      <w:pPr>
        <w:pStyle w:val="BodyText"/>
        <w:spacing w:before="8"/>
        <w:rPr>
          <w:sz w:val="29"/>
        </w:rPr>
      </w:pPr>
    </w:p>
    <w:p w14:paraId="0E91771A" w14:textId="77777777" w:rsidR="000B55FC" w:rsidRDefault="002A318A">
      <w:pPr>
        <w:pStyle w:val="Heading4"/>
      </w:pPr>
      <w:r>
        <w:t>Vulnerable</w:t>
      </w:r>
      <w:r>
        <w:rPr>
          <w:spacing w:val="-3"/>
        </w:rPr>
        <w:t xml:space="preserve"> </w:t>
      </w:r>
      <w:r>
        <w:rPr>
          <w:spacing w:val="-2"/>
        </w:rPr>
        <w:t>groups</w:t>
      </w:r>
    </w:p>
    <w:p w14:paraId="7D92CE00" w14:textId="77777777" w:rsidR="000B55FC" w:rsidRDefault="000B55FC">
      <w:pPr>
        <w:pStyle w:val="BodyText"/>
        <w:spacing w:before="3"/>
        <w:rPr>
          <w:b/>
          <w:sz w:val="32"/>
        </w:rPr>
      </w:pPr>
    </w:p>
    <w:p w14:paraId="03F5C0A1" w14:textId="77777777" w:rsidR="000B55FC" w:rsidRDefault="002A318A">
      <w:pPr>
        <w:pStyle w:val="BodyText"/>
        <w:ind w:left="841"/>
      </w:pPr>
      <w:r>
        <w:rPr>
          <w:spacing w:val="-7"/>
          <w:u w:val="single"/>
        </w:rPr>
        <w:t xml:space="preserve"> </w:t>
      </w:r>
      <w:proofErr w:type="spellStart"/>
      <w:r>
        <w:rPr>
          <w:spacing w:val="-2"/>
          <w:u w:val="single"/>
        </w:rPr>
        <w:t>Travellers</w:t>
      </w:r>
      <w:proofErr w:type="spellEnd"/>
    </w:p>
    <w:p w14:paraId="05EB7FE3" w14:textId="77777777" w:rsidR="000B55FC" w:rsidRDefault="000B55FC">
      <w:pPr>
        <w:pStyle w:val="BodyText"/>
        <w:spacing w:before="1"/>
        <w:rPr>
          <w:sz w:val="25"/>
        </w:rPr>
      </w:pPr>
    </w:p>
    <w:p w14:paraId="3695DF10" w14:textId="77777777" w:rsidR="000B55FC" w:rsidRDefault="002A318A">
      <w:pPr>
        <w:pStyle w:val="BodyText"/>
        <w:spacing w:before="100"/>
        <w:ind w:left="841"/>
      </w:pPr>
      <w:r>
        <w:t>Use</w:t>
      </w:r>
      <w:r>
        <w:rPr>
          <w:spacing w:val="2"/>
        </w:rPr>
        <w:t xml:space="preserve"> </w:t>
      </w:r>
      <w:r>
        <w:t>the</w:t>
      </w:r>
      <w:r>
        <w:rPr>
          <w:spacing w:val="-10"/>
        </w:rPr>
        <w:t xml:space="preserve"> </w:t>
      </w:r>
      <w:r>
        <w:t>code</w:t>
      </w:r>
      <w:r>
        <w:rPr>
          <w:spacing w:val="4"/>
        </w:rPr>
        <w:t xml:space="preserve"> </w:t>
      </w:r>
      <w:r>
        <w:t>T</w:t>
      </w:r>
      <w:r>
        <w:rPr>
          <w:spacing w:val="-5"/>
        </w:rPr>
        <w:t xml:space="preserve"> </w:t>
      </w:r>
      <w:r>
        <w:t>only</w:t>
      </w:r>
      <w:r>
        <w:rPr>
          <w:spacing w:val="-6"/>
        </w:rPr>
        <w:t xml:space="preserve"> </w:t>
      </w:r>
      <w:r>
        <w:t>when</w:t>
      </w:r>
      <w:r>
        <w:rPr>
          <w:spacing w:val="7"/>
        </w:rPr>
        <w:t xml:space="preserve"> </w:t>
      </w:r>
      <w:r>
        <w:t>the</w:t>
      </w:r>
      <w:r>
        <w:rPr>
          <w:spacing w:val="-10"/>
        </w:rPr>
        <w:t xml:space="preserve"> </w:t>
      </w:r>
      <w:r>
        <w:t>child’s</w:t>
      </w:r>
      <w:r>
        <w:rPr>
          <w:spacing w:val="-2"/>
        </w:rPr>
        <w:t xml:space="preserve"> </w:t>
      </w:r>
      <w:r>
        <w:t>family</w:t>
      </w:r>
      <w:r>
        <w:rPr>
          <w:spacing w:val="10"/>
        </w:rPr>
        <w:t xml:space="preserve"> </w:t>
      </w:r>
      <w:r>
        <w:t>is</w:t>
      </w:r>
      <w:r>
        <w:rPr>
          <w:spacing w:val="-2"/>
        </w:rPr>
        <w:t xml:space="preserve"> travelling.</w:t>
      </w:r>
    </w:p>
    <w:p w14:paraId="2E9B3A1C" w14:textId="77777777" w:rsidR="000B55FC" w:rsidRDefault="000B55FC">
      <w:pPr>
        <w:pStyle w:val="BodyText"/>
        <w:spacing w:before="6"/>
        <w:rPr>
          <w:sz w:val="33"/>
        </w:rPr>
      </w:pPr>
    </w:p>
    <w:p w14:paraId="14112116" w14:textId="77777777" w:rsidR="000B55FC" w:rsidRDefault="002A318A">
      <w:pPr>
        <w:pStyle w:val="BodyText"/>
        <w:spacing w:line="288" w:lineRule="auto"/>
        <w:ind w:left="841" w:right="959"/>
      </w:pPr>
      <w:proofErr w:type="gramStart"/>
      <w:r>
        <w:t>A number of</w:t>
      </w:r>
      <w:proofErr w:type="gramEnd"/>
      <w:r>
        <w:t xml:space="preserve"> different groups are covered by the generic term </w:t>
      </w:r>
      <w:proofErr w:type="spellStart"/>
      <w:r>
        <w:t>Traveller</w:t>
      </w:r>
      <w:proofErr w:type="spellEnd"/>
      <w:r>
        <w:t xml:space="preserve"> - Roma, English and Welsh Gypsies,</w:t>
      </w:r>
      <w:r>
        <w:rPr>
          <w:spacing w:val="-2"/>
        </w:rPr>
        <w:t xml:space="preserve"> </w:t>
      </w:r>
      <w:r>
        <w:t xml:space="preserve">Irish and Scottish </w:t>
      </w:r>
      <w:proofErr w:type="spellStart"/>
      <w:r>
        <w:t>Travellers</w:t>
      </w:r>
      <w:proofErr w:type="spellEnd"/>
      <w:r>
        <w:t>,</w:t>
      </w:r>
      <w:r>
        <w:rPr>
          <w:spacing w:val="-2"/>
        </w:rPr>
        <w:t xml:space="preserve"> </w:t>
      </w:r>
      <w:r>
        <w:t>Showmen</w:t>
      </w:r>
      <w:r>
        <w:rPr>
          <w:spacing w:val="-7"/>
        </w:rPr>
        <w:t xml:space="preserve"> </w:t>
      </w:r>
      <w:r>
        <w:t xml:space="preserve">(Fairground people) and Circus people, </w:t>
      </w:r>
      <w:proofErr w:type="spellStart"/>
      <w:r>
        <w:t>Bargees</w:t>
      </w:r>
      <w:proofErr w:type="spellEnd"/>
      <w:r>
        <w:t xml:space="preserve"> (occupational boat dwellers) and New </w:t>
      </w:r>
      <w:proofErr w:type="spellStart"/>
      <w:r>
        <w:rPr>
          <w:spacing w:val="-2"/>
        </w:rPr>
        <w:t>Travellers</w:t>
      </w:r>
      <w:proofErr w:type="spellEnd"/>
      <w:r>
        <w:rPr>
          <w:spacing w:val="-2"/>
        </w:rPr>
        <w:t>.</w:t>
      </w:r>
    </w:p>
    <w:p w14:paraId="702F0575" w14:textId="77777777" w:rsidR="000B55FC" w:rsidRDefault="000B55FC">
      <w:pPr>
        <w:pStyle w:val="BodyText"/>
        <w:spacing w:before="8"/>
        <w:rPr>
          <w:sz w:val="29"/>
        </w:rPr>
      </w:pPr>
    </w:p>
    <w:p w14:paraId="56F149BF" w14:textId="77777777" w:rsidR="000B55FC" w:rsidRDefault="002A318A">
      <w:pPr>
        <w:pStyle w:val="BodyText"/>
        <w:spacing w:line="288" w:lineRule="auto"/>
        <w:ind w:left="841" w:right="964"/>
      </w:pPr>
      <w:r>
        <w:t xml:space="preserve">To help ensure continuity of learning for </w:t>
      </w:r>
      <w:proofErr w:type="spellStart"/>
      <w:r>
        <w:t>Traveller</w:t>
      </w:r>
      <w:proofErr w:type="spellEnd"/>
      <w:r>
        <w:t xml:space="preserve"> children,</w:t>
      </w:r>
      <w:r>
        <w:rPr>
          <w:spacing w:val="-1"/>
        </w:rPr>
        <w:t xml:space="preserve"> </w:t>
      </w:r>
      <w:r>
        <w:t xml:space="preserve">dual registration is allowed. A school cannot remove a </w:t>
      </w:r>
      <w:proofErr w:type="spellStart"/>
      <w:r>
        <w:t>Traveller</w:t>
      </w:r>
      <w:proofErr w:type="spellEnd"/>
      <w:r>
        <w:t xml:space="preserve"> child from the school roll while they are travelling if it is the base school. If the pupil’s family are known to be travelling but it is not known whether the pupil is attending educational provision (at a school or other provider), the absence should be </w:t>
      </w:r>
      <w:proofErr w:type="spellStart"/>
      <w:r>
        <w:t>authorised</w:t>
      </w:r>
      <w:proofErr w:type="spellEnd"/>
      <w:r>
        <w:t xml:space="preserve"> and recorded using code T.</w:t>
      </w:r>
    </w:p>
    <w:p w14:paraId="01A70220" w14:textId="77777777" w:rsidR="000B55FC" w:rsidRDefault="000B55FC">
      <w:pPr>
        <w:pStyle w:val="BodyText"/>
        <w:spacing w:before="3"/>
        <w:rPr>
          <w:sz w:val="28"/>
        </w:rPr>
      </w:pPr>
    </w:p>
    <w:p w14:paraId="7F094204" w14:textId="77777777" w:rsidR="000B55FC" w:rsidRDefault="002A318A">
      <w:pPr>
        <w:pStyle w:val="BodyText"/>
        <w:spacing w:line="288" w:lineRule="auto"/>
        <w:ind w:left="841" w:right="969"/>
      </w:pPr>
      <w:r>
        <w:t>If the pupil is known to be dual registered and present at another school during the session in question, the attendance should be recorded using code D. If the pupil is</w:t>
      </w:r>
      <w:r>
        <w:rPr>
          <w:spacing w:val="-3"/>
        </w:rPr>
        <w:t xml:space="preserve"> </w:t>
      </w:r>
      <w:r>
        <w:t>known to be present (during the session in question)</w:t>
      </w:r>
      <w:r>
        <w:rPr>
          <w:spacing w:val="-15"/>
        </w:rPr>
        <w:t xml:space="preserve"> </w:t>
      </w:r>
      <w:r>
        <w:t>at</w:t>
      </w:r>
      <w:r>
        <w:rPr>
          <w:spacing w:val="-14"/>
        </w:rPr>
        <w:t xml:space="preserve"> </w:t>
      </w:r>
      <w:r>
        <w:t>other</w:t>
      </w:r>
      <w:r>
        <w:rPr>
          <w:spacing w:val="-13"/>
        </w:rPr>
        <w:t xml:space="preserve"> </w:t>
      </w:r>
      <w:r>
        <w:t xml:space="preserve">educational activity which meet the requirements of the regulation on approved educational activity, the attendance should be marked using codes B, J, P, V or </w:t>
      </w:r>
      <w:proofErr w:type="spellStart"/>
      <w:r>
        <w:t>W as</w:t>
      </w:r>
      <w:proofErr w:type="spellEnd"/>
      <w:r>
        <w:t xml:space="preserve"> </w:t>
      </w:r>
      <w:r>
        <w:rPr>
          <w:spacing w:val="-2"/>
        </w:rPr>
        <w:t>appropriate.</w:t>
      </w:r>
    </w:p>
    <w:p w14:paraId="21367CBB" w14:textId="77777777" w:rsidR="000B55FC" w:rsidRDefault="000B55FC">
      <w:pPr>
        <w:pStyle w:val="BodyText"/>
        <w:spacing w:before="6"/>
        <w:rPr>
          <w:sz w:val="29"/>
        </w:rPr>
      </w:pPr>
    </w:p>
    <w:p w14:paraId="425BD8E4" w14:textId="77777777" w:rsidR="000B55FC" w:rsidRDefault="002A318A">
      <w:pPr>
        <w:pStyle w:val="BodyText"/>
        <w:spacing w:line="288" w:lineRule="auto"/>
        <w:ind w:left="841" w:right="983"/>
      </w:pPr>
      <w:r>
        <w:t>If the pupil is known to be absent from other provision for reasons other than travelling</w:t>
      </w:r>
      <w:r>
        <w:rPr>
          <w:spacing w:val="48"/>
          <w:w w:val="150"/>
        </w:rPr>
        <w:t xml:space="preserve"> </w:t>
      </w:r>
      <w:r>
        <w:t>(</w:t>
      </w:r>
      <w:proofErr w:type="gramStart"/>
      <w:r>
        <w:t>e.g.</w:t>
      </w:r>
      <w:proofErr w:type="gramEnd"/>
      <w:r>
        <w:rPr>
          <w:spacing w:val="70"/>
        </w:rPr>
        <w:t xml:space="preserve"> </w:t>
      </w:r>
      <w:r>
        <w:t>illness,</w:t>
      </w:r>
      <w:r>
        <w:rPr>
          <w:spacing w:val="70"/>
        </w:rPr>
        <w:t xml:space="preserve"> </w:t>
      </w:r>
      <w:r>
        <w:t>unexplained</w:t>
      </w:r>
      <w:r>
        <w:rPr>
          <w:spacing w:val="74"/>
        </w:rPr>
        <w:t xml:space="preserve"> </w:t>
      </w:r>
      <w:r>
        <w:t>absence)</w:t>
      </w:r>
      <w:r>
        <w:rPr>
          <w:spacing w:val="57"/>
        </w:rPr>
        <w:t xml:space="preserve"> </w:t>
      </w:r>
      <w:r>
        <w:t>the</w:t>
      </w:r>
      <w:r>
        <w:rPr>
          <w:spacing w:val="62"/>
        </w:rPr>
        <w:t xml:space="preserve"> </w:t>
      </w:r>
      <w:r>
        <w:t>appropriate</w:t>
      </w:r>
      <w:r>
        <w:rPr>
          <w:spacing w:val="62"/>
        </w:rPr>
        <w:t xml:space="preserve"> </w:t>
      </w:r>
      <w:r>
        <w:t>code</w:t>
      </w:r>
      <w:r>
        <w:rPr>
          <w:spacing w:val="62"/>
        </w:rPr>
        <w:t xml:space="preserve"> </w:t>
      </w:r>
      <w:r>
        <w:t>should</w:t>
      </w:r>
      <w:r>
        <w:rPr>
          <w:spacing w:val="59"/>
        </w:rPr>
        <w:t xml:space="preserve"> </w:t>
      </w:r>
      <w:r>
        <w:rPr>
          <w:spacing w:val="-5"/>
        </w:rPr>
        <w:t>be</w:t>
      </w:r>
    </w:p>
    <w:p w14:paraId="589C7D31" w14:textId="77777777" w:rsidR="000B55FC" w:rsidRDefault="000B55FC">
      <w:pPr>
        <w:spacing w:line="288" w:lineRule="auto"/>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067B9CE4" w14:textId="77777777" w:rsidR="000B55FC" w:rsidRDefault="000B55FC">
      <w:pPr>
        <w:pStyle w:val="BodyText"/>
        <w:rPr>
          <w:sz w:val="20"/>
        </w:rPr>
      </w:pPr>
    </w:p>
    <w:p w14:paraId="4F3E935F" w14:textId="77777777" w:rsidR="000B55FC" w:rsidRDefault="000B55FC">
      <w:pPr>
        <w:pStyle w:val="BodyText"/>
        <w:spacing w:before="9"/>
        <w:rPr>
          <w:sz w:val="21"/>
        </w:rPr>
      </w:pPr>
    </w:p>
    <w:p w14:paraId="2EA8745C" w14:textId="77777777" w:rsidR="000B55FC" w:rsidRDefault="002A318A">
      <w:pPr>
        <w:pStyle w:val="BodyText"/>
        <w:spacing w:line="288" w:lineRule="auto"/>
        <w:ind w:left="841" w:right="974"/>
      </w:pPr>
      <w:r>
        <w:t>used. Children from “</w:t>
      </w:r>
      <w:proofErr w:type="spellStart"/>
      <w:r>
        <w:t>traveller</w:t>
      </w:r>
      <w:proofErr w:type="spellEnd"/>
      <w:r>
        <w:t xml:space="preserve">” families are subject to the same rules as other children in terms of requirements to attend school. However, there is a </w:t>
      </w:r>
      <w:proofErr w:type="spellStart"/>
      <w:r>
        <w:t>defence</w:t>
      </w:r>
      <w:proofErr w:type="spellEnd"/>
      <w:r>
        <w:t xml:space="preserve"> available to </w:t>
      </w:r>
      <w:proofErr w:type="spellStart"/>
      <w:r>
        <w:t>traveller</w:t>
      </w:r>
      <w:proofErr w:type="spellEnd"/>
      <w:r>
        <w:t xml:space="preserve"> families if prosecuted for </w:t>
      </w:r>
      <w:proofErr w:type="spellStart"/>
      <w:proofErr w:type="gramStart"/>
      <w:r>
        <w:t>non attendance</w:t>
      </w:r>
      <w:proofErr w:type="spellEnd"/>
      <w:proofErr w:type="gramEnd"/>
      <w:r>
        <w:t xml:space="preserve"> provided that the child has attended a school for at least 200 sessions in the 12 months ending when legal proceedings are started.</w:t>
      </w:r>
    </w:p>
    <w:p w14:paraId="0F84C6E4" w14:textId="77777777" w:rsidR="000B55FC" w:rsidRDefault="000B55FC">
      <w:pPr>
        <w:pStyle w:val="BodyText"/>
        <w:spacing w:before="4"/>
        <w:rPr>
          <w:sz w:val="28"/>
        </w:rPr>
      </w:pPr>
    </w:p>
    <w:p w14:paraId="73CEC7A8" w14:textId="77777777" w:rsidR="000B55FC" w:rsidRDefault="002A318A">
      <w:pPr>
        <w:pStyle w:val="BodyText"/>
        <w:ind w:left="841"/>
      </w:pPr>
      <w:r>
        <w:rPr>
          <w:u w:val="single"/>
        </w:rPr>
        <w:t>Looked</w:t>
      </w:r>
      <w:r>
        <w:rPr>
          <w:spacing w:val="-8"/>
          <w:u w:val="single"/>
        </w:rPr>
        <w:t xml:space="preserve"> </w:t>
      </w:r>
      <w:r>
        <w:rPr>
          <w:u w:val="single"/>
        </w:rPr>
        <w:t>After</w:t>
      </w:r>
      <w:r>
        <w:rPr>
          <w:spacing w:val="-5"/>
          <w:u w:val="single"/>
        </w:rPr>
        <w:t xml:space="preserve"> </w:t>
      </w:r>
      <w:r>
        <w:rPr>
          <w:spacing w:val="-2"/>
          <w:u w:val="single"/>
        </w:rPr>
        <w:t>Children</w:t>
      </w:r>
      <w:r>
        <w:rPr>
          <w:spacing w:val="-2"/>
        </w:rPr>
        <w:t>:</w:t>
      </w:r>
    </w:p>
    <w:p w14:paraId="5ECE6606" w14:textId="77777777" w:rsidR="000B55FC" w:rsidRDefault="000B55FC">
      <w:pPr>
        <w:pStyle w:val="BodyText"/>
        <w:spacing w:before="5"/>
        <w:rPr>
          <w:sz w:val="26"/>
        </w:rPr>
      </w:pPr>
    </w:p>
    <w:p w14:paraId="2F2CE6E5" w14:textId="1820F099" w:rsidR="000B55FC" w:rsidRDefault="002A318A">
      <w:pPr>
        <w:pStyle w:val="BodyText"/>
        <w:spacing w:before="100" w:line="288" w:lineRule="auto"/>
        <w:ind w:left="841" w:right="968"/>
      </w:pPr>
      <w:r>
        <w:t xml:space="preserve">Each school has a designated teacher for children in public care. At </w:t>
      </w:r>
      <w:r w:rsidR="00BF6CB2">
        <w:t>Cwmffrwdoer</w:t>
      </w:r>
      <w:r>
        <w:t xml:space="preserve"> Primary this is the Headteacher. The LA intervenes where the student has 10 days (20 sessions) absence in one academic year. Schools may wish to intervene well before this point. The LA will monitor all LAC’s</w:t>
      </w:r>
      <w:r>
        <w:rPr>
          <w:spacing w:val="-2"/>
        </w:rPr>
        <w:t xml:space="preserve"> </w:t>
      </w:r>
      <w:r>
        <w:t>attendance.</w:t>
      </w:r>
    </w:p>
    <w:p w14:paraId="68A2BC8D" w14:textId="77777777" w:rsidR="000B55FC" w:rsidRDefault="000B55FC">
      <w:pPr>
        <w:pStyle w:val="BodyText"/>
        <w:spacing w:before="5"/>
        <w:rPr>
          <w:sz w:val="28"/>
        </w:rPr>
      </w:pPr>
    </w:p>
    <w:p w14:paraId="46285380" w14:textId="77777777" w:rsidR="000B55FC" w:rsidRDefault="002A318A">
      <w:pPr>
        <w:pStyle w:val="BodyText"/>
        <w:ind w:left="841"/>
      </w:pPr>
      <w:r>
        <w:rPr>
          <w:u w:val="single"/>
        </w:rPr>
        <w:t>Children</w:t>
      </w:r>
      <w:r>
        <w:rPr>
          <w:spacing w:val="-7"/>
          <w:u w:val="single"/>
        </w:rPr>
        <w:t xml:space="preserve"> </w:t>
      </w:r>
      <w:r>
        <w:rPr>
          <w:u w:val="single"/>
        </w:rPr>
        <w:t>on</w:t>
      </w:r>
      <w:r>
        <w:rPr>
          <w:spacing w:val="-8"/>
          <w:u w:val="single"/>
        </w:rPr>
        <w:t xml:space="preserve"> </w:t>
      </w:r>
      <w:r>
        <w:rPr>
          <w:u w:val="single"/>
        </w:rPr>
        <w:t>the</w:t>
      </w:r>
      <w:r>
        <w:rPr>
          <w:spacing w:val="5"/>
          <w:u w:val="single"/>
        </w:rPr>
        <w:t xml:space="preserve"> </w:t>
      </w:r>
      <w:r>
        <w:rPr>
          <w:u w:val="single"/>
        </w:rPr>
        <w:t>child</w:t>
      </w:r>
      <w:r>
        <w:rPr>
          <w:spacing w:val="-13"/>
          <w:u w:val="single"/>
        </w:rPr>
        <w:t xml:space="preserve"> </w:t>
      </w:r>
      <w:r>
        <w:rPr>
          <w:u w:val="single"/>
        </w:rPr>
        <w:t>protection</w:t>
      </w:r>
      <w:r>
        <w:rPr>
          <w:spacing w:val="7"/>
          <w:u w:val="single"/>
        </w:rPr>
        <w:t xml:space="preserve"> </w:t>
      </w:r>
      <w:r>
        <w:rPr>
          <w:spacing w:val="-2"/>
          <w:u w:val="single"/>
        </w:rPr>
        <w:t>register</w:t>
      </w:r>
      <w:r>
        <w:rPr>
          <w:spacing w:val="-2"/>
        </w:rPr>
        <w:t>:</w:t>
      </w:r>
    </w:p>
    <w:p w14:paraId="14182D05" w14:textId="77777777" w:rsidR="000B55FC" w:rsidRDefault="000B55FC">
      <w:pPr>
        <w:pStyle w:val="BodyText"/>
        <w:spacing w:before="1"/>
        <w:rPr>
          <w:sz w:val="25"/>
        </w:rPr>
      </w:pPr>
    </w:p>
    <w:p w14:paraId="7E83D248" w14:textId="74D9B325" w:rsidR="000B55FC" w:rsidRDefault="002A318A">
      <w:pPr>
        <w:pStyle w:val="BodyText"/>
        <w:spacing w:before="100" w:line="288" w:lineRule="auto"/>
        <w:ind w:left="841" w:right="963"/>
      </w:pPr>
      <w:r>
        <w:t xml:space="preserve">The Headteacher and Education Welfare Service will review each child’s attendance that attends </w:t>
      </w:r>
      <w:r w:rsidR="00BF6CB2">
        <w:t>Cwmffrwdoer</w:t>
      </w:r>
      <w:r>
        <w:t xml:space="preserve"> Primary School and recommend appropriate action. The Headteacher (and where the EWS </w:t>
      </w:r>
      <w:proofErr w:type="gramStart"/>
      <w:r>
        <w:t>has involvement</w:t>
      </w:r>
      <w:proofErr w:type="gramEnd"/>
      <w:r>
        <w:t xml:space="preserve"> they) will attend Child Protection Case Conferences and contribute to the core group and care</w:t>
      </w:r>
      <w:r>
        <w:rPr>
          <w:spacing w:val="80"/>
        </w:rPr>
        <w:t xml:space="preserve"> </w:t>
      </w:r>
      <w:r>
        <w:t>plan where necessary.</w:t>
      </w:r>
    </w:p>
    <w:p w14:paraId="22272093" w14:textId="77777777" w:rsidR="000B55FC" w:rsidRDefault="000B55FC">
      <w:pPr>
        <w:pStyle w:val="BodyText"/>
        <w:spacing w:before="8"/>
        <w:rPr>
          <w:sz w:val="29"/>
        </w:rPr>
      </w:pPr>
    </w:p>
    <w:p w14:paraId="52196A2A" w14:textId="77777777" w:rsidR="000B55FC" w:rsidRDefault="002A318A">
      <w:pPr>
        <w:pStyle w:val="BodyText"/>
        <w:ind w:left="841"/>
      </w:pPr>
      <w:r>
        <w:rPr>
          <w:u w:val="single"/>
        </w:rPr>
        <w:t>Children</w:t>
      </w:r>
      <w:r>
        <w:rPr>
          <w:spacing w:val="-6"/>
          <w:u w:val="single"/>
        </w:rPr>
        <w:t xml:space="preserve"> </w:t>
      </w:r>
      <w:r>
        <w:rPr>
          <w:u w:val="single"/>
        </w:rPr>
        <w:t>and</w:t>
      </w:r>
      <w:r>
        <w:rPr>
          <w:spacing w:val="-12"/>
          <w:u w:val="single"/>
        </w:rPr>
        <w:t xml:space="preserve"> </w:t>
      </w:r>
      <w:r>
        <w:rPr>
          <w:u w:val="single"/>
        </w:rPr>
        <w:t>young</w:t>
      </w:r>
      <w:r>
        <w:rPr>
          <w:spacing w:val="-3"/>
          <w:u w:val="single"/>
        </w:rPr>
        <w:t xml:space="preserve"> </w:t>
      </w:r>
      <w:r>
        <w:rPr>
          <w:u w:val="single"/>
        </w:rPr>
        <w:t>people</w:t>
      </w:r>
      <w:r>
        <w:rPr>
          <w:spacing w:val="-10"/>
          <w:u w:val="single"/>
        </w:rPr>
        <w:t xml:space="preserve"> </w:t>
      </w:r>
      <w:r>
        <w:rPr>
          <w:u w:val="single"/>
        </w:rPr>
        <w:t>with</w:t>
      </w:r>
      <w:r>
        <w:rPr>
          <w:spacing w:val="9"/>
          <w:u w:val="single"/>
        </w:rPr>
        <w:t xml:space="preserve"> </w:t>
      </w:r>
      <w:r>
        <w:rPr>
          <w:u w:val="single"/>
        </w:rPr>
        <w:t>medical</w:t>
      </w:r>
      <w:r>
        <w:rPr>
          <w:spacing w:val="5"/>
          <w:u w:val="single"/>
        </w:rPr>
        <w:t xml:space="preserve"> </w:t>
      </w:r>
      <w:r>
        <w:rPr>
          <w:spacing w:val="-2"/>
          <w:u w:val="single"/>
        </w:rPr>
        <w:t>needs</w:t>
      </w:r>
      <w:r>
        <w:rPr>
          <w:spacing w:val="-2"/>
        </w:rPr>
        <w:t>:</w:t>
      </w:r>
    </w:p>
    <w:p w14:paraId="340AA107" w14:textId="77777777" w:rsidR="000B55FC" w:rsidRDefault="000B55FC">
      <w:pPr>
        <w:pStyle w:val="BodyText"/>
        <w:spacing w:before="1"/>
        <w:rPr>
          <w:sz w:val="25"/>
        </w:rPr>
      </w:pPr>
    </w:p>
    <w:p w14:paraId="16D0663B" w14:textId="77777777" w:rsidR="000B55FC" w:rsidRDefault="002A318A">
      <w:pPr>
        <w:pStyle w:val="BodyText"/>
        <w:spacing w:before="100" w:line="288" w:lineRule="auto"/>
        <w:ind w:left="841" w:right="973"/>
      </w:pPr>
      <w:r>
        <w:t>Children and young people who are absent from school because of physical or mental health issues need to be reviewed regularly and sensitively. They are entitled to educational provision and the school and EWS can give advice on dealing with medical absence as can the school nurse.</w:t>
      </w:r>
    </w:p>
    <w:p w14:paraId="53EEB35C" w14:textId="77777777" w:rsidR="000B55FC" w:rsidRDefault="000B55FC">
      <w:pPr>
        <w:pStyle w:val="BodyText"/>
        <w:spacing w:before="5"/>
        <w:rPr>
          <w:sz w:val="28"/>
        </w:rPr>
      </w:pPr>
    </w:p>
    <w:p w14:paraId="0763A6AB" w14:textId="77777777" w:rsidR="000B55FC" w:rsidRDefault="002A318A">
      <w:pPr>
        <w:ind w:left="841"/>
        <w:rPr>
          <w:b/>
          <w:sz w:val="24"/>
        </w:rPr>
      </w:pPr>
      <w:r>
        <w:rPr>
          <w:b/>
          <w:sz w:val="24"/>
          <w:u w:val="single"/>
        </w:rPr>
        <w:t>Missing</w:t>
      </w:r>
      <w:r>
        <w:rPr>
          <w:b/>
          <w:spacing w:val="11"/>
          <w:sz w:val="24"/>
          <w:u w:val="single"/>
        </w:rPr>
        <w:t xml:space="preserve"> </w:t>
      </w:r>
      <w:r>
        <w:rPr>
          <w:b/>
          <w:spacing w:val="-2"/>
          <w:sz w:val="24"/>
          <w:u w:val="single"/>
        </w:rPr>
        <w:t>children</w:t>
      </w:r>
    </w:p>
    <w:p w14:paraId="14FDA439" w14:textId="77777777" w:rsidR="000B55FC" w:rsidRDefault="000B55FC">
      <w:pPr>
        <w:pStyle w:val="BodyText"/>
        <w:spacing w:before="2"/>
        <w:rPr>
          <w:b/>
          <w:sz w:val="25"/>
        </w:rPr>
      </w:pPr>
    </w:p>
    <w:p w14:paraId="6191D7BA" w14:textId="77777777" w:rsidR="000B55FC" w:rsidRDefault="002A318A">
      <w:pPr>
        <w:pStyle w:val="BodyText"/>
        <w:spacing w:before="100" w:line="288" w:lineRule="auto"/>
        <w:ind w:left="841" w:right="958"/>
      </w:pPr>
      <w:r>
        <w:t>Where pupils do not return to school and neither the school nor the EWS have been</w:t>
      </w:r>
      <w:r>
        <w:rPr>
          <w:spacing w:val="38"/>
        </w:rPr>
        <w:t xml:space="preserve"> </w:t>
      </w:r>
      <w:r>
        <w:t>able</w:t>
      </w:r>
      <w:r>
        <w:rPr>
          <w:spacing w:val="34"/>
        </w:rPr>
        <w:t xml:space="preserve"> </w:t>
      </w:r>
      <w:r>
        <w:t>to</w:t>
      </w:r>
      <w:r>
        <w:rPr>
          <w:spacing w:val="35"/>
        </w:rPr>
        <w:t xml:space="preserve"> </w:t>
      </w:r>
      <w:r>
        <w:t>trace</w:t>
      </w:r>
      <w:r>
        <w:rPr>
          <w:spacing w:val="35"/>
        </w:rPr>
        <w:t xml:space="preserve"> </w:t>
      </w:r>
      <w:r>
        <w:t>the</w:t>
      </w:r>
      <w:r>
        <w:rPr>
          <w:spacing w:val="35"/>
        </w:rPr>
        <w:t xml:space="preserve"> </w:t>
      </w:r>
      <w:r>
        <w:t>whereabouts of the pupil, and no requests for the school file have been received, the pupil should be treated as a “missing child”. The school must notify the EWO and School Admissions who will place the pupil’s name on the national missing children database. This</w:t>
      </w:r>
      <w:r>
        <w:rPr>
          <w:spacing w:val="-2"/>
        </w:rPr>
        <w:t xml:space="preserve"> </w:t>
      </w:r>
      <w:r>
        <w:t xml:space="preserve">would also involve contact </w:t>
      </w:r>
      <w:proofErr w:type="gramStart"/>
      <w:r>
        <w:t>with</w:t>
      </w:r>
      <w:proofErr w:type="gramEnd"/>
      <w:r>
        <w:t xml:space="preserve"> and</w:t>
      </w:r>
      <w:r>
        <w:rPr>
          <w:spacing w:val="-2"/>
        </w:rPr>
        <w:t xml:space="preserve"> </w:t>
      </w:r>
      <w:r>
        <w:t>a referral made to Torfaen Social Care and</w:t>
      </w:r>
      <w:r>
        <w:rPr>
          <w:spacing w:val="-2"/>
        </w:rPr>
        <w:t xml:space="preserve"> </w:t>
      </w:r>
      <w:r>
        <w:t>Housing</w:t>
      </w:r>
      <w:r>
        <w:rPr>
          <w:spacing w:val="39"/>
        </w:rPr>
        <w:t xml:space="preserve"> </w:t>
      </w:r>
      <w:r>
        <w:t>department.</w:t>
      </w:r>
    </w:p>
    <w:p w14:paraId="330DDD2D" w14:textId="77777777" w:rsidR="000B55FC" w:rsidRDefault="000B55FC">
      <w:pPr>
        <w:spacing w:line="288" w:lineRule="auto"/>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35EAE2B0" w14:textId="77777777" w:rsidR="000B55FC" w:rsidRDefault="000B55FC">
      <w:pPr>
        <w:pStyle w:val="BodyText"/>
        <w:rPr>
          <w:sz w:val="20"/>
        </w:rPr>
      </w:pPr>
    </w:p>
    <w:p w14:paraId="0F073D87" w14:textId="77777777" w:rsidR="000B55FC" w:rsidRDefault="000B55FC">
      <w:pPr>
        <w:pStyle w:val="BodyText"/>
        <w:spacing w:before="9"/>
        <w:rPr>
          <w:sz w:val="21"/>
        </w:rPr>
      </w:pPr>
    </w:p>
    <w:p w14:paraId="23D01160" w14:textId="77777777" w:rsidR="000B55FC" w:rsidRDefault="002A318A">
      <w:pPr>
        <w:ind w:left="841"/>
        <w:rPr>
          <w:b/>
          <w:sz w:val="24"/>
        </w:rPr>
      </w:pPr>
      <w:r>
        <w:rPr>
          <w:b/>
          <w:sz w:val="24"/>
          <w:u w:val="single"/>
        </w:rPr>
        <w:t>Changes</w:t>
      </w:r>
      <w:r>
        <w:rPr>
          <w:b/>
          <w:spacing w:val="4"/>
          <w:sz w:val="24"/>
          <w:u w:val="single"/>
        </w:rPr>
        <w:t xml:space="preserve"> </w:t>
      </w:r>
      <w:r>
        <w:rPr>
          <w:b/>
          <w:sz w:val="24"/>
          <w:u w:val="single"/>
        </w:rPr>
        <w:t>of</w:t>
      </w:r>
      <w:r>
        <w:rPr>
          <w:b/>
          <w:spacing w:val="2"/>
          <w:sz w:val="24"/>
          <w:u w:val="single"/>
        </w:rPr>
        <w:t xml:space="preserve"> </w:t>
      </w:r>
      <w:r>
        <w:rPr>
          <w:b/>
          <w:spacing w:val="-2"/>
          <w:sz w:val="24"/>
          <w:u w:val="single"/>
        </w:rPr>
        <w:t>address</w:t>
      </w:r>
    </w:p>
    <w:p w14:paraId="00376599" w14:textId="77777777" w:rsidR="000B55FC" w:rsidRDefault="000B55FC">
      <w:pPr>
        <w:pStyle w:val="BodyText"/>
        <w:spacing w:before="2"/>
        <w:rPr>
          <w:b/>
          <w:sz w:val="25"/>
        </w:rPr>
      </w:pPr>
    </w:p>
    <w:p w14:paraId="68414A43" w14:textId="77777777" w:rsidR="000B55FC" w:rsidRDefault="002A318A">
      <w:pPr>
        <w:pStyle w:val="BodyText"/>
        <w:spacing w:before="100" w:line="288" w:lineRule="auto"/>
        <w:ind w:left="841" w:right="978"/>
      </w:pPr>
      <w:r>
        <w:t>If you suspect that a pupil’s</w:t>
      </w:r>
      <w:r>
        <w:rPr>
          <w:spacing w:val="-2"/>
        </w:rPr>
        <w:t xml:space="preserve"> </w:t>
      </w:r>
      <w:r>
        <w:t>family has</w:t>
      </w:r>
      <w:r>
        <w:rPr>
          <w:spacing w:val="-2"/>
        </w:rPr>
        <w:t xml:space="preserve"> </w:t>
      </w:r>
      <w:r>
        <w:t>moved away from</w:t>
      </w:r>
      <w:r>
        <w:rPr>
          <w:spacing w:val="-12"/>
        </w:rPr>
        <w:t xml:space="preserve"> </w:t>
      </w:r>
      <w:r>
        <w:t>the</w:t>
      </w:r>
      <w:r>
        <w:rPr>
          <w:spacing w:val="-9"/>
        </w:rPr>
        <w:t xml:space="preserve"> </w:t>
      </w:r>
      <w:r>
        <w:t>area</w:t>
      </w:r>
      <w:r>
        <w:rPr>
          <w:spacing w:val="-8"/>
        </w:rPr>
        <w:t xml:space="preserve"> </w:t>
      </w:r>
      <w:r>
        <w:t>without</w:t>
      </w:r>
      <w:r>
        <w:rPr>
          <w:spacing w:val="-13"/>
        </w:rPr>
        <w:t xml:space="preserve"> </w:t>
      </w:r>
      <w:r>
        <w:t>giving you</w:t>
      </w:r>
      <w:r>
        <w:rPr>
          <w:spacing w:val="40"/>
        </w:rPr>
        <w:t xml:space="preserve"> </w:t>
      </w:r>
      <w:r>
        <w:t>its new address, you</w:t>
      </w:r>
      <w:r>
        <w:rPr>
          <w:spacing w:val="40"/>
        </w:rPr>
        <w:t xml:space="preserve"> </w:t>
      </w:r>
      <w:r>
        <w:t>must tell</w:t>
      </w:r>
      <w:r>
        <w:rPr>
          <w:spacing w:val="40"/>
        </w:rPr>
        <w:t xml:space="preserve"> </w:t>
      </w:r>
      <w:r>
        <w:t>the EWS.</w:t>
      </w:r>
      <w:r>
        <w:rPr>
          <w:spacing w:val="80"/>
        </w:rPr>
        <w:t xml:space="preserve"> </w:t>
      </w:r>
      <w:r>
        <w:t>The school and the EWS must make a reasonable attempt to find out where the pupil has gone.</w:t>
      </w:r>
      <w:r>
        <w:rPr>
          <w:spacing w:val="40"/>
        </w:rPr>
        <w:t xml:space="preserve"> </w:t>
      </w:r>
      <w:r>
        <w:t>If you are unable to find out where the pupil has gone, you must take the pupil off the school roll after four weeks.</w:t>
      </w:r>
      <w:r>
        <w:rPr>
          <w:spacing w:val="40"/>
        </w:rPr>
        <w:t xml:space="preserve"> </w:t>
      </w:r>
      <w:r>
        <w:t xml:space="preserve">You can then record the time since the pupil last attended school as </w:t>
      </w:r>
      <w:proofErr w:type="spellStart"/>
      <w:r>
        <w:t>authorised</w:t>
      </w:r>
      <w:proofErr w:type="spellEnd"/>
      <w:r>
        <w:t xml:space="preserve"> absence.</w:t>
      </w:r>
    </w:p>
    <w:p w14:paraId="2BCAE893" w14:textId="77777777" w:rsidR="000B55FC" w:rsidRDefault="000B55FC">
      <w:pPr>
        <w:pStyle w:val="BodyText"/>
        <w:spacing w:before="3"/>
        <w:rPr>
          <w:sz w:val="28"/>
        </w:rPr>
      </w:pPr>
    </w:p>
    <w:p w14:paraId="22491769" w14:textId="77777777" w:rsidR="000B55FC" w:rsidRDefault="002A318A">
      <w:pPr>
        <w:ind w:left="841"/>
        <w:rPr>
          <w:b/>
          <w:sz w:val="24"/>
        </w:rPr>
      </w:pPr>
      <w:r>
        <w:rPr>
          <w:b/>
          <w:sz w:val="24"/>
          <w:u w:val="single"/>
        </w:rPr>
        <w:t>Pupils</w:t>
      </w:r>
      <w:r>
        <w:rPr>
          <w:b/>
          <w:spacing w:val="5"/>
          <w:sz w:val="24"/>
          <w:u w:val="single"/>
        </w:rPr>
        <w:t xml:space="preserve"> </w:t>
      </w:r>
      <w:r>
        <w:rPr>
          <w:b/>
          <w:sz w:val="24"/>
          <w:u w:val="single"/>
        </w:rPr>
        <w:t>who</w:t>
      </w:r>
      <w:r>
        <w:rPr>
          <w:b/>
          <w:spacing w:val="10"/>
          <w:sz w:val="24"/>
          <w:u w:val="single"/>
        </w:rPr>
        <w:t xml:space="preserve"> </w:t>
      </w:r>
      <w:r>
        <w:rPr>
          <w:b/>
          <w:sz w:val="24"/>
          <w:u w:val="single"/>
        </w:rPr>
        <w:t>are</w:t>
      </w:r>
      <w:r>
        <w:rPr>
          <w:b/>
          <w:spacing w:val="4"/>
          <w:sz w:val="24"/>
          <w:u w:val="single"/>
        </w:rPr>
        <w:t xml:space="preserve"> </w:t>
      </w:r>
      <w:r>
        <w:rPr>
          <w:b/>
          <w:spacing w:val="-2"/>
          <w:sz w:val="24"/>
          <w:u w:val="single"/>
        </w:rPr>
        <w:t>employed</w:t>
      </w:r>
    </w:p>
    <w:p w14:paraId="6913DFF9" w14:textId="77777777" w:rsidR="000B55FC" w:rsidRDefault="000B55FC">
      <w:pPr>
        <w:pStyle w:val="BodyText"/>
        <w:spacing w:before="2"/>
        <w:rPr>
          <w:b/>
          <w:sz w:val="25"/>
        </w:rPr>
      </w:pPr>
    </w:p>
    <w:p w14:paraId="3A844294" w14:textId="77777777" w:rsidR="000B55FC" w:rsidRDefault="002A318A">
      <w:pPr>
        <w:pStyle w:val="BodyText"/>
        <w:spacing w:before="100" w:line="288" w:lineRule="auto"/>
        <w:ind w:left="841" w:right="967"/>
      </w:pPr>
      <w:r>
        <w:t>The Local Authority will issue an employment license to the child if</w:t>
      </w:r>
      <w:r>
        <w:rPr>
          <w:spacing w:val="-2"/>
        </w:rPr>
        <w:t xml:space="preserve"> </w:t>
      </w:r>
      <w:r>
        <w:t>it</w:t>
      </w:r>
      <w:r>
        <w:rPr>
          <w:spacing w:val="-14"/>
        </w:rPr>
        <w:t xml:space="preserve"> </w:t>
      </w:r>
      <w:r>
        <w:t>is</w:t>
      </w:r>
      <w:r>
        <w:rPr>
          <w:spacing w:val="-17"/>
        </w:rPr>
        <w:t xml:space="preserve"> </w:t>
      </w:r>
      <w:r>
        <w:t>satisfied if the proposed employment</w:t>
      </w:r>
      <w:r>
        <w:rPr>
          <w:spacing w:val="-1"/>
        </w:rPr>
        <w:t xml:space="preserve"> </w:t>
      </w:r>
      <w:r>
        <w:t>is</w:t>
      </w:r>
      <w:r>
        <w:rPr>
          <w:spacing w:val="-4"/>
        </w:rPr>
        <w:t xml:space="preserve"> </w:t>
      </w:r>
      <w:r>
        <w:t>lawful,</w:t>
      </w:r>
      <w:r>
        <w:rPr>
          <w:spacing w:val="-4"/>
        </w:rPr>
        <w:t xml:space="preserve"> </w:t>
      </w:r>
      <w:r>
        <w:t>that</w:t>
      </w:r>
      <w:r>
        <w:rPr>
          <w:spacing w:val="-1"/>
        </w:rPr>
        <w:t xml:space="preserve"> </w:t>
      </w:r>
      <w:r>
        <w:t>the child’s</w:t>
      </w:r>
      <w:r>
        <w:rPr>
          <w:spacing w:val="-4"/>
        </w:rPr>
        <w:t xml:space="preserve"> </w:t>
      </w:r>
      <w:r>
        <w:t>health,</w:t>
      </w:r>
      <w:r>
        <w:rPr>
          <w:spacing w:val="-4"/>
        </w:rPr>
        <w:t xml:space="preserve"> </w:t>
      </w:r>
      <w:r>
        <w:t xml:space="preserve">welfare or ability to take full advantage of their education would not be </w:t>
      </w:r>
      <w:proofErr w:type="spellStart"/>
      <w:r>
        <w:t>jeopardised</w:t>
      </w:r>
      <w:proofErr w:type="spellEnd"/>
      <w:r>
        <w:t xml:space="preserve"> and that the</w:t>
      </w:r>
      <w:r>
        <w:rPr>
          <w:spacing w:val="40"/>
        </w:rPr>
        <w:t xml:space="preserve"> </w:t>
      </w:r>
      <w:r>
        <w:t>child is fit to undertake the work for which he or</w:t>
      </w:r>
      <w:r>
        <w:rPr>
          <w:spacing w:val="-2"/>
        </w:rPr>
        <w:t xml:space="preserve"> </w:t>
      </w:r>
      <w:r>
        <w:t>she is to be employed.</w:t>
      </w:r>
    </w:p>
    <w:p w14:paraId="7EFAE98D" w14:textId="77777777" w:rsidR="000B55FC" w:rsidRDefault="000B55FC">
      <w:pPr>
        <w:pStyle w:val="BodyText"/>
        <w:spacing w:before="4"/>
        <w:rPr>
          <w:sz w:val="28"/>
        </w:rPr>
      </w:pPr>
    </w:p>
    <w:p w14:paraId="7ADEB27E" w14:textId="77777777" w:rsidR="000B55FC" w:rsidRDefault="002A318A">
      <w:pPr>
        <w:pStyle w:val="BodyText"/>
        <w:spacing w:before="1" w:line="288" w:lineRule="auto"/>
        <w:ind w:left="841" w:right="960"/>
      </w:pPr>
      <w:r>
        <w:t>The Children (Performance) Regulations 1968 &amp; Children &amp; Young Persons Act 1963 covers</w:t>
      </w:r>
      <w:r>
        <w:rPr>
          <w:spacing w:val="-2"/>
        </w:rPr>
        <w:t xml:space="preserve"> </w:t>
      </w:r>
      <w:r>
        <w:t>licensing for children employed in</w:t>
      </w:r>
      <w:r>
        <w:rPr>
          <w:spacing w:val="-6"/>
        </w:rPr>
        <w:t xml:space="preserve"> </w:t>
      </w:r>
      <w:r>
        <w:t>entertainment</w:t>
      </w:r>
      <w:r>
        <w:rPr>
          <w:spacing w:val="-13"/>
        </w:rPr>
        <w:t xml:space="preserve"> </w:t>
      </w:r>
      <w:r>
        <w:t>and</w:t>
      </w:r>
      <w:r>
        <w:rPr>
          <w:spacing w:val="-12"/>
        </w:rPr>
        <w:t xml:space="preserve"> </w:t>
      </w:r>
      <w:r>
        <w:t>the</w:t>
      </w:r>
      <w:r>
        <w:rPr>
          <w:spacing w:val="-9"/>
        </w:rPr>
        <w:t xml:space="preserve"> </w:t>
      </w:r>
      <w:r>
        <w:t>licensing</w:t>
      </w:r>
      <w:r>
        <w:rPr>
          <w:spacing w:val="-3"/>
        </w:rPr>
        <w:t xml:space="preserve"> </w:t>
      </w:r>
      <w:r>
        <w:t xml:space="preserve">of </w:t>
      </w:r>
      <w:r>
        <w:rPr>
          <w:b/>
        </w:rPr>
        <w:t>Matrons/Chaperones</w:t>
      </w:r>
      <w:r>
        <w:t>.</w:t>
      </w:r>
      <w:r>
        <w:rPr>
          <w:spacing w:val="-2"/>
        </w:rPr>
        <w:t xml:space="preserve"> </w:t>
      </w:r>
      <w:r>
        <w:t>Any child from birth until they cease</w:t>
      </w:r>
      <w:r>
        <w:rPr>
          <w:spacing w:val="-10"/>
        </w:rPr>
        <w:t xml:space="preserve"> </w:t>
      </w:r>
      <w:r>
        <w:t>to</w:t>
      </w:r>
      <w:r>
        <w:rPr>
          <w:spacing w:val="-10"/>
        </w:rPr>
        <w:t xml:space="preserve"> </w:t>
      </w:r>
      <w:r>
        <w:t>be</w:t>
      </w:r>
      <w:r>
        <w:rPr>
          <w:spacing w:val="-10"/>
        </w:rPr>
        <w:t xml:space="preserve"> </w:t>
      </w:r>
      <w:r>
        <w:t>of</w:t>
      </w:r>
      <w:r>
        <w:rPr>
          <w:spacing w:val="-15"/>
        </w:rPr>
        <w:t xml:space="preserve"> </w:t>
      </w:r>
      <w:r>
        <w:t xml:space="preserve">compulsory school age who is employed in entertainment including modelling, filming, television work, </w:t>
      </w:r>
      <w:proofErr w:type="gramStart"/>
      <w:r>
        <w:t>sports</w:t>
      </w:r>
      <w:proofErr w:type="gramEnd"/>
      <w:r>
        <w:t xml:space="preserve"> or music, for example must be licensed to do so. The law states</w:t>
      </w:r>
      <w:r>
        <w:rPr>
          <w:spacing w:val="-2"/>
        </w:rPr>
        <w:t xml:space="preserve"> </w:t>
      </w:r>
      <w:r>
        <w:t>what hours</w:t>
      </w:r>
      <w:r>
        <w:rPr>
          <w:spacing w:val="-3"/>
        </w:rPr>
        <w:t xml:space="preserve"> </w:t>
      </w:r>
      <w:r>
        <w:t>children may work and when they</w:t>
      </w:r>
      <w:r>
        <w:rPr>
          <w:spacing w:val="-5"/>
        </w:rPr>
        <w:t xml:space="preserve"> </w:t>
      </w:r>
      <w:r>
        <w:t>may</w:t>
      </w:r>
      <w:r>
        <w:rPr>
          <w:spacing w:val="-5"/>
        </w:rPr>
        <w:t xml:space="preserve"> </w:t>
      </w:r>
      <w:r>
        <w:t>do</w:t>
      </w:r>
      <w:r>
        <w:rPr>
          <w:spacing w:val="-10"/>
        </w:rPr>
        <w:t xml:space="preserve"> </w:t>
      </w:r>
      <w:r>
        <w:t>this.</w:t>
      </w:r>
      <w:r>
        <w:rPr>
          <w:spacing w:val="-17"/>
        </w:rPr>
        <w:t xml:space="preserve"> </w:t>
      </w:r>
      <w:r>
        <w:t>The</w:t>
      </w:r>
      <w:r>
        <w:rPr>
          <w:spacing w:val="-10"/>
        </w:rPr>
        <w:t xml:space="preserve"> </w:t>
      </w:r>
      <w:r>
        <w:t xml:space="preserve">production company should apply for the </w:t>
      </w:r>
      <w:proofErr w:type="spellStart"/>
      <w:r>
        <w:t>licence</w:t>
      </w:r>
      <w:proofErr w:type="spellEnd"/>
      <w:r>
        <w:t xml:space="preserve"> for the child to perform at least 21 days</w:t>
      </w:r>
      <w:r>
        <w:rPr>
          <w:spacing w:val="-2"/>
        </w:rPr>
        <w:t xml:space="preserve"> </w:t>
      </w:r>
      <w:r>
        <w:t>in advance. Those wishing to become matrons or chaperones require a CRB check, references, passport photos, proof of identification and address and will need to complete an application form.</w:t>
      </w:r>
    </w:p>
    <w:p w14:paraId="4C7277BF" w14:textId="77777777" w:rsidR="000B55FC" w:rsidRDefault="000B55FC">
      <w:pPr>
        <w:pStyle w:val="BodyText"/>
        <w:spacing w:before="2"/>
      </w:pPr>
    </w:p>
    <w:p w14:paraId="5E68AA7C" w14:textId="0FC84E37" w:rsidR="000B55FC" w:rsidRDefault="002A318A">
      <w:pPr>
        <w:pStyle w:val="BodyText"/>
        <w:spacing w:line="288" w:lineRule="auto"/>
        <w:ind w:left="841" w:right="977"/>
      </w:pPr>
      <w:r>
        <w:t xml:space="preserve">For more </w:t>
      </w:r>
      <w:proofErr w:type="gramStart"/>
      <w:r>
        <w:t>information</w:t>
      </w:r>
      <w:proofErr w:type="gramEnd"/>
      <w:r>
        <w:t xml:space="preserve"> please contact Vicki C</w:t>
      </w:r>
      <w:r w:rsidR="00BF6CB2">
        <w:t>ambridge</w:t>
      </w:r>
      <w:r>
        <w:t>, Senior Educational Welfare Officer on 01633 647373.</w:t>
      </w:r>
    </w:p>
    <w:p w14:paraId="7061378D" w14:textId="77777777" w:rsidR="000B55FC" w:rsidRDefault="000B55FC">
      <w:pPr>
        <w:pStyle w:val="BodyText"/>
        <w:spacing w:before="7"/>
        <w:rPr>
          <w:sz w:val="28"/>
        </w:rPr>
      </w:pPr>
    </w:p>
    <w:p w14:paraId="5C9D1AA0" w14:textId="77777777" w:rsidR="000B55FC" w:rsidRDefault="002A318A">
      <w:pPr>
        <w:spacing w:line="288" w:lineRule="auto"/>
        <w:ind w:left="841" w:right="982"/>
        <w:rPr>
          <w:b/>
          <w:sz w:val="24"/>
        </w:rPr>
      </w:pPr>
      <w:r>
        <w:rPr>
          <w:b/>
          <w:sz w:val="24"/>
          <w:u w:val="single"/>
        </w:rPr>
        <w:t>Pupils attending alternative education provision arranged by the</w:t>
      </w:r>
      <w:r>
        <w:rPr>
          <w:b/>
          <w:spacing w:val="80"/>
          <w:sz w:val="24"/>
        </w:rPr>
        <w:t xml:space="preserve"> </w:t>
      </w:r>
      <w:r>
        <w:rPr>
          <w:b/>
          <w:spacing w:val="-2"/>
          <w:sz w:val="24"/>
          <w:u w:val="single"/>
        </w:rPr>
        <w:t>school</w:t>
      </w:r>
    </w:p>
    <w:p w14:paraId="12135674" w14:textId="77777777" w:rsidR="000B55FC" w:rsidRDefault="000B55FC">
      <w:pPr>
        <w:pStyle w:val="BodyText"/>
        <w:spacing w:before="3"/>
        <w:rPr>
          <w:b/>
          <w:sz w:val="20"/>
        </w:rPr>
      </w:pPr>
    </w:p>
    <w:p w14:paraId="0AE849F4" w14:textId="77777777" w:rsidR="000B55FC" w:rsidRDefault="002A318A">
      <w:pPr>
        <w:pStyle w:val="BodyText"/>
        <w:spacing w:before="100" w:line="288" w:lineRule="auto"/>
        <w:ind w:left="841" w:right="973"/>
      </w:pPr>
      <w:r>
        <w:t>Where a child remains</w:t>
      </w:r>
      <w:r>
        <w:rPr>
          <w:spacing w:val="-2"/>
        </w:rPr>
        <w:t xml:space="preserve"> </w:t>
      </w:r>
      <w:r>
        <w:t xml:space="preserve">on the </w:t>
      </w:r>
      <w:proofErr w:type="spellStart"/>
      <w:r>
        <w:t>roll</w:t>
      </w:r>
      <w:proofErr w:type="spellEnd"/>
      <w:r>
        <w:t xml:space="preserve"> of a school,</w:t>
      </w:r>
      <w:r>
        <w:rPr>
          <w:spacing w:val="-3"/>
        </w:rPr>
        <w:t xml:space="preserve"> </w:t>
      </w:r>
      <w:r>
        <w:t xml:space="preserve">that school must ensure the pupil’s attendance and take appropriate steps where this attendance is unacceptable. There is no specific legislation covering the duty of a provider of alternative education to contact a school in the event of a pupil failing to attend. However, providers have a common law duty of care to play their part in ensuring the health, </w:t>
      </w:r>
      <w:proofErr w:type="gramStart"/>
      <w:r>
        <w:t>safety</w:t>
      </w:r>
      <w:proofErr w:type="gramEnd"/>
      <w:r>
        <w:t xml:space="preserve"> and welfare of a pupil. It is good practice to set up a partnership agreement</w:t>
      </w:r>
      <w:r>
        <w:rPr>
          <w:spacing w:val="41"/>
        </w:rPr>
        <w:t xml:space="preserve"> </w:t>
      </w:r>
      <w:r>
        <w:t>with</w:t>
      </w:r>
      <w:r>
        <w:rPr>
          <w:spacing w:val="50"/>
        </w:rPr>
        <w:t xml:space="preserve"> </w:t>
      </w:r>
      <w:r>
        <w:t>the</w:t>
      </w:r>
      <w:r>
        <w:rPr>
          <w:spacing w:val="47"/>
        </w:rPr>
        <w:t xml:space="preserve"> </w:t>
      </w:r>
      <w:r>
        <w:t>provider</w:t>
      </w:r>
      <w:r>
        <w:rPr>
          <w:spacing w:val="44"/>
        </w:rPr>
        <w:t xml:space="preserve"> </w:t>
      </w:r>
      <w:r>
        <w:t>to</w:t>
      </w:r>
      <w:r>
        <w:rPr>
          <w:spacing w:val="47"/>
        </w:rPr>
        <w:t xml:space="preserve"> </w:t>
      </w:r>
      <w:r>
        <w:t>ensure</w:t>
      </w:r>
      <w:r>
        <w:rPr>
          <w:spacing w:val="47"/>
        </w:rPr>
        <w:t xml:space="preserve"> </w:t>
      </w:r>
      <w:r>
        <w:t>effective</w:t>
      </w:r>
      <w:r>
        <w:rPr>
          <w:spacing w:val="46"/>
        </w:rPr>
        <w:t xml:space="preserve"> </w:t>
      </w:r>
      <w:r>
        <w:t>communication</w:t>
      </w:r>
      <w:r>
        <w:rPr>
          <w:spacing w:val="50"/>
        </w:rPr>
        <w:t xml:space="preserve"> </w:t>
      </w:r>
      <w:r>
        <w:t>of</w:t>
      </w:r>
      <w:r>
        <w:rPr>
          <w:spacing w:val="29"/>
        </w:rPr>
        <w:t xml:space="preserve"> </w:t>
      </w:r>
      <w:r>
        <w:rPr>
          <w:spacing w:val="-2"/>
        </w:rPr>
        <w:t>attendance</w:t>
      </w:r>
    </w:p>
    <w:p w14:paraId="0C69D6C2" w14:textId="77777777" w:rsidR="000B55FC" w:rsidRDefault="000B55FC">
      <w:pPr>
        <w:spacing w:line="288" w:lineRule="auto"/>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53607E08" w14:textId="77777777" w:rsidR="000B55FC" w:rsidRDefault="000B55FC">
      <w:pPr>
        <w:pStyle w:val="BodyText"/>
        <w:rPr>
          <w:sz w:val="20"/>
        </w:rPr>
      </w:pPr>
    </w:p>
    <w:p w14:paraId="37CFE388" w14:textId="77777777" w:rsidR="000B55FC" w:rsidRDefault="000B55FC">
      <w:pPr>
        <w:pStyle w:val="BodyText"/>
        <w:spacing w:before="9"/>
        <w:rPr>
          <w:sz w:val="21"/>
        </w:rPr>
      </w:pPr>
    </w:p>
    <w:p w14:paraId="3D589E17" w14:textId="77777777" w:rsidR="000B55FC" w:rsidRDefault="002A318A">
      <w:pPr>
        <w:pStyle w:val="BodyText"/>
        <w:spacing w:line="288" w:lineRule="auto"/>
        <w:ind w:left="841" w:right="969"/>
      </w:pPr>
      <w:r>
        <w:t>and welfare issues prior to using that provider. However, the primary duty to follow up attendance and welfare issues remains with the school.</w:t>
      </w:r>
    </w:p>
    <w:p w14:paraId="0BB5AF5A" w14:textId="77777777" w:rsidR="000B55FC" w:rsidRDefault="000B55FC">
      <w:pPr>
        <w:pStyle w:val="BodyText"/>
        <w:spacing w:before="7"/>
        <w:rPr>
          <w:sz w:val="28"/>
        </w:rPr>
      </w:pPr>
    </w:p>
    <w:p w14:paraId="5414BEC0" w14:textId="77777777" w:rsidR="000B55FC" w:rsidRDefault="002A318A">
      <w:pPr>
        <w:pStyle w:val="Heading4"/>
      </w:pPr>
      <w:r>
        <w:t>Family</w:t>
      </w:r>
      <w:r>
        <w:rPr>
          <w:spacing w:val="15"/>
        </w:rPr>
        <w:t xml:space="preserve"> </w:t>
      </w:r>
      <w:r>
        <w:t>holidays</w:t>
      </w:r>
      <w:r>
        <w:rPr>
          <w:spacing w:val="10"/>
        </w:rPr>
        <w:t xml:space="preserve"> </w:t>
      </w:r>
      <w:r>
        <w:t>and</w:t>
      </w:r>
      <w:r>
        <w:rPr>
          <w:spacing w:val="17"/>
        </w:rPr>
        <w:t xml:space="preserve"> </w:t>
      </w:r>
      <w:r>
        <w:t>extended</w:t>
      </w:r>
      <w:r>
        <w:rPr>
          <w:spacing w:val="16"/>
        </w:rPr>
        <w:t xml:space="preserve"> </w:t>
      </w:r>
      <w:r>
        <w:t>holidays</w:t>
      </w:r>
      <w:r>
        <w:rPr>
          <w:spacing w:val="11"/>
        </w:rPr>
        <w:t xml:space="preserve"> </w:t>
      </w:r>
      <w:r>
        <w:t>during</w:t>
      </w:r>
      <w:r>
        <w:rPr>
          <w:spacing w:val="15"/>
        </w:rPr>
        <w:t xml:space="preserve"> </w:t>
      </w:r>
      <w:r>
        <w:t>term</w:t>
      </w:r>
      <w:r>
        <w:rPr>
          <w:spacing w:val="6"/>
        </w:rPr>
        <w:t xml:space="preserve"> </w:t>
      </w:r>
      <w:r>
        <w:rPr>
          <w:spacing w:val="-4"/>
        </w:rPr>
        <w:t>time</w:t>
      </w:r>
    </w:p>
    <w:p w14:paraId="3AE6A849" w14:textId="77777777" w:rsidR="000B55FC" w:rsidRDefault="000B55FC">
      <w:pPr>
        <w:pStyle w:val="BodyText"/>
        <w:spacing w:before="5"/>
        <w:rPr>
          <w:b/>
          <w:sz w:val="33"/>
        </w:rPr>
      </w:pPr>
    </w:p>
    <w:p w14:paraId="3DD2DEDF" w14:textId="126D461C" w:rsidR="000B55FC" w:rsidRDefault="002A318A">
      <w:pPr>
        <w:pStyle w:val="BodyText"/>
        <w:spacing w:before="1" w:line="288" w:lineRule="auto"/>
        <w:ind w:left="841" w:right="970"/>
      </w:pPr>
      <w:r>
        <w:t xml:space="preserve">The Headteacher will not be able to </w:t>
      </w:r>
      <w:proofErr w:type="spellStart"/>
      <w:r>
        <w:t>authorise</w:t>
      </w:r>
      <w:proofErr w:type="spellEnd"/>
      <w:r>
        <w:t xml:space="preserve"> absences for family holidays during term time, based on advice by the Local Authority.</w:t>
      </w:r>
      <w:r>
        <w:rPr>
          <w:spacing w:val="40"/>
        </w:rPr>
        <w:t xml:space="preserve"> </w:t>
      </w:r>
      <w:r>
        <w:t>Parents</w:t>
      </w:r>
      <w:r>
        <w:rPr>
          <w:spacing w:val="-13"/>
        </w:rPr>
        <w:t xml:space="preserve"> </w:t>
      </w:r>
      <w:r>
        <w:t>have</w:t>
      </w:r>
      <w:r>
        <w:rPr>
          <w:spacing w:val="-7"/>
        </w:rPr>
        <w:t xml:space="preserve"> </w:t>
      </w:r>
      <w:r>
        <w:t>no</w:t>
      </w:r>
      <w:r>
        <w:rPr>
          <w:spacing w:val="-7"/>
        </w:rPr>
        <w:t xml:space="preserve"> </w:t>
      </w:r>
      <w:r>
        <w:t xml:space="preserve">right to demand that absences are </w:t>
      </w:r>
      <w:proofErr w:type="spellStart"/>
      <w:r>
        <w:t>authorised</w:t>
      </w:r>
      <w:proofErr w:type="spellEnd"/>
      <w:r>
        <w:t>.</w:t>
      </w:r>
    </w:p>
    <w:p w14:paraId="5DBCEF7F" w14:textId="77777777" w:rsidR="000B55FC" w:rsidRDefault="000B55FC">
      <w:pPr>
        <w:pStyle w:val="BodyText"/>
        <w:spacing w:before="5"/>
        <w:rPr>
          <w:sz w:val="28"/>
        </w:rPr>
      </w:pPr>
    </w:p>
    <w:p w14:paraId="343CB6DA" w14:textId="4D1C9393" w:rsidR="000B55FC" w:rsidRDefault="002A318A">
      <w:pPr>
        <w:pStyle w:val="BodyText"/>
        <w:spacing w:before="1" w:line="288" w:lineRule="auto"/>
        <w:ind w:left="841" w:right="974"/>
      </w:pPr>
      <w:r>
        <w:t xml:space="preserve">Where a parent </w:t>
      </w:r>
      <w:r>
        <w:rPr>
          <w:u w:val="single"/>
        </w:rPr>
        <w:t>requests</w:t>
      </w:r>
      <w:r>
        <w:t xml:space="preserve"> permission to take their child on holiday during school term and their child’s attendance is below 9</w:t>
      </w:r>
      <w:r w:rsidR="00BF6CB2">
        <w:t>0</w:t>
      </w:r>
      <w:r>
        <w:t>% over the last two terms, this request should be declined in all cases (unless there is</w:t>
      </w:r>
      <w:r>
        <w:rPr>
          <w:spacing w:val="-2"/>
        </w:rPr>
        <w:t xml:space="preserve"> </w:t>
      </w:r>
      <w:r>
        <w:t>clear medical evidence to support the child’s absences).</w:t>
      </w:r>
    </w:p>
    <w:p w14:paraId="183F8943" w14:textId="77777777" w:rsidR="000B55FC" w:rsidRDefault="000B55FC">
      <w:pPr>
        <w:pStyle w:val="BodyText"/>
        <w:spacing w:before="8"/>
        <w:rPr>
          <w:sz w:val="29"/>
        </w:rPr>
      </w:pPr>
    </w:p>
    <w:p w14:paraId="58818E6E" w14:textId="77777777" w:rsidR="000B55FC" w:rsidRDefault="002A318A">
      <w:pPr>
        <w:pStyle w:val="BodyText"/>
        <w:ind w:left="841"/>
      </w:pPr>
      <w:r>
        <w:t>If</w:t>
      </w:r>
      <w:r>
        <w:rPr>
          <w:spacing w:val="17"/>
        </w:rPr>
        <w:t xml:space="preserve"> </w:t>
      </w:r>
      <w:r>
        <w:t>the</w:t>
      </w:r>
      <w:r>
        <w:rPr>
          <w:spacing w:val="22"/>
        </w:rPr>
        <w:t xml:space="preserve"> </w:t>
      </w:r>
      <w:r>
        <w:t>parent</w:t>
      </w:r>
      <w:r>
        <w:rPr>
          <w:spacing w:val="18"/>
        </w:rPr>
        <w:t xml:space="preserve"> </w:t>
      </w:r>
      <w:r>
        <w:t>takes</w:t>
      </w:r>
      <w:r>
        <w:rPr>
          <w:spacing w:val="16"/>
        </w:rPr>
        <w:t xml:space="preserve"> </w:t>
      </w:r>
      <w:r>
        <w:t>their</w:t>
      </w:r>
      <w:r>
        <w:rPr>
          <w:spacing w:val="19"/>
        </w:rPr>
        <w:t xml:space="preserve"> </w:t>
      </w:r>
      <w:r>
        <w:t>child,</w:t>
      </w:r>
      <w:r>
        <w:rPr>
          <w:spacing w:val="15"/>
        </w:rPr>
        <w:t xml:space="preserve"> </w:t>
      </w:r>
      <w:r>
        <w:t>regardless</w:t>
      </w:r>
      <w:r>
        <w:rPr>
          <w:spacing w:val="16"/>
        </w:rPr>
        <w:t xml:space="preserve"> </w:t>
      </w:r>
      <w:r>
        <w:t>of</w:t>
      </w:r>
      <w:r>
        <w:rPr>
          <w:spacing w:val="17"/>
        </w:rPr>
        <w:t xml:space="preserve"> </w:t>
      </w:r>
      <w:r>
        <w:t>permission</w:t>
      </w:r>
      <w:r>
        <w:rPr>
          <w:spacing w:val="24"/>
        </w:rPr>
        <w:t xml:space="preserve"> </w:t>
      </w:r>
      <w:r>
        <w:t>not</w:t>
      </w:r>
      <w:r>
        <w:rPr>
          <w:spacing w:val="19"/>
        </w:rPr>
        <w:t xml:space="preserve"> </w:t>
      </w:r>
      <w:r>
        <w:t>being</w:t>
      </w:r>
      <w:r>
        <w:rPr>
          <w:spacing w:val="28"/>
        </w:rPr>
        <w:t xml:space="preserve"> </w:t>
      </w:r>
      <w:r>
        <w:t>granted,</w:t>
      </w:r>
      <w:r>
        <w:rPr>
          <w:spacing w:val="2"/>
        </w:rPr>
        <w:t xml:space="preserve"> </w:t>
      </w:r>
      <w:r>
        <w:rPr>
          <w:spacing w:val="-4"/>
        </w:rPr>
        <w:t>then</w:t>
      </w:r>
    </w:p>
    <w:p w14:paraId="7D41E98C" w14:textId="77777777" w:rsidR="000B55FC" w:rsidRDefault="002A318A">
      <w:pPr>
        <w:pStyle w:val="BodyText"/>
        <w:spacing w:before="56"/>
        <w:ind w:left="841"/>
      </w:pPr>
      <w:r>
        <w:t>the</w:t>
      </w:r>
      <w:r>
        <w:rPr>
          <w:spacing w:val="-13"/>
        </w:rPr>
        <w:t xml:space="preserve"> </w:t>
      </w:r>
      <w:r>
        <w:t>pupil’s</w:t>
      </w:r>
      <w:r>
        <w:rPr>
          <w:spacing w:val="10"/>
        </w:rPr>
        <w:t xml:space="preserve"> </w:t>
      </w:r>
      <w:r>
        <w:t>attendance</w:t>
      </w:r>
      <w:r>
        <w:rPr>
          <w:spacing w:val="-11"/>
        </w:rPr>
        <w:t xml:space="preserve"> </w:t>
      </w:r>
      <w:r>
        <w:t>will</w:t>
      </w:r>
      <w:r>
        <w:rPr>
          <w:spacing w:val="2"/>
        </w:rPr>
        <w:t xml:space="preserve"> </w:t>
      </w:r>
      <w:r>
        <w:t>be</w:t>
      </w:r>
      <w:r>
        <w:rPr>
          <w:spacing w:val="4"/>
        </w:rPr>
        <w:t xml:space="preserve"> </w:t>
      </w:r>
      <w:r>
        <w:t>recorded as</w:t>
      </w:r>
      <w:r>
        <w:rPr>
          <w:spacing w:val="-3"/>
        </w:rPr>
        <w:t xml:space="preserve"> </w:t>
      </w:r>
      <w:proofErr w:type="spellStart"/>
      <w:r>
        <w:rPr>
          <w:spacing w:val="-2"/>
        </w:rPr>
        <w:t>unauthorised</w:t>
      </w:r>
      <w:proofErr w:type="spellEnd"/>
      <w:r>
        <w:rPr>
          <w:spacing w:val="-2"/>
        </w:rPr>
        <w:t>.</w:t>
      </w:r>
    </w:p>
    <w:p w14:paraId="64A9AD06" w14:textId="77777777" w:rsidR="000B55FC" w:rsidRDefault="000B55FC">
      <w:pPr>
        <w:pStyle w:val="BodyText"/>
        <w:spacing w:before="1"/>
        <w:rPr>
          <w:sz w:val="33"/>
        </w:rPr>
      </w:pPr>
    </w:p>
    <w:p w14:paraId="5C5FA11C" w14:textId="77777777" w:rsidR="000B55FC" w:rsidRDefault="002A318A">
      <w:pPr>
        <w:pStyle w:val="ListParagraph"/>
        <w:numPr>
          <w:ilvl w:val="0"/>
          <w:numId w:val="6"/>
        </w:numPr>
        <w:tabs>
          <w:tab w:val="left" w:pos="1562"/>
        </w:tabs>
        <w:spacing w:line="285" w:lineRule="auto"/>
        <w:ind w:right="973"/>
        <w:rPr>
          <w:rFonts w:ascii="Symbol" w:hAnsi="Symbol"/>
          <w:sz w:val="24"/>
        </w:rPr>
      </w:pPr>
      <w:r>
        <w:rPr>
          <w:b/>
          <w:sz w:val="24"/>
        </w:rPr>
        <w:t>NB</w:t>
      </w:r>
      <w:r>
        <w:rPr>
          <w:b/>
          <w:spacing w:val="40"/>
          <w:sz w:val="24"/>
        </w:rPr>
        <w:t xml:space="preserve"> </w:t>
      </w:r>
      <w:r>
        <w:rPr>
          <w:sz w:val="24"/>
        </w:rPr>
        <w:t>attendance</w:t>
      </w:r>
      <w:r>
        <w:rPr>
          <w:spacing w:val="40"/>
          <w:sz w:val="24"/>
        </w:rPr>
        <w:t xml:space="preserve"> </w:t>
      </w:r>
      <w:r>
        <w:rPr>
          <w:sz w:val="24"/>
        </w:rPr>
        <w:t>below</w:t>
      </w:r>
      <w:r>
        <w:rPr>
          <w:spacing w:val="40"/>
          <w:sz w:val="24"/>
        </w:rPr>
        <w:t xml:space="preserve"> </w:t>
      </w:r>
      <w:r>
        <w:rPr>
          <w:sz w:val="24"/>
        </w:rPr>
        <w:t>90%</w:t>
      </w:r>
      <w:r>
        <w:rPr>
          <w:spacing w:val="40"/>
          <w:sz w:val="24"/>
        </w:rPr>
        <w:t xml:space="preserve"> </w:t>
      </w:r>
      <w:r>
        <w:rPr>
          <w:sz w:val="24"/>
        </w:rPr>
        <w:t>in</w:t>
      </w:r>
      <w:r>
        <w:rPr>
          <w:spacing w:val="40"/>
          <w:sz w:val="24"/>
        </w:rPr>
        <w:t xml:space="preserve"> </w:t>
      </w:r>
      <w:r>
        <w:rPr>
          <w:sz w:val="24"/>
        </w:rPr>
        <w:t>this</w:t>
      </w:r>
      <w:r>
        <w:rPr>
          <w:spacing w:val="40"/>
          <w:sz w:val="24"/>
        </w:rPr>
        <w:t xml:space="preserve"> </w:t>
      </w:r>
      <w:r>
        <w:rPr>
          <w:sz w:val="24"/>
        </w:rPr>
        <w:t>case</w:t>
      </w:r>
      <w:r>
        <w:rPr>
          <w:spacing w:val="40"/>
          <w:sz w:val="24"/>
        </w:rPr>
        <w:t xml:space="preserve"> </w:t>
      </w:r>
      <w:r>
        <w:rPr>
          <w:sz w:val="24"/>
        </w:rPr>
        <w:t>refers</w:t>
      </w:r>
      <w:r>
        <w:rPr>
          <w:spacing w:val="40"/>
          <w:sz w:val="24"/>
        </w:rPr>
        <w:t xml:space="preserve"> </w:t>
      </w:r>
      <w:r>
        <w:rPr>
          <w:sz w:val="24"/>
        </w:rPr>
        <w:t>to</w:t>
      </w:r>
      <w:r>
        <w:rPr>
          <w:spacing w:val="40"/>
          <w:sz w:val="24"/>
        </w:rPr>
        <w:t xml:space="preserve"> </w:t>
      </w:r>
      <w:r>
        <w:rPr>
          <w:sz w:val="24"/>
        </w:rPr>
        <w:t>total</w:t>
      </w:r>
      <w:r>
        <w:rPr>
          <w:spacing w:val="40"/>
          <w:sz w:val="24"/>
        </w:rPr>
        <w:t xml:space="preserve"> </w:t>
      </w:r>
      <w:r>
        <w:rPr>
          <w:sz w:val="24"/>
        </w:rPr>
        <w:t>attendance</w:t>
      </w:r>
      <w:r>
        <w:rPr>
          <w:spacing w:val="40"/>
          <w:sz w:val="24"/>
        </w:rPr>
        <w:t xml:space="preserve"> </w:t>
      </w:r>
      <w:r>
        <w:rPr>
          <w:sz w:val="24"/>
        </w:rPr>
        <w:t xml:space="preserve">rates inclusive of both </w:t>
      </w:r>
      <w:proofErr w:type="spellStart"/>
      <w:r>
        <w:rPr>
          <w:sz w:val="24"/>
        </w:rPr>
        <w:t>authorised</w:t>
      </w:r>
      <w:proofErr w:type="spellEnd"/>
      <w:r>
        <w:rPr>
          <w:sz w:val="24"/>
        </w:rPr>
        <w:t xml:space="preserve"> and </w:t>
      </w:r>
      <w:proofErr w:type="spellStart"/>
      <w:r>
        <w:rPr>
          <w:sz w:val="24"/>
        </w:rPr>
        <w:t>unauthorised</w:t>
      </w:r>
      <w:proofErr w:type="spellEnd"/>
      <w:r>
        <w:rPr>
          <w:sz w:val="24"/>
        </w:rPr>
        <w:t xml:space="preserve"> attendance rates.</w:t>
      </w:r>
    </w:p>
    <w:p w14:paraId="5BB49885" w14:textId="77777777" w:rsidR="000B55FC" w:rsidRDefault="000B55FC">
      <w:pPr>
        <w:pStyle w:val="BodyText"/>
        <w:spacing w:before="10"/>
        <w:rPr>
          <w:sz w:val="28"/>
        </w:rPr>
      </w:pPr>
    </w:p>
    <w:p w14:paraId="3A4C0EFE" w14:textId="77777777" w:rsidR="000B55FC" w:rsidRDefault="002A318A">
      <w:pPr>
        <w:pStyle w:val="BodyText"/>
        <w:spacing w:before="1" w:line="290" w:lineRule="auto"/>
        <w:ind w:left="841" w:right="963"/>
      </w:pPr>
      <w:r>
        <w:t xml:space="preserve">Where a parent </w:t>
      </w:r>
      <w:r>
        <w:rPr>
          <w:u w:val="single"/>
        </w:rPr>
        <w:t>requests</w:t>
      </w:r>
      <w:r>
        <w:t xml:space="preserve"> permission to take their child on holiday during school term in all other cases the Headteacher should use their judgement as to</w:t>
      </w:r>
      <w:r>
        <w:rPr>
          <w:spacing w:val="40"/>
        </w:rPr>
        <w:t xml:space="preserve"> </w:t>
      </w:r>
      <w:r>
        <w:t xml:space="preserve">whether permission is granted. </w:t>
      </w:r>
      <w:proofErr w:type="gramStart"/>
      <w:r>
        <w:t>However</w:t>
      </w:r>
      <w:proofErr w:type="gramEnd"/>
      <w:r>
        <w:t xml:space="preserve"> to ensure consistency it is highly unlikely that any holidays will be </w:t>
      </w:r>
      <w:proofErr w:type="spellStart"/>
      <w:r>
        <w:t>authorised</w:t>
      </w:r>
      <w:proofErr w:type="spellEnd"/>
      <w:r>
        <w:t xml:space="preserve">, unless the pupil is under the statutory school age. Where it is not </w:t>
      </w:r>
      <w:proofErr w:type="gramStart"/>
      <w:r>
        <w:t>granted</w:t>
      </w:r>
      <w:proofErr w:type="gramEnd"/>
      <w:r>
        <w:t xml:space="preserve"> and a parent still withdraws their child then these absences should also be recorded as</w:t>
      </w:r>
      <w:r>
        <w:rPr>
          <w:spacing w:val="-2"/>
        </w:rPr>
        <w:t xml:space="preserve"> </w:t>
      </w:r>
      <w:proofErr w:type="spellStart"/>
      <w:r>
        <w:t>unauthorised</w:t>
      </w:r>
      <w:proofErr w:type="spellEnd"/>
      <w:r>
        <w:t>.</w:t>
      </w:r>
    </w:p>
    <w:p w14:paraId="12E7F69A" w14:textId="77777777" w:rsidR="000B55FC" w:rsidRDefault="000B55FC">
      <w:pPr>
        <w:pStyle w:val="BodyText"/>
        <w:spacing w:before="1"/>
        <w:rPr>
          <w:sz w:val="28"/>
        </w:rPr>
      </w:pPr>
    </w:p>
    <w:p w14:paraId="67EC1AA1" w14:textId="77777777" w:rsidR="000B55FC" w:rsidRDefault="002A318A">
      <w:pPr>
        <w:pStyle w:val="BodyText"/>
        <w:spacing w:line="288" w:lineRule="auto"/>
        <w:ind w:left="841" w:right="966"/>
      </w:pPr>
      <w:r>
        <w:t>You should not allow</w:t>
      </w:r>
      <w:r>
        <w:rPr>
          <w:spacing w:val="-1"/>
        </w:rPr>
        <w:t xml:space="preserve"> </w:t>
      </w:r>
      <w:r>
        <w:t>an absence of more than 10 school days</w:t>
      </w:r>
      <w:r>
        <w:rPr>
          <w:spacing w:val="-15"/>
        </w:rPr>
        <w:t xml:space="preserve"> </w:t>
      </w:r>
      <w:r>
        <w:t>for</w:t>
      </w:r>
      <w:r>
        <w:rPr>
          <w:spacing w:val="-11"/>
        </w:rPr>
        <w:t xml:space="preserve"> </w:t>
      </w:r>
      <w:r>
        <w:t>a</w:t>
      </w:r>
      <w:r>
        <w:rPr>
          <w:spacing w:val="-8"/>
        </w:rPr>
        <w:t xml:space="preserve"> </w:t>
      </w:r>
      <w:r>
        <w:t>family</w:t>
      </w:r>
      <w:r>
        <w:rPr>
          <w:spacing w:val="-3"/>
        </w:rPr>
        <w:t xml:space="preserve"> </w:t>
      </w:r>
      <w:r>
        <w:t>holiday unless the situation is exceptional.</w:t>
      </w:r>
      <w:r>
        <w:rPr>
          <w:spacing w:val="40"/>
        </w:rPr>
        <w:t xml:space="preserve"> </w:t>
      </w:r>
      <w:r>
        <w:t>The LA advises not to approve requests for holidays where the pupil’s attendance is below 90%.</w:t>
      </w:r>
    </w:p>
    <w:p w14:paraId="67C68487" w14:textId="77777777" w:rsidR="000B55FC" w:rsidRDefault="000B55FC">
      <w:pPr>
        <w:pStyle w:val="BodyText"/>
        <w:spacing w:before="6"/>
        <w:rPr>
          <w:sz w:val="28"/>
        </w:rPr>
      </w:pPr>
    </w:p>
    <w:p w14:paraId="45D71A6A" w14:textId="77777777" w:rsidR="000B55FC" w:rsidRDefault="002A318A">
      <w:pPr>
        <w:pStyle w:val="BodyText"/>
        <w:spacing w:line="288" w:lineRule="auto"/>
        <w:ind w:left="841" w:right="2845"/>
      </w:pPr>
      <w:r>
        <w:t>Appendix 1 - a model Family Holiday Application form. Appendix</w:t>
      </w:r>
      <w:r>
        <w:rPr>
          <w:spacing w:val="-6"/>
        </w:rPr>
        <w:t xml:space="preserve"> </w:t>
      </w:r>
      <w:r>
        <w:t>2</w:t>
      </w:r>
      <w:r>
        <w:rPr>
          <w:spacing w:val="-7"/>
        </w:rPr>
        <w:t xml:space="preserve"> </w:t>
      </w:r>
      <w:r>
        <w:t>– Model Notes</w:t>
      </w:r>
      <w:r>
        <w:rPr>
          <w:spacing w:val="-3"/>
        </w:rPr>
        <w:t xml:space="preserve"> </w:t>
      </w:r>
      <w:r>
        <w:t>on</w:t>
      </w:r>
      <w:r>
        <w:rPr>
          <w:spacing w:val="-8"/>
        </w:rPr>
        <w:t xml:space="preserve"> </w:t>
      </w:r>
      <w:r>
        <w:t>Application</w:t>
      </w:r>
      <w:r>
        <w:rPr>
          <w:spacing w:val="-8"/>
        </w:rPr>
        <w:t xml:space="preserve"> </w:t>
      </w:r>
      <w:r>
        <w:t>for a Family</w:t>
      </w:r>
      <w:r>
        <w:rPr>
          <w:spacing w:val="-5"/>
        </w:rPr>
        <w:t xml:space="preserve"> </w:t>
      </w:r>
      <w:r>
        <w:t>Holiday.</w:t>
      </w:r>
    </w:p>
    <w:p w14:paraId="681D3982" w14:textId="77777777" w:rsidR="000B55FC" w:rsidRDefault="000B55FC">
      <w:pPr>
        <w:spacing w:line="288" w:lineRule="auto"/>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44342ABC" w14:textId="77777777" w:rsidR="000B55FC" w:rsidRDefault="000B55FC">
      <w:pPr>
        <w:pStyle w:val="BodyText"/>
        <w:rPr>
          <w:sz w:val="20"/>
        </w:rPr>
      </w:pPr>
    </w:p>
    <w:p w14:paraId="20584777" w14:textId="77777777" w:rsidR="000B55FC" w:rsidRDefault="002A318A">
      <w:pPr>
        <w:pStyle w:val="Heading2"/>
        <w:spacing w:before="268"/>
        <w:jc w:val="left"/>
      </w:pPr>
      <w:r>
        <w:t>Section</w:t>
      </w:r>
      <w:r>
        <w:rPr>
          <w:spacing w:val="19"/>
        </w:rPr>
        <w:t xml:space="preserve"> </w:t>
      </w:r>
      <w:r>
        <w:t>4:</w:t>
      </w:r>
      <w:r>
        <w:rPr>
          <w:spacing w:val="11"/>
        </w:rPr>
        <w:t xml:space="preserve"> </w:t>
      </w:r>
      <w:r>
        <w:t>Recording,</w:t>
      </w:r>
      <w:r>
        <w:rPr>
          <w:spacing w:val="43"/>
        </w:rPr>
        <w:t xml:space="preserve"> </w:t>
      </w:r>
      <w:r>
        <w:t>monitoring</w:t>
      </w:r>
      <w:r>
        <w:rPr>
          <w:spacing w:val="45"/>
        </w:rPr>
        <w:t xml:space="preserve"> </w:t>
      </w:r>
      <w:r>
        <w:t>and</w:t>
      </w:r>
      <w:r>
        <w:rPr>
          <w:spacing w:val="24"/>
        </w:rPr>
        <w:t xml:space="preserve"> </w:t>
      </w:r>
      <w:r>
        <w:t>setting</w:t>
      </w:r>
      <w:r>
        <w:rPr>
          <w:spacing w:val="28"/>
        </w:rPr>
        <w:t xml:space="preserve"> </w:t>
      </w:r>
      <w:proofErr w:type="gramStart"/>
      <w:r>
        <w:rPr>
          <w:spacing w:val="-2"/>
        </w:rPr>
        <w:t>targets</w:t>
      </w:r>
      <w:proofErr w:type="gramEnd"/>
    </w:p>
    <w:p w14:paraId="75BA598C" w14:textId="77777777" w:rsidR="000B55FC" w:rsidRDefault="000B55FC">
      <w:pPr>
        <w:pStyle w:val="BodyText"/>
        <w:spacing w:before="8"/>
        <w:rPr>
          <w:b/>
          <w:sz w:val="34"/>
        </w:rPr>
      </w:pPr>
    </w:p>
    <w:p w14:paraId="090A4E58" w14:textId="77777777" w:rsidR="000B55FC" w:rsidRDefault="002A318A">
      <w:pPr>
        <w:pStyle w:val="Heading4"/>
      </w:pPr>
      <w:r>
        <w:t>Recording</w:t>
      </w:r>
      <w:r>
        <w:rPr>
          <w:spacing w:val="8"/>
        </w:rPr>
        <w:t xml:space="preserve"> </w:t>
      </w:r>
      <w:r>
        <w:rPr>
          <w:spacing w:val="-2"/>
        </w:rPr>
        <w:t>attendance</w:t>
      </w:r>
    </w:p>
    <w:p w14:paraId="6B6C2A75" w14:textId="77777777" w:rsidR="000B55FC" w:rsidRDefault="000B55FC">
      <w:pPr>
        <w:pStyle w:val="BodyText"/>
        <w:spacing w:before="5"/>
        <w:rPr>
          <w:b/>
          <w:sz w:val="33"/>
        </w:rPr>
      </w:pPr>
    </w:p>
    <w:p w14:paraId="2FA5B5F4" w14:textId="77777777" w:rsidR="000B55FC" w:rsidRDefault="002A318A">
      <w:pPr>
        <w:pStyle w:val="BodyText"/>
        <w:spacing w:before="1" w:line="288" w:lineRule="auto"/>
        <w:ind w:left="841" w:right="976"/>
      </w:pPr>
      <w:r>
        <w:t>Recording information about attendance accurately and effectively as a school will allow us to:</w:t>
      </w:r>
    </w:p>
    <w:p w14:paraId="03421767" w14:textId="77777777" w:rsidR="000B55FC" w:rsidRDefault="002A318A">
      <w:pPr>
        <w:pStyle w:val="BodyText"/>
        <w:spacing w:line="288" w:lineRule="auto"/>
        <w:ind w:left="841" w:right="968"/>
      </w:pPr>
      <w:r>
        <w:t>report to parents; report to governors; provide the LA with the information it needs to monitor your performance; provide the information required by WG;</w:t>
      </w:r>
      <w:r>
        <w:rPr>
          <w:spacing w:val="40"/>
        </w:rPr>
        <w:t xml:space="preserve"> </w:t>
      </w:r>
      <w:r>
        <w:t xml:space="preserve">find out how you can improve attendance; set targets for individual pupils, teaching groups, year groups and the </w:t>
      </w:r>
      <w:proofErr w:type="gramStart"/>
      <w:r>
        <w:t>school as a whole</w:t>
      </w:r>
      <w:proofErr w:type="gramEnd"/>
      <w:r>
        <w:t>.</w:t>
      </w:r>
    </w:p>
    <w:p w14:paraId="19888204" w14:textId="77777777" w:rsidR="000B55FC" w:rsidRDefault="000B55FC">
      <w:pPr>
        <w:pStyle w:val="BodyText"/>
        <w:spacing w:before="5"/>
        <w:rPr>
          <w:sz w:val="29"/>
        </w:rPr>
      </w:pPr>
    </w:p>
    <w:p w14:paraId="24F0A4C1" w14:textId="77777777" w:rsidR="000B55FC" w:rsidRDefault="002A318A">
      <w:pPr>
        <w:pStyle w:val="Heading4"/>
        <w:spacing w:before="1"/>
      </w:pPr>
      <w:r>
        <w:t>Monitoring</w:t>
      </w:r>
      <w:r>
        <w:rPr>
          <w:spacing w:val="16"/>
        </w:rPr>
        <w:t xml:space="preserve"> </w:t>
      </w:r>
      <w:r>
        <w:rPr>
          <w:spacing w:val="-2"/>
        </w:rPr>
        <w:t>attendance</w:t>
      </w:r>
    </w:p>
    <w:p w14:paraId="3EED4DAA" w14:textId="77777777" w:rsidR="000B55FC" w:rsidRDefault="000B55FC">
      <w:pPr>
        <w:pStyle w:val="BodyText"/>
        <w:spacing w:before="2"/>
        <w:rPr>
          <w:b/>
          <w:sz w:val="32"/>
        </w:rPr>
      </w:pPr>
    </w:p>
    <w:p w14:paraId="30C94C86" w14:textId="77777777" w:rsidR="000B55FC" w:rsidRDefault="002A318A">
      <w:pPr>
        <w:pStyle w:val="BodyText"/>
        <w:ind w:left="841"/>
      </w:pPr>
      <w:r>
        <w:t>To</w:t>
      </w:r>
      <w:r>
        <w:rPr>
          <w:spacing w:val="-12"/>
        </w:rPr>
        <w:t xml:space="preserve"> </w:t>
      </w:r>
      <w:r>
        <w:t>allow</w:t>
      </w:r>
      <w:r>
        <w:rPr>
          <w:spacing w:val="-2"/>
        </w:rPr>
        <w:t xml:space="preserve"> </w:t>
      </w:r>
      <w:r>
        <w:t>us</w:t>
      </w:r>
      <w:r>
        <w:rPr>
          <w:spacing w:val="-1"/>
        </w:rPr>
        <w:t xml:space="preserve"> </w:t>
      </w:r>
      <w:r>
        <w:t>as</w:t>
      </w:r>
      <w:r>
        <w:rPr>
          <w:spacing w:val="-16"/>
        </w:rPr>
        <w:t xml:space="preserve"> </w:t>
      </w:r>
      <w:r>
        <w:t>a</w:t>
      </w:r>
      <w:r>
        <w:rPr>
          <w:spacing w:val="6"/>
        </w:rPr>
        <w:t xml:space="preserve"> </w:t>
      </w:r>
      <w:r>
        <w:t>school</w:t>
      </w:r>
      <w:r>
        <w:rPr>
          <w:spacing w:val="4"/>
        </w:rPr>
        <w:t xml:space="preserve"> </w:t>
      </w:r>
      <w:r>
        <w:t>to</w:t>
      </w:r>
      <w:r>
        <w:rPr>
          <w:spacing w:val="-9"/>
        </w:rPr>
        <w:t xml:space="preserve"> </w:t>
      </w:r>
      <w:r>
        <w:t>monitor</w:t>
      </w:r>
      <w:r>
        <w:rPr>
          <w:spacing w:val="3"/>
        </w:rPr>
        <w:t xml:space="preserve"> </w:t>
      </w:r>
      <w:r>
        <w:t>attendance</w:t>
      </w:r>
      <w:r>
        <w:rPr>
          <w:spacing w:val="5"/>
        </w:rPr>
        <w:t xml:space="preserve"> </w:t>
      </w:r>
      <w:r>
        <w:t>effectively,</w:t>
      </w:r>
      <w:r>
        <w:rPr>
          <w:spacing w:val="-2"/>
        </w:rPr>
        <w:t xml:space="preserve"> </w:t>
      </w:r>
      <w:r>
        <w:t>we</w:t>
      </w:r>
      <w:r>
        <w:rPr>
          <w:spacing w:val="17"/>
        </w:rPr>
        <w:t xml:space="preserve"> </w:t>
      </w:r>
      <w:r>
        <w:rPr>
          <w:spacing w:val="-2"/>
        </w:rPr>
        <w:t>will:</w:t>
      </w:r>
    </w:p>
    <w:p w14:paraId="35897B62" w14:textId="77777777" w:rsidR="000B55FC" w:rsidRDefault="002A318A">
      <w:pPr>
        <w:pStyle w:val="ListParagraph"/>
        <w:numPr>
          <w:ilvl w:val="0"/>
          <w:numId w:val="6"/>
        </w:numPr>
        <w:tabs>
          <w:tab w:val="left" w:pos="1562"/>
        </w:tabs>
        <w:spacing w:before="52"/>
        <w:rPr>
          <w:rFonts w:ascii="Symbol" w:hAnsi="Symbol"/>
          <w:sz w:val="24"/>
        </w:rPr>
      </w:pPr>
      <w:r>
        <w:rPr>
          <w:sz w:val="24"/>
        </w:rPr>
        <w:t>Use first</w:t>
      </w:r>
      <w:r>
        <w:rPr>
          <w:spacing w:val="-3"/>
          <w:sz w:val="24"/>
        </w:rPr>
        <w:t xml:space="preserve"> </w:t>
      </w:r>
      <w:r>
        <w:rPr>
          <w:sz w:val="24"/>
        </w:rPr>
        <w:t>response</w:t>
      </w:r>
      <w:r>
        <w:rPr>
          <w:spacing w:val="14"/>
          <w:sz w:val="24"/>
        </w:rPr>
        <w:t xml:space="preserve"> </w:t>
      </w:r>
      <w:r>
        <w:rPr>
          <w:sz w:val="24"/>
        </w:rPr>
        <w:t>system</w:t>
      </w:r>
      <w:r>
        <w:rPr>
          <w:spacing w:val="-2"/>
          <w:sz w:val="24"/>
        </w:rPr>
        <w:t xml:space="preserve"> </w:t>
      </w:r>
      <w:r>
        <w:rPr>
          <w:sz w:val="24"/>
        </w:rPr>
        <w:t>and</w:t>
      </w:r>
      <w:r>
        <w:rPr>
          <w:spacing w:val="-16"/>
          <w:sz w:val="24"/>
        </w:rPr>
        <w:t xml:space="preserve"> </w:t>
      </w:r>
      <w:r>
        <w:rPr>
          <w:sz w:val="24"/>
        </w:rPr>
        <w:t>absent</w:t>
      </w:r>
      <w:r>
        <w:rPr>
          <w:spacing w:val="-3"/>
          <w:sz w:val="24"/>
        </w:rPr>
        <w:t xml:space="preserve"> </w:t>
      </w:r>
      <w:r>
        <w:rPr>
          <w:sz w:val="24"/>
        </w:rPr>
        <w:t>text</w:t>
      </w:r>
      <w:r>
        <w:rPr>
          <w:spacing w:val="-3"/>
          <w:sz w:val="24"/>
        </w:rPr>
        <w:t xml:space="preserve"> </w:t>
      </w:r>
      <w:r>
        <w:rPr>
          <w:spacing w:val="-2"/>
          <w:sz w:val="24"/>
        </w:rPr>
        <w:t>messages</w:t>
      </w:r>
    </w:p>
    <w:p w14:paraId="764F3C1C" w14:textId="77777777" w:rsidR="000B55FC" w:rsidRDefault="002A318A">
      <w:pPr>
        <w:pStyle w:val="ListParagraph"/>
        <w:numPr>
          <w:ilvl w:val="0"/>
          <w:numId w:val="6"/>
        </w:numPr>
        <w:tabs>
          <w:tab w:val="left" w:pos="1562"/>
        </w:tabs>
        <w:spacing w:before="66"/>
        <w:rPr>
          <w:rFonts w:ascii="Symbol" w:hAnsi="Symbol"/>
          <w:sz w:val="24"/>
        </w:rPr>
      </w:pPr>
      <w:r>
        <w:rPr>
          <w:sz w:val="24"/>
        </w:rPr>
        <w:t>use</w:t>
      </w:r>
      <w:r>
        <w:rPr>
          <w:spacing w:val="3"/>
          <w:sz w:val="24"/>
        </w:rPr>
        <w:t xml:space="preserve"> </w:t>
      </w:r>
      <w:r>
        <w:rPr>
          <w:sz w:val="24"/>
        </w:rPr>
        <w:t>the</w:t>
      </w:r>
      <w:r>
        <w:rPr>
          <w:spacing w:val="-9"/>
          <w:sz w:val="24"/>
        </w:rPr>
        <w:t xml:space="preserve"> </w:t>
      </w:r>
      <w:r>
        <w:rPr>
          <w:sz w:val="24"/>
        </w:rPr>
        <w:t>same</w:t>
      </w:r>
      <w:r>
        <w:rPr>
          <w:spacing w:val="6"/>
          <w:sz w:val="24"/>
        </w:rPr>
        <w:t xml:space="preserve"> </w:t>
      </w:r>
      <w:r>
        <w:rPr>
          <w:sz w:val="24"/>
        </w:rPr>
        <w:t>registration</w:t>
      </w:r>
      <w:r>
        <w:rPr>
          <w:spacing w:val="7"/>
          <w:sz w:val="24"/>
        </w:rPr>
        <w:t xml:space="preserve"> </w:t>
      </w:r>
      <w:r>
        <w:rPr>
          <w:sz w:val="24"/>
        </w:rPr>
        <w:t>procedures</w:t>
      </w:r>
      <w:r>
        <w:rPr>
          <w:spacing w:val="-1"/>
          <w:sz w:val="24"/>
        </w:rPr>
        <w:t xml:space="preserve"> </w:t>
      </w:r>
      <w:r>
        <w:rPr>
          <w:sz w:val="24"/>
        </w:rPr>
        <w:t>throughout</w:t>
      </w:r>
      <w:r>
        <w:rPr>
          <w:spacing w:val="-13"/>
          <w:sz w:val="24"/>
        </w:rPr>
        <w:t xml:space="preserve"> </w:t>
      </w:r>
      <w:r>
        <w:rPr>
          <w:sz w:val="24"/>
        </w:rPr>
        <w:t>your</w:t>
      </w:r>
      <w:r>
        <w:rPr>
          <w:spacing w:val="-10"/>
          <w:sz w:val="24"/>
        </w:rPr>
        <w:t xml:space="preserve"> </w:t>
      </w:r>
      <w:r>
        <w:rPr>
          <w:spacing w:val="-2"/>
          <w:sz w:val="24"/>
        </w:rPr>
        <w:t>school</w:t>
      </w:r>
    </w:p>
    <w:p w14:paraId="58C1F262" w14:textId="77777777" w:rsidR="000B55FC" w:rsidRDefault="002A318A">
      <w:pPr>
        <w:pStyle w:val="ListParagraph"/>
        <w:numPr>
          <w:ilvl w:val="0"/>
          <w:numId w:val="6"/>
        </w:numPr>
        <w:tabs>
          <w:tab w:val="left" w:pos="1562"/>
        </w:tabs>
        <w:spacing w:before="52"/>
        <w:rPr>
          <w:rFonts w:ascii="Symbol" w:hAnsi="Symbol"/>
          <w:sz w:val="24"/>
        </w:rPr>
      </w:pPr>
      <w:r>
        <w:rPr>
          <w:sz w:val="24"/>
        </w:rPr>
        <w:t>use</w:t>
      </w:r>
      <w:r>
        <w:rPr>
          <w:spacing w:val="2"/>
          <w:sz w:val="24"/>
        </w:rPr>
        <w:t xml:space="preserve"> </w:t>
      </w:r>
      <w:r>
        <w:rPr>
          <w:sz w:val="24"/>
        </w:rPr>
        <w:t>the</w:t>
      </w:r>
      <w:r>
        <w:rPr>
          <w:spacing w:val="-12"/>
          <w:sz w:val="24"/>
        </w:rPr>
        <w:t xml:space="preserve"> </w:t>
      </w:r>
      <w:r>
        <w:rPr>
          <w:sz w:val="24"/>
        </w:rPr>
        <w:t>codes</w:t>
      </w:r>
      <w:r>
        <w:rPr>
          <w:spacing w:val="-4"/>
          <w:sz w:val="24"/>
        </w:rPr>
        <w:t xml:space="preserve"> </w:t>
      </w:r>
      <w:r>
        <w:rPr>
          <w:sz w:val="24"/>
        </w:rPr>
        <w:t>prescribed</w:t>
      </w:r>
      <w:r>
        <w:rPr>
          <w:spacing w:val="13"/>
          <w:sz w:val="24"/>
        </w:rPr>
        <w:t xml:space="preserve"> </w:t>
      </w:r>
      <w:r>
        <w:rPr>
          <w:sz w:val="24"/>
        </w:rPr>
        <w:t>by</w:t>
      </w:r>
      <w:r>
        <w:rPr>
          <w:spacing w:val="-6"/>
          <w:sz w:val="24"/>
        </w:rPr>
        <w:t xml:space="preserve"> </w:t>
      </w:r>
      <w:r>
        <w:rPr>
          <w:spacing w:val="-5"/>
          <w:sz w:val="24"/>
        </w:rPr>
        <w:t>WAG</w:t>
      </w:r>
    </w:p>
    <w:p w14:paraId="237C8F51" w14:textId="77777777" w:rsidR="000B55FC" w:rsidRDefault="002A318A">
      <w:pPr>
        <w:pStyle w:val="ListParagraph"/>
        <w:numPr>
          <w:ilvl w:val="0"/>
          <w:numId w:val="6"/>
        </w:numPr>
        <w:tabs>
          <w:tab w:val="left" w:pos="1562"/>
        </w:tabs>
        <w:spacing w:before="66" w:line="285" w:lineRule="auto"/>
        <w:ind w:right="979"/>
        <w:rPr>
          <w:rFonts w:ascii="Symbol" w:hAnsi="Symbol"/>
          <w:sz w:val="24"/>
        </w:rPr>
      </w:pPr>
      <w:r>
        <w:rPr>
          <w:sz w:val="24"/>
        </w:rPr>
        <w:t>keep</w:t>
      </w:r>
      <w:r>
        <w:rPr>
          <w:spacing w:val="32"/>
          <w:sz w:val="24"/>
        </w:rPr>
        <w:t xml:space="preserve"> </w:t>
      </w:r>
      <w:r>
        <w:rPr>
          <w:sz w:val="24"/>
        </w:rPr>
        <w:t>track</w:t>
      </w:r>
      <w:r>
        <w:rPr>
          <w:spacing w:val="40"/>
          <w:sz w:val="24"/>
        </w:rPr>
        <w:t xml:space="preserve"> </w:t>
      </w:r>
      <w:r>
        <w:rPr>
          <w:sz w:val="24"/>
        </w:rPr>
        <w:t>of</w:t>
      </w:r>
      <w:r>
        <w:rPr>
          <w:spacing w:val="30"/>
          <w:sz w:val="24"/>
        </w:rPr>
        <w:t xml:space="preserve"> </w:t>
      </w:r>
      <w:r>
        <w:rPr>
          <w:sz w:val="24"/>
        </w:rPr>
        <w:t>pupils</w:t>
      </w:r>
      <w:r>
        <w:rPr>
          <w:spacing w:val="28"/>
          <w:sz w:val="24"/>
        </w:rPr>
        <w:t xml:space="preserve"> </w:t>
      </w:r>
      <w:r>
        <w:rPr>
          <w:sz w:val="24"/>
        </w:rPr>
        <w:t>during</w:t>
      </w:r>
      <w:r>
        <w:rPr>
          <w:spacing w:val="40"/>
          <w:sz w:val="24"/>
        </w:rPr>
        <w:t xml:space="preserve"> </w:t>
      </w:r>
      <w:r>
        <w:rPr>
          <w:sz w:val="24"/>
        </w:rPr>
        <w:t>the</w:t>
      </w:r>
      <w:r>
        <w:rPr>
          <w:spacing w:val="40"/>
          <w:sz w:val="24"/>
        </w:rPr>
        <w:t xml:space="preserve"> </w:t>
      </w:r>
      <w:r>
        <w:rPr>
          <w:sz w:val="24"/>
        </w:rPr>
        <w:t>day,</w:t>
      </w:r>
      <w:r>
        <w:rPr>
          <w:spacing w:val="29"/>
          <w:sz w:val="24"/>
        </w:rPr>
        <w:t xml:space="preserve"> </w:t>
      </w:r>
      <w:r>
        <w:rPr>
          <w:sz w:val="24"/>
        </w:rPr>
        <w:t>ensure</w:t>
      </w:r>
      <w:r>
        <w:rPr>
          <w:spacing w:val="34"/>
          <w:sz w:val="24"/>
        </w:rPr>
        <w:t xml:space="preserve"> </w:t>
      </w:r>
      <w:r>
        <w:rPr>
          <w:sz w:val="24"/>
        </w:rPr>
        <w:t>that</w:t>
      </w:r>
      <w:r>
        <w:rPr>
          <w:spacing w:val="31"/>
          <w:sz w:val="24"/>
        </w:rPr>
        <w:t xml:space="preserve"> </w:t>
      </w:r>
      <w:r>
        <w:rPr>
          <w:sz w:val="24"/>
        </w:rPr>
        <w:t>all classes have clearly visible the number of pupils present and on roll</w:t>
      </w:r>
      <w:r>
        <w:rPr>
          <w:spacing w:val="-1"/>
          <w:sz w:val="24"/>
        </w:rPr>
        <w:t xml:space="preserve"> </w:t>
      </w:r>
      <w:r>
        <w:rPr>
          <w:sz w:val="24"/>
        </w:rPr>
        <w:t>at start of each session.</w:t>
      </w:r>
    </w:p>
    <w:p w14:paraId="7C92D79C" w14:textId="77777777" w:rsidR="000B55FC" w:rsidRDefault="002A318A">
      <w:pPr>
        <w:pStyle w:val="ListParagraph"/>
        <w:numPr>
          <w:ilvl w:val="0"/>
          <w:numId w:val="6"/>
        </w:numPr>
        <w:tabs>
          <w:tab w:val="left" w:pos="1562"/>
        </w:tabs>
        <w:spacing w:line="291" w:lineRule="exact"/>
        <w:rPr>
          <w:rFonts w:ascii="Symbol" w:hAnsi="Symbol"/>
          <w:sz w:val="24"/>
        </w:rPr>
      </w:pPr>
      <w:r>
        <w:rPr>
          <w:sz w:val="24"/>
        </w:rPr>
        <w:t>have</w:t>
      </w:r>
      <w:r>
        <w:rPr>
          <w:spacing w:val="-13"/>
          <w:sz w:val="24"/>
        </w:rPr>
        <w:t xml:space="preserve"> </w:t>
      </w:r>
      <w:r>
        <w:rPr>
          <w:sz w:val="24"/>
        </w:rPr>
        <w:t>a</w:t>
      </w:r>
      <w:r>
        <w:rPr>
          <w:spacing w:val="-10"/>
          <w:sz w:val="24"/>
        </w:rPr>
        <w:t xml:space="preserve"> </w:t>
      </w:r>
      <w:r>
        <w:rPr>
          <w:sz w:val="24"/>
        </w:rPr>
        <w:t>system,</w:t>
      </w:r>
      <w:r>
        <w:rPr>
          <w:spacing w:val="11"/>
          <w:sz w:val="24"/>
        </w:rPr>
        <w:t xml:space="preserve"> </w:t>
      </w:r>
      <w:r>
        <w:rPr>
          <w:sz w:val="24"/>
        </w:rPr>
        <w:t>possibly</w:t>
      </w:r>
      <w:r>
        <w:rPr>
          <w:spacing w:val="8"/>
          <w:sz w:val="24"/>
        </w:rPr>
        <w:t xml:space="preserve"> </w:t>
      </w:r>
      <w:r>
        <w:rPr>
          <w:sz w:val="24"/>
        </w:rPr>
        <w:t>spot</w:t>
      </w:r>
      <w:r>
        <w:rPr>
          <w:spacing w:val="-1"/>
          <w:sz w:val="24"/>
        </w:rPr>
        <w:t xml:space="preserve"> </w:t>
      </w:r>
      <w:r>
        <w:rPr>
          <w:sz w:val="24"/>
        </w:rPr>
        <w:t>checks,</w:t>
      </w:r>
      <w:r>
        <w:rPr>
          <w:spacing w:val="-3"/>
          <w:sz w:val="24"/>
        </w:rPr>
        <w:t xml:space="preserve"> </w:t>
      </w:r>
      <w:r>
        <w:rPr>
          <w:sz w:val="24"/>
        </w:rPr>
        <w:t>to</w:t>
      </w:r>
      <w:r>
        <w:rPr>
          <w:spacing w:val="3"/>
          <w:sz w:val="24"/>
        </w:rPr>
        <w:t xml:space="preserve"> </w:t>
      </w:r>
      <w:r>
        <w:rPr>
          <w:sz w:val="24"/>
        </w:rPr>
        <w:t>tackle</w:t>
      </w:r>
      <w:r>
        <w:rPr>
          <w:spacing w:val="-12"/>
          <w:sz w:val="24"/>
        </w:rPr>
        <w:t xml:space="preserve"> </w:t>
      </w:r>
      <w:r>
        <w:rPr>
          <w:sz w:val="24"/>
        </w:rPr>
        <w:t>truancy</w:t>
      </w:r>
      <w:r>
        <w:rPr>
          <w:spacing w:val="-5"/>
          <w:sz w:val="24"/>
        </w:rPr>
        <w:t xml:space="preserve"> </w:t>
      </w:r>
      <w:r>
        <w:rPr>
          <w:sz w:val="24"/>
        </w:rPr>
        <w:t>after</w:t>
      </w:r>
      <w:r>
        <w:rPr>
          <w:spacing w:val="2"/>
          <w:sz w:val="24"/>
        </w:rPr>
        <w:t xml:space="preserve"> </w:t>
      </w:r>
      <w:r>
        <w:rPr>
          <w:spacing w:val="-2"/>
          <w:sz w:val="24"/>
        </w:rPr>
        <w:t>registration</w:t>
      </w:r>
    </w:p>
    <w:p w14:paraId="28667CED" w14:textId="77777777" w:rsidR="000B55FC" w:rsidRDefault="002A318A">
      <w:pPr>
        <w:pStyle w:val="ListParagraph"/>
        <w:numPr>
          <w:ilvl w:val="0"/>
          <w:numId w:val="6"/>
        </w:numPr>
        <w:tabs>
          <w:tab w:val="left" w:pos="1562"/>
        </w:tabs>
        <w:spacing w:before="52"/>
        <w:rPr>
          <w:rFonts w:ascii="Symbol" w:hAnsi="Symbol"/>
          <w:sz w:val="24"/>
        </w:rPr>
      </w:pPr>
      <w:r>
        <w:rPr>
          <w:sz w:val="24"/>
        </w:rPr>
        <w:t>identify</w:t>
      </w:r>
      <w:r>
        <w:rPr>
          <w:spacing w:val="9"/>
          <w:sz w:val="24"/>
        </w:rPr>
        <w:t xml:space="preserve"> </w:t>
      </w:r>
      <w:r>
        <w:rPr>
          <w:sz w:val="24"/>
        </w:rPr>
        <w:t>a</w:t>
      </w:r>
      <w:r>
        <w:rPr>
          <w:spacing w:val="-8"/>
          <w:sz w:val="24"/>
        </w:rPr>
        <w:t xml:space="preserve"> </w:t>
      </w:r>
      <w:r>
        <w:rPr>
          <w:sz w:val="24"/>
        </w:rPr>
        <w:t>SLT</w:t>
      </w:r>
      <w:r>
        <w:rPr>
          <w:spacing w:val="-5"/>
          <w:sz w:val="24"/>
        </w:rPr>
        <w:t xml:space="preserve"> </w:t>
      </w:r>
      <w:r>
        <w:rPr>
          <w:sz w:val="24"/>
        </w:rPr>
        <w:t>member</w:t>
      </w:r>
      <w:r>
        <w:rPr>
          <w:spacing w:val="4"/>
          <w:sz w:val="24"/>
        </w:rPr>
        <w:t xml:space="preserve"> </w:t>
      </w:r>
      <w:r>
        <w:rPr>
          <w:sz w:val="24"/>
        </w:rPr>
        <w:t>to</w:t>
      </w:r>
      <w:r>
        <w:rPr>
          <w:spacing w:val="5"/>
          <w:sz w:val="24"/>
        </w:rPr>
        <w:t xml:space="preserve"> </w:t>
      </w:r>
      <w:r>
        <w:rPr>
          <w:sz w:val="24"/>
        </w:rPr>
        <w:t>carry</w:t>
      </w:r>
      <w:r>
        <w:rPr>
          <w:spacing w:val="-3"/>
          <w:sz w:val="24"/>
        </w:rPr>
        <w:t xml:space="preserve"> </w:t>
      </w:r>
      <w:r>
        <w:rPr>
          <w:sz w:val="24"/>
        </w:rPr>
        <w:t>out</w:t>
      </w:r>
      <w:r>
        <w:rPr>
          <w:spacing w:val="-13"/>
          <w:sz w:val="24"/>
        </w:rPr>
        <w:t xml:space="preserve"> </w:t>
      </w:r>
      <w:r>
        <w:rPr>
          <w:sz w:val="24"/>
        </w:rPr>
        <w:t>this</w:t>
      </w:r>
      <w:r>
        <w:rPr>
          <w:spacing w:val="-1"/>
          <w:sz w:val="24"/>
        </w:rPr>
        <w:t xml:space="preserve"> </w:t>
      </w:r>
      <w:proofErr w:type="gramStart"/>
      <w:r>
        <w:rPr>
          <w:sz w:val="24"/>
        </w:rPr>
        <w:t>role</w:t>
      </w:r>
      <w:r>
        <w:rPr>
          <w:spacing w:val="4"/>
          <w:sz w:val="24"/>
        </w:rPr>
        <w:t xml:space="preserve"> </w:t>
      </w:r>
      <w:r>
        <w:rPr>
          <w:sz w:val="24"/>
        </w:rPr>
        <w:t>:</w:t>
      </w:r>
      <w:proofErr w:type="gramEnd"/>
      <w:r>
        <w:rPr>
          <w:spacing w:val="-1"/>
          <w:sz w:val="24"/>
        </w:rPr>
        <w:t xml:space="preserve"> </w:t>
      </w:r>
      <w:r>
        <w:rPr>
          <w:sz w:val="24"/>
        </w:rPr>
        <w:t>the</w:t>
      </w:r>
      <w:r>
        <w:rPr>
          <w:spacing w:val="-9"/>
          <w:sz w:val="24"/>
        </w:rPr>
        <w:t xml:space="preserve"> </w:t>
      </w:r>
      <w:r>
        <w:rPr>
          <w:spacing w:val="-2"/>
          <w:sz w:val="24"/>
        </w:rPr>
        <w:t>Headteacher</w:t>
      </w:r>
    </w:p>
    <w:p w14:paraId="7ED3504F" w14:textId="77777777" w:rsidR="000B55FC" w:rsidRDefault="002A318A">
      <w:pPr>
        <w:pStyle w:val="ListParagraph"/>
        <w:numPr>
          <w:ilvl w:val="0"/>
          <w:numId w:val="6"/>
        </w:numPr>
        <w:tabs>
          <w:tab w:val="left" w:pos="1562"/>
        </w:tabs>
        <w:spacing w:before="66" w:line="285" w:lineRule="auto"/>
        <w:ind w:right="975"/>
        <w:rPr>
          <w:rFonts w:ascii="Symbol" w:hAnsi="Symbol"/>
          <w:sz w:val="24"/>
        </w:rPr>
      </w:pPr>
      <w:r>
        <w:rPr>
          <w:sz w:val="24"/>
        </w:rPr>
        <w:t>provide</w:t>
      </w:r>
      <w:r>
        <w:rPr>
          <w:spacing w:val="40"/>
          <w:sz w:val="24"/>
        </w:rPr>
        <w:t xml:space="preserve"> </w:t>
      </w:r>
      <w:r>
        <w:rPr>
          <w:sz w:val="24"/>
        </w:rPr>
        <w:t>clear</w:t>
      </w:r>
      <w:r>
        <w:rPr>
          <w:spacing w:val="40"/>
          <w:sz w:val="24"/>
        </w:rPr>
        <w:t xml:space="preserve"> </w:t>
      </w:r>
      <w:r>
        <w:rPr>
          <w:sz w:val="24"/>
        </w:rPr>
        <w:t>information</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EWS</w:t>
      </w:r>
      <w:r>
        <w:rPr>
          <w:spacing w:val="40"/>
          <w:sz w:val="24"/>
        </w:rPr>
        <w:t xml:space="preserve"> </w:t>
      </w:r>
      <w:r>
        <w:rPr>
          <w:sz w:val="24"/>
        </w:rPr>
        <w:t>so</w:t>
      </w:r>
      <w:r>
        <w:rPr>
          <w:spacing w:val="40"/>
          <w:sz w:val="24"/>
        </w:rPr>
        <w:t xml:space="preserve"> </w:t>
      </w:r>
      <w:r>
        <w:rPr>
          <w:sz w:val="24"/>
        </w:rPr>
        <w:t>that</w:t>
      </w:r>
      <w:r>
        <w:rPr>
          <w:spacing w:val="40"/>
          <w:sz w:val="24"/>
        </w:rPr>
        <w:t xml:space="preserve"> </w:t>
      </w:r>
      <w:r>
        <w:rPr>
          <w:sz w:val="24"/>
        </w:rPr>
        <w:t>it</w:t>
      </w:r>
      <w:r>
        <w:rPr>
          <w:spacing w:val="40"/>
          <w:sz w:val="24"/>
        </w:rPr>
        <w:t xml:space="preserve"> </w:t>
      </w:r>
      <w:r>
        <w:rPr>
          <w:sz w:val="24"/>
        </w:rPr>
        <w:t>can</w:t>
      </w:r>
      <w:r>
        <w:rPr>
          <w:spacing w:val="40"/>
          <w:sz w:val="24"/>
        </w:rPr>
        <w:t xml:space="preserve"> </w:t>
      </w:r>
      <w:r>
        <w:rPr>
          <w:sz w:val="24"/>
        </w:rPr>
        <w:t>detect</w:t>
      </w:r>
      <w:r>
        <w:rPr>
          <w:spacing w:val="40"/>
          <w:sz w:val="24"/>
        </w:rPr>
        <w:t xml:space="preserve"> </w:t>
      </w:r>
      <w:r>
        <w:rPr>
          <w:sz w:val="24"/>
        </w:rPr>
        <w:t>patterns</w:t>
      </w:r>
      <w:r>
        <w:rPr>
          <w:spacing w:val="40"/>
          <w:sz w:val="24"/>
        </w:rPr>
        <w:t xml:space="preserve"> </w:t>
      </w:r>
      <w:r>
        <w:rPr>
          <w:sz w:val="24"/>
        </w:rPr>
        <w:t>of absence quickly and intervene early</w:t>
      </w:r>
    </w:p>
    <w:p w14:paraId="0BBCDA18" w14:textId="77777777" w:rsidR="000B55FC" w:rsidRDefault="000B55FC">
      <w:pPr>
        <w:pStyle w:val="BodyText"/>
        <w:spacing w:before="10"/>
        <w:rPr>
          <w:sz w:val="28"/>
        </w:rPr>
      </w:pPr>
    </w:p>
    <w:p w14:paraId="670773B4" w14:textId="77777777" w:rsidR="000B55FC" w:rsidRDefault="002A318A">
      <w:pPr>
        <w:pStyle w:val="Heading4"/>
      </w:pPr>
      <w:r>
        <w:t>Setting</w:t>
      </w:r>
      <w:r>
        <w:rPr>
          <w:spacing w:val="14"/>
        </w:rPr>
        <w:t xml:space="preserve"> </w:t>
      </w:r>
      <w:r>
        <w:rPr>
          <w:spacing w:val="-2"/>
        </w:rPr>
        <w:t>targets</w:t>
      </w:r>
    </w:p>
    <w:p w14:paraId="23EEA7F2" w14:textId="77777777" w:rsidR="000B55FC" w:rsidRDefault="000B55FC">
      <w:pPr>
        <w:pStyle w:val="BodyText"/>
        <w:spacing w:before="6"/>
        <w:rPr>
          <w:b/>
          <w:sz w:val="33"/>
        </w:rPr>
      </w:pPr>
    </w:p>
    <w:p w14:paraId="15ADA371" w14:textId="77777777" w:rsidR="000B55FC" w:rsidRDefault="002A318A">
      <w:pPr>
        <w:pStyle w:val="BodyText"/>
        <w:spacing w:line="288" w:lineRule="auto"/>
        <w:ind w:left="841" w:right="971"/>
      </w:pPr>
      <w:r>
        <w:t>As a school we set targets for improving attendance every year and for the forthcoming two years. Our current attendance targets are as follows.</w:t>
      </w:r>
    </w:p>
    <w:p w14:paraId="4163E631" w14:textId="77777777" w:rsidR="000B55FC" w:rsidRDefault="000B55FC">
      <w:pPr>
        <w:pStyle w:val="BodyText"/>
        <w:spacing w:before="7"/>
        <w:rPr>
          <w:sz w:val="28"/>
        </w:rPr>
      </w:pPr>
    </w:p>
    <w:p w14:paraId="3082ABDC" w14:textId="77777777" w:rsidR="000B55FC" w:rsidRDefault="002A318A">
      <w:pPr>
        <w:pStyle w:val="BodyText"/>
        <w:spacing w:line="290" w:lineRule="auto"/>
        <w:ind w:left="841" w:right="972"/>
      </w:pPr>
      <w:r>
        <w:t xml:space="preserve">The Education (School Performance and </w:t>
      </w:r>
      <w:proofErr w:type="spellStart"/>
      <w:r>
        <w:t>Unauthorised</w:t>
      </w:r>
      <w:proofErr w:type="spellEnd"/>
      <w:r>
        <w:t xml:space="preserve"> Absence Targets) (Wales) (Amendment) Regulations 2006 require the governing bodies of every</w:t>
      </w:r>
      <w:r>
        <w:rPr>
          <w:spacing w:val="80"/>
        </w:rPr>
        <w:t xml:space="preserve"> </w:t>
      </w:r>
      <w:r>
        <w:t xml:space="preserve">maintained school (other than a special school established in a hospital) to set targets no later than the 31 December in every school </w:t>
      </w:r>
      <w:proofErr w:type="gramStart"/>
      <w:r>
        <w:t>year,</w:t>
      </w:r>
      <w:r>
        <w:rPr>
          <w:spacing w:val="-1"/>
        </w:rPr>
        <w:t xml:space="preserve"> </w:t>
      </w:r>
      <w:r>
        <w:t>and</w:t>
      </w:r>
      <w:proofErr w:type="gramEnd"/>
      <w:r>
        <w:t xml:space="preserve"> must submit to the local education authority. These targets refer to the level to which the absence rate of the pupils at</w:t>
      </w:r>
      <w:r>
        <w:rPr>
          <w:spacing w:val="-2"/>
        </w:rPr>
        <w:t xml:space="preserve"> </w:t>
      </w:r>
      <w:r>
        <w:t>the school is to be reduced.</w:t>
      </w:r>
    </w:p>
    <w:p w14:paraId="2007EA65" w14:textId="77777777" w:rsidR="000B55FC" w:rsidRDefault="000B55FC">
      <w:pPr>
        <w:pStyle w:val="BodyText"/>
        <w:rPr>
          <w:sz w:val="28"/>
        </w:rPr>
      </w:pPr>
    </w:p>
    <w:p w14:paraId="6AB7E581" w14:textId="77777777" w:rsidR="000B55FC" w:rsidRDefault="000B55FC">
      <w:pPr>
        <w:pStyle w:val="BodyText"/>
        <w:spacing w:before="9"/>
        <w:rPr>
          <w:sz w:val="28"/>
        </w:rPr>
      </w:pPr>
    </w:p>
    <w:p w14:paraId="2BEC6446" w14:textId="77777777" w:rsidR="000B55FC" w:rsidRDefault="002A318A">
      <w:pPr>
        <w:pStyle w:val="BodyText"/>
        <w:spacing w:before="1" w:line="288" w:lineRule="auto"/>
        <w:ind w:left="841" w:right="983"/>
      </w:pPr>
      <w:r>
        <w:t>Where a governing body has previously set absence targets under these regulations the following will apply:</w:t>
      </w:r>
    </w:p>
    <w:p w14:paraId="26CFA62D" w14:textId="77777777" w:rsidR="000B55FC" w:rsidRDefault="000B55FC">
      <w:pPr>
        <w:spacing w:line="288" w:lineRule="auto"/>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0726D089" w14:textId="77777777" w:rsidR="000B55FC" w:rsidRDefault="000B55FC">
      <w:pPr>
        <w:pStyle w:val="BodyText"/>
        <w:rPr>
          <w:sz w:val="20"/>
        </w:rPr>
      </w:pPr>
    </w:p>
    <w:p w14:paraId="771AD67B" w14:textId="77777777" w:rsidR="000B55FC" w:rsidRDefault="000B55FC">
      <w:pPr>
        <w:pStyle w:val="BodyText"/>
        <w:spacing w:before="5"/>
        <w:rPr>
          <w:sz w:val="21"/>
        </w:rPr>
      </w:pPr>
    </w:p>
    <w:p w14:paraId="5BA32E29" w14:textId="77777777" w:rsidR="000B55FC" w:rsidRDefault="002A318A">
      <w:pPr>
        <w:pStyle w:val="ListParagraph"/>
        <w:numPr>
          <w:ilvl w:val="0"/>
          <w:numId w:val="6"/>
        </w:numPr>
        <w:tabs>
          <w:tab w:val="left" w:pos="1562"/>
        </w:tabs>
        <w:spacing w:line="285" w:lineRule="auto"/>
        <w:ind w:right="972"/>
        <w:rPr>
          <w:rFonts w:ascii="Symbol" w:hAnsi="Symbol"/>
          <w:sz w:val="24"/>
        </w:rPr>
      </w:pPr>
      <w:r>
        <w:rPr>
          <w:sz w:val="24"/>
        </w:rPr>
        <w:t>A</w:t>
      </w:r>
      <w:r>
        <w:rPr>
          <w:spacing w:val="38"/>
          <w:sz w:val="24"/>
        </w:rPr>
        <w:t xml:space="preserve"> </w:t>
      </w:r>
      <w:r>
        <w:rPr>
          <w:sz w:val="24"/>
        </w:rPr>
        <w:t>final target for the following school year, being the reviewed target set in the previous school year but revised if the governing body deem it necessary to do so.</w:t>
      </w:r>
    </w:p>
    <w:p w14:paraId="1E2EAFF1" w14:textId="77777777" w:rsidR="000B55FC" w:rsidRDefault="000B55FC">
      <w:pPr>
        <w:pStyle w:val="BodyText"/>
        <w:spacing w:before="11"/>
        <w:rPr>
          <w:sz w:val="29"/>
        </w:rPr>
      </w:pPr>
    </w:p>
    <w:p w14:paraId="00206A40" w14:textId="1DEF7633" w:rsidR="000B55FC" w:rsidRDefault="002A318A">
      <w:pPr>
        <w:pStyle w:val="ListParagraph"/>
        <w:numPr>
          <w:ilvl w:val="0"/>
          <w:numId w:val="6"/>
        </w:numPr>
        <w:tabs>
          <w:tab w:val="left" w:pos="1562"/>
        </w:tabs>
        <w:spacing w:line="285" w:lineRule="auto"/>
        <w:ind w:right="981"/>
        <w:rPr>
          <w:rFonts w:ascii="Symbol" w:hAnsi="Symbol"/>
          <w:sz w:val="24"/>
        </w:rPr>
      </w:pPr>
      <w:r>
        <w:rPr>
          <w:sz w:val="24"/>
        </w:rPr>
        <w:t>A reviewed target for the school year next but one, being the provisional target set in the previous school year but revised if the governing body deem it necessary t</w:t>
      </w:r>
      <w:r w:rsidR="00311711">
        <w:rPr>
          <w:sz w:val="24"/>
        </w:rPr>
        <w:t>o</w:t>
      </w:r>
      <w:r>
        <w:rPr>
          <w:sz w:val="24"/>
        </w:rPr>
        <w:t xml:space="preserve"> do so.</w:t>
      </w:r>
    </w:p>
    <w:p w14:paraId="7698C77A" w14:textId="77777777" w:rsidR="000B55FC" w:rsidRDefault="000B55FC">
      <w:pPr>
        <w:pStyle w:val="BodyText"/>
        <w:spacing w:before="8"/>
        <w:rPr>
          <w:sz w:val="28"/>
        </w:rPr>
      </w:pPr>
    </w:p>
    <w:p w14:paraId="5E29964B" w14:textId="77777777" w:rsidR="000B55FC" w:rsidRDefault="002A318A">
      <w:pPr>
        <w:pStyle w:val="ListParagraph"/>
        <w:numPr>
          <w:ilvl w:val="0"/>
          <w:numId w:val="6"/>
        </w:numPr>
        <w:tabs>
          <w:tab w:val="left" w:pos="1562"/>
        </w:tabs>
        <w:rPr>
          <w:rFonts w:ascii="Symbol" w:hAnsi="Symbol"/>
          <w:sz w:val="24"/>
        </w:rPr>
      </w:pPr>
      <w:r>
        <w:rPr>
          <w:sz w:val="24"/>
        </w:rPr>
        <w:t>A</w:t>
      </w:r>
      <w:r>
        <w:rPr>
          <w:spacing w:val="-2"/>
          <w:sz w:val="24"/>
        </w:rPr>
        <w:t xml:space="preserve"> </w:t>
      </w:r>
      <w:r>
        <w:rPr>
          <w:sz w:val="24"/>
        </w:rPr>
        <w:t>provisional</w:t>
      </w:r>
      <w:r>
        <w:rPr>
          <w:spacing w:val="7"/>
          <w:sz w:val="24"/>
        </w:rPr>
        <w:t xml:space="preserve"> </w:t>
      </w:r>
      <w:r>
        <w:rPr>
          <w:sz w:val="24"/>
        </w:rPr>
        <w:t>target</w:t>
      </w:r>
      <w:r>
        <w:rPr>
          <w:spacing w:val="-11"/>
          <w:sz w:val="24"/>
        </w:rPr>
        <w:t xml:space="preserve"> </w:t>
      </w:r>
      <w:r>
        <w:rPr>
          <w:sz w:val="24"/>
        </w:rPr>
        <w:t>for</w:t>
      </w:r>
      <w:r>
        <w:rPr>
          <w:spacing w:val="6"/>
          <w:sz w:val="24"/>
        </w:rPr>
        <w:t xml:space="preserve"> </w:t>
      </w:r>
      <w:r>
        <w:rPr>
          <w:sz w:val="24"/>
        </w:rPr>
        <w:t>the</w:t>
      </w:r>
      <w:r>
        <w:rPr>
          <w:spacing w:val="-7"/>
          <w:sz w:val="24"/>
        </w:rPr>
        <w:t xml:space="preserve"> </w:t>
      </w:r>
      <w:r>
        <w:rPr>
          <w:sz w:val="24"/>
        </w:rPr>
        <w:t>school</w:t>
      </w:r>
      <w:r>
        <w:rPr>
          <w:spacing w:val="7"/>
          <w:sz w:val="24"/>
        </w:rPr>
        <w:t xml:space="preserve"> </w:t>
      </w:r>
      <w:r>
        <w:rPr>
          <w:sz w:val="24"/>
        </w:rPr>
        <w:t>year</w:t>
      </w:r>
      <w:r>
        <w:rPr>
          <w:spacing w:val="-9"/>
          <w:sz w:val="24"/>
        </w:rPr>
        <w:t xml:space="preserve"> </w:t>
      </w:r>
      <w:r>
        <w:rPr>
          <w:sz w:val="24"/>
        </w:rPr>
        <w:t>next</w:t>
      </w:r>
      <w:r>
        <w:rPr>
          <w:spacing w:val="-11"/>
          <w:sz w:val="24"/>
        </w:rPr>
        <w:t xml:space="preserve"> </w:t>
      </w:r>
      <w:r>
        <w:rPr>
          <w:sz w:val="24"/>
        </w:rPr>
        <w:t>but</w:t>
      </w:r>
      <w:r>
        <w:rPr>
          <w:spacing w:val="4"/>
          <w:sz w:val="24"/>
        </w:rPr>
        <w:t xml:space="preserve"> </w:t>
      </w:r>
      <w:r>
        <w:rPr>
          <w:spacing w:val="-4"/>
          <w:sz w:val="24"/>
        </w:rPr>
        <w:t>two.</w:t>
      </w:r>
    </w:p>
    <w:p w14:paraId="7C77B6F3" w14:textId="77777777" w:rsidR="000B55FC" w:rsidRDefault="000B55FC">
      <w:pPr>
        <w:pStyle w:val="BodyText"/>
        <w:spacing w:before="7"/>
        <w:rPr>
          <w:sz w:val="34"/>
        </w:rPr>
      </w:pPr>
    </w:p>
    <w:p w14:paraId="17B28436" w14:textId="77777777" w:rsidR="000B55FC" w:rsidRDefault="002A318A">
      <w:pPr>
        <w:pStyle w:val="BodyText"/>
        <w:spacing w:line="288" w:lineRule="auto"/>
        <w:ind w:left="841" w:right="972"/>
      </w:pPr>
      <w:r>
        <w:t>Where the LA is not satisfied with any target submitted by a governing body as stated above, it must give notice to the governing body of that fact, and the governing body must submit a revised target within 21 days</w:t>
      </w:r>
      <w:r>
        <w:rPr>
          <w:spacing w:val="-1"/>
        </w:rPr>
        <w:t xml:space="preserve"> </w:t>
      </w:r>
      <w:r>
        <w:t xml:space="preserve">of receipt of such a </w:t>
      </w:r>
      <w:r>
        <w:rPr>
          <w:spacing w:val="-2"/>
        </w:rPr>
        <w:t>notice.</w:t>
      </w:r>
    </w:p>
    <w:p w14:paraId="3686CFE1" w14:textId="77777777" w:rsidR="000B55FC" w:rsidRDefault="000B55FC">
      <w:pPr>
        <w:pStyle w:val="BodyText"/>
        <w:spacing w:before="5"/>
        <w:rPr>
          <w:sz w:val="28"/>
        </w:rPr>
      </w:pPr>
    </w:p>
    <w:p w14:paraId="6CE1B06B" w14:textId="77777777" w:rsidR="000B55FC" w:rsidRDefault="002A318A">
      <w:pPr>
        <w:pStyle w:val="BodyText"/>
        <w:spacing w:line="288" w:lineRule="auto"/>
        <w:ind w:left="841" w:right="987"/>
      </w:pPr>
      <w:r>
        <w:t>Where the LA is</w:t>
      </w:r>
      <w:r>
        <w:rPr>
          <w:spacing w:val="-3"/>
        </w:rPr>
        <w:t xml:space="preserve"> </w:t>
      </w:r>
      <w:r>
        <w:t>not satisfied with the revised target submitted by</w:t>
      </w:r>
      <w:r>
        <w:rPr>
          <w:spacing w:val="-5"/>
        </w:rPr>
        <w:t xml:space="preserve"> </w:t>
      </w:r>
      <w:r>
        <w:t>the</w:t>
      </w:r>
      <w:r>
        <w:rPr>
          <w:spacing w:val="-10"/>
        </w:rPr>
        <w:t xml:space="preserve"> </w:t>
      </w:r>
      <w:r>
        <w:t>governing body it must set the target.</w:t>
      </w:r>
    </w:p>
    <w:p w14:paraId="2939F63A" w14:textId="77777777" w:rsidR="000B55FC" w:rsidRDefault="000B55FC">
      <w:pPr>
        <w:pStyle w:val="BodyText"/>
        <w:spacing w:before="7"/>
        <w:rPr>
          <w:sz w:val="28"/>
        </w:rPr>
      </w:pPr>
    </w:p>
    <w:p w14:paraId="2FA7E491" w14:textId="77777777" w:rsidR="000B55FC" w:rsidRDefault="002A318A">
      <w:pPr>
        <w:pStyle w:val="BodyText"/>
        <w:spacing w:line="288" w:lineRule="auto"/>
        <w:ind w:left="841" w:right="983"/>
      </w:pPr>
      <w:r>
        <w:t>A final absence target set by a governing body must not be modified by the governing body without the agreement of the LA.</w:t>
      </w:r>
    </w:p>
    <w:p w14:paraId="56F84BD1" w14:textId="77777777" w:rsidR="000B55FC" w:rsidRDefault="000B55FC">
      <w:pPr>
        <w:pStyle w:val="BodyText"/>
        <w:spacing w:before="7"/>
        <w:rPr>
          <w:sz w:val="28"/>
        </w:rPr>
      </w:pPr>
    </w:p>
    <w:p w14:paraId="0E817329" w14:textId="024F18ED" w:rsidR="000B55FC" w:rsidRDefault="002A318A">
      <w:pPr>
        <w:pStyle w:val="Heading4"/>
      </w:pPr>
      <w:r>
        <w:t>First</w:t>
      </w:r>
      <w:r>
        <w:rPr>
          <w:spacing w:val="2"/>
        </w:rPr>
        <w:t xml:space="preserve"> </w:t>
      </w:r>
      <w:r>
        <w:t>Day</w:t>
      </w:r>
      <w:r>
        <w:rPr>
          <w:spacing w:val="8"/>
        </w:rPr>
        <w:t xml:space="preserve"> </w:t>
      </w:r>
      <w:r>
        <w:t>Response (FDR)</w:t>
      </w:r>
      <w:r>
        <w:rPr>
          <w:spacing w:val="-1"/>
        </w:rPr>
        <w:t xml:space="preserve"> </w:t>
      </w:r>
      <w:r>
        <w:t>at</w:t>
      </w:r>
      <w:r>
        <w:rPr>
          <w:spacing w:val="5"/>
        </w:rPr>
        <w:t xml:space="preserve"> </w:t>
      </w:r>
      <w:r w:rsidR="008612A7">
        <w:t>Cwmffrwdoer</w:t>
      </w:r>
      <w:r>
        <w:rPr>
          <w:spacing w:val="6"/>
        </w:rPr>
        <w:t xml:space="preserve"> </w:t>
      </w:r>
      <w:r>
        <w:t>Primary</w:t>
      </w:r>
      <w:r>
        <w:rPr>
          <w:spacing w:val="6"/>
        </w:rPr>
        <w:t xml:space="preserve"> </w:t>
      </w:r>
      <w:r>
        <w:rPr>
          <w:spacing w:val="-2"/>
        </w:rPr>
        <w:t>School</w:t>
      </w:r>
    </w:p>
    <w:p w14:paraId="172BA465" w14:textId="77777777" w:rsidR="000B55FC" w:rsidRDefault="000B55FC">
      <w:pPr>
        <w:pStyle w:val="BodyText"/>
        <w:spacing w:before="5"/>
        <w:rPr>
          <w:b/>
          <w:sz w:val="33"/>
        </w:rPr>
      </w:pPr>
    </w:p>
    <w:p w14:paraId="004E6886" w14:textId="77777777" w:rsidR="000B55FC" w:rsidRDefault="002A318A">
      <w:pPr>
        <w:pStyle w:val="BodyText"/>
        <w:spacing w:line="288" w:lineRule="auto"/>
        <w:ind w:left="841" w:right="972"/>
      </w:pPr>
      <w:r>
        <w:t>Parents are politely reminded it is their responsibility</w:t>
      </w:r>
      <w:r>
        <w:rPr>
          <w:spacing w:val="40"/>
        </w:rPr>
        <w:t xml:space="preserve"> </w:t>
      </w:r>
      <w:r>
        <w:t>to contact the school on the first day of an absence.</w:t>
      </w:r>
      <w:r>
        <w:rPr>
          <w:spacing w:val="40"/>
        </w:rPr>
        <w:t xml:space="preserve"> </w:t>
      </w:r>
      <w:r>
        <w:t>If parents do not contact the</w:t>
      </w:r>
      <w:r>
        <w:rPr>
          <w:spacing w:val="-9"/>
        </w:rPr>
        <w:t xml:space="preserve"> </w:t>
      </w:r>
      <w:r>
        <w:t>school,</w:t>
      </w:r>
      <w:r>
        <w:rPr>
          <w:spacing w:val="-16"/>
        </w:rPr>
        <w:t xml:space="preserve"> </w:t>
      </w:r>
      <w:r>
        <w:t>or</w:t>
      </w:r>
      <w:r>
        <w:rPr>
          <w:spacing w:val="-11"/>
        </w:rPr>
        <w:t xml:space="preserve"> </w:t>
      </w:r>
      <w:r>
        <w:t>if</w:t>
      </w:r>
      <w:r>
        <w:rPr>
          <w:spacing w:val="-15"/>
        </w:rPr>
        <w:t xml:space="preserve"> </w:t>
      </w:r>
      <w:r>
        <w:t>they</w:t>
      </w:r>
      <w:r>
        <w:rPr>
          <w:spacing w:val="-3"/>
        </w:rPr>
        <w:t xml:space="preserve"> </w:t>
      </w:r>
      <w:r>
        <w:t>give</w:t>
      </w:r>
      <w:r>
        <w:rPr>
          <w:spacing w:val="-9"/>
        </w:rPr>
        <w:t xml:space="preserve"> </w:t>
      </w:r>
      <w:r>
        <w:t xml:space="preserve">an unacceptable reason for the absence, the school will follow up absences in a fair way that is clear to all teachers, </w:t>
      </w:r>
      <w:proofErr w:type="gramStart"/>
      <w:r>
        <w:t>pupils</w:t>
      </w:r>
      <w:proofErr w:type="gramEnd"/>
      <w:r>
        <w:t xml:space="preserve"> and</w:t>
      </w:r>
      <w:r>
        <w:rPr>
          <w:spacing w:val="-1"/>
        </w:rPr>
        <w:t xml:space="preserve"> </w:t>
      </w:r>
      <w:r>
        <w:t>parents through the FDR.</w:t>
      </w:r>
    </w:p>
    <w:p w14:paraId="5B0C8823" w14:textId="77777777" w:rsidR="000B55FC" w:rsidRDefault="000B55FC">
      <w:pPr>
        <w:pStyle w:val="BodyText"/>
        <w:spacing w:before="8"/>
        <w:rPr>
          <w:sz w:val="29"/>
        </w:rPr>
      </w:pPr>
    </w:p>
    <w:p w14:paraId="0ACF8E0C" w14:textId="77777777" w:rsidR="000B55FC" w:rsidRDefault="002A318A">
      <w:pPr>
        <w:pStyle w:val="BodyText"/>
        <w:spacing w:line="288" w:lineRule="auto"/>
        <w:ind w:left="841" w:right="961"/>
      </w:pPr>
      <w:r>
        <w:t>First</w:t>
      </w:r>
      <w:r>
        <w:rPr>
          <w:spacing w:val="-2"/>
        </w:rPr>
        <w:t xml:space="preserve"> </w:t>
      </w:r>
      <w:r>
        <w:t>Day Response is</w:t>
      </w:r>
      <w:r>
        <w:rPr>
          <w:spacing w:val="-5"/>
        </w:rPr>
        <w:t xml:space="preserve"> </w:t>
      </w:r>
      <w:r>
        <w:t>both critical for ensuring effective attendance; it</w:t>
      </w:r>
      <w:r>
        <w:rPr>
          <w:spacing w:val="-2"/>
        </w:rPr>
        <w:t xml:space="preserve"> </w:t>
      </w:r>
      <w:r>
        <w:t>also</w:t>
      </w:r>
      <w:r>
        <w:rPr>
          <w:spacing w:val="-12"/>
        </w:rPr>
        <w:t xml:space="preserve"> </w:t>
      </w:r>
      <w:r>
        <w:t>helps ensure that children are kept safe and that the school has</w:t>
      </w:r>
      <w:r>
        <w:rPr>
          <w:spacing w:val="-1"/>
        </w:rPr>
        <w:t xml:space="preserve"> </w:t>
      </w:r>
      <w:r>
        <w:t>discharged its</w:t>
      </w:r>
      <w:r>
        <w:rPr>
          <w:spacing w:val="-1"/>
        </w:rPr>
        <w:t xml:space="preserve"> </w:t>
      </w:r>
      <w:r>
        <w:t>duty of care. It is part of the school-wide attendance policy.</w:t>
      </w:r>
    </w:p>
    <w:p w14:paraId="5789105D" w14:textId="77777777" w:rsidR="000B55FC" w:rsidRDefault="000B55FC">
      <w:pPr>
        <w:pStyle w:val="BodyText"/>
        <w:spacing w:before="6"/>
        <w:rPr>
          <w:sz w:val="28"/>
        </w:rPr>
      </w:pPr>
    </w:p>
    <w:p w14:paraId="4045ADDB" w14:textId="77777777" w:rsidR="000B55FC" w:rsidRDefault="002A318A">
      <w:pPr>
        <w:pStyle w:val="BodyText"/>
        <w:spacing w:before="1" w:line="288" w:lineRule="auto"/>
        <w:ind w:left="841" w:right="965"/>
      </w:pPr>
      <w:r>
        <w:t>Most absences are short.</w:t>
      </w:r>
      <w:r>
        <w:rPr>
          <w:spacing w:val="40"/>
        </w:rPr>
        <w:t xml:space="preserve"> </w:t>
      </w:r>
      <w:r>
        <w:t>Schools</w:t>
      </w:r>
      <w:r>
        <w:rPr>
          <w:spacing w:val="-3"/>
        </w:rPr>
        <w:t xml:space="preserve"> </w:t>
      </w:r>
      <w:r>
        <w:t>can greatly reduce these absences</w:t>
      </w:r>
      <w:r>
        <w:rPr>
          <w:spacing w:val="-3"/>
        </w:rPr>
        <w:t xml:space="preserve"> </w:t>
      </w:r>
      <w:r>
        <w:t>by following up all</w:t>
      </w:r>
      <w:r>
        <w:rPr>
          <w:spacing w:val="40"/>
        </w:rPr>
        <w:t xml:space="preserve"> </w:t>
      </w:r>
      <w:r>
        <w:t>absences quickly.</w:t>
      </w:r>
      <w:r>
        <w:rPr>
          <w:spacing w:val="80"/>
        </w:rPr>
        <w:t xml:space="preserve"> </w:t>
      </w:r>
      <w:r>
        <w:t>Research suggests that pupils are less likely to take time off for trivial reasons if they know the school will notice their absence and follow it</w:t>
      </w:r>
      <w:r>
        <w:rPr>
          <w:spacing w:val="40"/>
        </w:rPr>
        <w:t xml:space="preserve"> </w:t>
      </w:r>
      <w:r>
        <w:t>up</w:t>
      </w:r>
      <w:r>
        <w:rPr>
          <w:spacing w:val="40"/>
        </w:rPr>
        <w:t xml:space="preserve"> </w:t>
      </w:r>
      <w:r>
        <w:t>swiftly.</w:t>
      </w:r>
      <w:r>
        <w:rPr>
          <w:spacing w:val="80"/>
        </w:rPr>
        <w:t xml:space="preserve"> </w:t>
      </w:r>
      <w:r>
        <w:t>Schools that contact pupils’ homes on the first day of absence have cut short-term absences.</w:t>
      </w:r>
      <w:r>
        <w:rPr>
          <w:spacing w:val="40"/>
        </w:rPr>
        <w:t xml:space="preserve"> </w:t>
      </w:r>
      <w:r>
        <w:t xml:space="preserve">This has led to lower rates of absence </w:t>
      </w:r>
      <w:r>
        <w:rPr>
          <w:spacing w:val="-2"/>
        </w:rPr>
        <w:t>overall.</w:t>
      </w:r>
    </w:p>
    <w:p w14:paraId="4C2B7DE1" w14:textId="77777777" w:rsidR="000B55FC" w:rsidRDefault="000B55FC">
      <w:pPr>
        <w:spacing w:line="288" w:lineRule="auto"/>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3B88F9FA" w14:textId="77777777" w:rsidR="000B55FC" w:rsidRDefault="000B55FC">
      <w:pPr>
        <w:pStyle w:val="BodyText"/>
        <w:rPr>
          <w:sz w:val="20"/>
        </w:rPr>
      </w:pPr>
    </w:p>
    <w:p w14:paraId="10EAD27A" w14:textId="77777777" w:rsidR="000B55FC" w:rsidRDefault="000B55FC">
      <w:pPr>
        <w:pStyle w:val="BodyText"/>
        <w:spacing w:before="9"/>
        <w:rPr>
          <w:sz w:val="21"/>
        </w:rPr>
      </w:pPr>
    </w:p>
    <w:p w14:paraId="1B993FF4" w14:textId="5145FD52" w:rsidR="000B55FC" w:rsidRDefault="002A318A">
      <w:pPr>
        <w:pStyle w:val="Heading4"/>
      </w:pPr>
      <w:r>
        <w:t>First</w:t>
      </w:r>
      <w:r>
        <w:rPr>
          <w:spacing w:val="3"/>
        </w:rPr>
        <w:t xml:space="preserve"> </w:t>
      </w:r>
      <w:r>
        <w:t>Day</w:t>
      </w:r>
      <w:r>
        <w:rPr>
          <w:spacing w:val="7"/>
        </w:rPr>
        <w:t xml:space="preserve"> </w:t>
      </w:r>
      <w:r>
        <w:t>Response</w:t>
      </w:r>
      <w:r>
        <w:rPr>
          <w:spacing w:val="5"/>
        </w:rPr>
        <w:t xml:space="preserve"> </w:t>
      </w:r>
      <w:r>
        <w:t>(FDR) principles</w:t>
      </w:r>
      <w:r>
        <w:rPr>
          <w:spacing w:val="6"/>
        </w:rPr>
        <w:t xml:space="preserve"> </w:t>
      </w:r>
      <w:r>
        <w:t>at</w:t>
      </w:r>
      <w:r>
        <w:rPr>
          <w:spacing w:val="6"/>
        </w:rPr>
        <w:t xml:space="preserve"> </w:t>
      </w:r>
      <w:r w:rsidR="002D0E8A">
        <w:t>Cwmffrwdoer</w:t>
      </w:r>
      <w:r>
        <w:rPr>
          <w:spacing w:val="7"/>
        </w:rPr>
        <w:t xml:space="preserve"> </w:t>
      </w:r>
      <w:r>
        <w:t>Primary</w:t>
      </w:r>
      <w:r>
        <w:rPr>
          <w:spacing w:val="7"/>
        </w:rPr>
        <w:t xml:space="preserve"> </w:t>
      </w:r>
      <w:r>
        <w:rPr>
          <w:spacing w:val="-2"/>
        </w:rPr>
        <w:t>School</w:t>
      </w:r>
    </w:p>
    <w:p w14:paraId="61373EDE" w14:textId="77777777" w:rsidR="000B55FC" w:rsidRDefault="000B55FC">
      <w:pPr>
        <w:pStyle w:val="BodyText"/>
        <w:spacing w:before="1"/>
        <w:rPr>
          <w:b/>
          <w:sz w:val="33"/>
        </w:rPr>
      </w:pPr>
    </w:p>
    <w:p w14:paraId="1F73B294" w14:textId="77777777" w:rsidR="000B55FC" w:rsidRDefault="002A318A">
      <w:pPr>
        <w:pStyle w:val="ListParagraph"/>
        <w:numPr>
          <w:ilvl w:val="0"/>
          <w:numId w:val="6"/>
        </w:numPr>
        <w:tabs>
          <w:tab w:val="left" w:pos="1562"/>
        </w:tabs>
        <w:spacing w:line="288" w:lineRule="auto"/>
        <w:ind w:right="958"/>
        <w:rPr>
          <w:rFonts w:ascii="Symbol" w:hAnsi="Symbol"/>
          <w:sz w:val="24"/>
        </w:rPr>
      </w:pPr>
      <w:r>
        <w:rPr>
          <w:noProof/>
        </w:rPr>
        <mc:AlternateContent>
          <mc:Choice Requires="wps">
            <w:drawing>
              <wp:anchor distT="0" distB="0" distL="0" distR="0" simplePos="0" relativeHeight="486617088" behindDoc="1" locked="0" layoutInCell="1" allowOverlap="1" wp14:anchorId="352F6187" wp14:editId="75BD50C1">
                <wp:simplePos x="0" y="0"/>
                <wp:positionH relativeFrom="page">
                  <wp:posOffset>6618605</wp:posOffset>
                </wp:positionH>
                <wp:positionV relativeFrom="paragraph">
                  <wp:posOffset>830128</wp:posOffset>
                </wp:positionV>
                <wp:extent cx="38100" cy="95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9525"/>
                        </a:xfrm>
                        <a:custGeom>
                          <a:avLst/>
                          <a:gdLst/>
                          <a:ahLst/>
                          <a:cxnLst/>
                          <a:rect l="l" t="t" r="r" b="b"/>
                          <a:pathLst>
                            <a:path w="38100" h="9525">
                              <a:moveTo>
                                <a:pt x="38100" y="0"/>
                              </a:moveTo>
                              <a:lnTo>
                                <a:pt x="0" y="0"/>
                              </a:lnTo>
                              <a:lnTo>
                                <a:pt x="0" y="9525"/>
                              </a:lnTo>
                              <a:lnTo>
                                <a:pt x="38100" y="9525"/>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AB45D" id="Graphic 13" o:spid="_x0000_s1026" style="position:absolute;margin-left:521.15pt;margin-top:65.35pt;width:3pt;height:.75pt;z-index:-16699392;visibility:visible;mso-wrap-style:square;mso-wrap-distance-left:0;mso-wrap-distance-top:0;mso-wrap-distance-right:0;mso-wrap-distance-bottom:0;mso-position-horizontal:absolute;mso-position-horizontal-relative:page;mso-position-vertical:absolute;mso-position-vertical-relative:text;v-text-anchor:top"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" path="m38100,l,,,9525r38100,l38100,xe" fillcolor="black" stroked="f">
                <v:path arrowok="t"/>
                <w10:wrap anchorx="page"/>
              </v:shape>
            </w:pict>
          </mc:Fallback>
        </mc:AlternateContent>
      </w:r>
      <w:r>
        <w:rPr>
          <w:sz w:val="24"/>
        </w:rPr>
        <w:t>Parents are told about the FDR during induction to the school, in the prospectus and in newsletters.</w:t>
      </w:r>
      <w:r>
        <w:rPr>
          <w:spacing w:val="40"/>
          <w:sz w:val="24"/>
        </w:rPr>
        <w:t xml:space="preserve"> </w:t>
      </w:r>
      <w:r>
        <w:rPr>
          <w:sz w:val="24"/>
        </w:rPr>
        <w:t>We believe parents</w:t>
      </w:r>
      <w:r>
        <w:rPr>
          <w:spacing w:val="-2"/>
          <w:sz w:val="24"/>
        </w:rPr>
        <w:t xml:space="preserve"> </w:t>
      </w:r>
      <w:r>
        <w:rPr>
          <w:sz w:val="24"/>
        </w:rPr>
        <w:t>need to know</w:t>
      </w:r>
      <w:r>
        <w:rPr>
          <w:spacing w:val="-2"/>
          <w:sz w:val="24"/>
        </w:rPr>
        <w:t xml:space="preserve"> </w:t>
      </w:r>
      <w:r>
        <w:rPr>
          <w:sz w:val="24"/>
        </w:rPr>
        <w:t>what the school procedures are to eliminate any confusion.</w:t>
      </w:r>
      <w:r>
        <w:rPr>
          <w:spacing w:val="40"/>
          <w:sz w:val="24"/>
        </w:rPr>
        <w:t xml:space="preserve"> </w:t>
      </w:r>
      <w:r>
        <w:rPr>
          <w:sz w:val="24"/>
        </w:rPr>
        <w:t xml:space="preserve">We aim to promote the positive principles for FDR within the community by </w:t>
      </w:r>
      <w:proofErr w:type="spellStart"/>
      <w:r>
        <w:rPr>
          <w:sz w:val="24"/>
        </w:rPr>
        <w:t>publicising</w:t>
      </w:r>
      <w:proofErr w:type="spellEnd"/>
      <w:r>
        <w:rPr>
          <w:sz w:val="24"/>
        </w:rPr>
        <w:t xml:space="preserve"> it is:</w:t>
      </w:r>
      <w:r>
        <w:rPr>
          <w:spacing w:val="40"/>
          <w:sz w:val="24"/>
        </w:rPr>
        <w:t xml:space="preserve"> </w:t>
      </w:r>
      <w:r>
        <w:rPr>
          <w:sz w:val="24"/>
        </w:rPr>
        <w:t>Safer</w:t>
      </w:r>
      <w:r>
        <w:rPr>
          <w:spacing w:val="40"/>
          <w:sz w:val="24"/>
        </w:rPr>
        <w:t xml:space="preserve"> </w:t>
      </w:r>
      <w:r>
        <w:rPr>
          <w:sz w:val="24"/>
        </w:rPr>
        <w:t>for all; all staff should be vigilant – attendance is both an issue about raising attainment and a significant safeguarding issue. It is not something</w:t>
      </w:r>
      <w:r>
        <w:rPr>
          <w:spacing w:val="38"/>
          <w:sz w:val="24"/>
        </w:rPr>
        <w:t xml:space="preserve"> </w:t>
      </w:r>
      <w:r>
        <w:rPr>
          <w:sz w:val="24"/>
        </w:rPr>
        <w:t>to</w:t>
      </w:r>
      <w:r>
        <w:rPr>
          <w:spacing w:val="33"/>
          <w:sz w:val="24"/>
        </w:rPr>
        <w:t xml:space="preserve"> </w:t>
      </w:r>
      <w:r>
        <w:rPr>
          <w:sz w:val="24"/>
        </w:rPr>
        <w:t>“trap”</w:t>
      </w:r>
      <w:r>
        <w:rPr>
          <w:spacing w:val="30"/>
          <w:sz w:val="24"/>
        </w:rPr>
        <w:t xml:space="preserve"> </w:t>
      </w:r>
      <w:r>
        <w:rPr>
          <w:sz w:val="24"/>
        </w:rPr>
        <w:t>parents</w:t>
      </w:r>
      <w:r>
        <w:rPr>
          <w:spacing w:val="27"/>
          <w:sz w:val="24"/>
        </w:rPr>
        <w:t xml:space="preserve"> </w:t>
      </w:r>
      <w:r>
        <w:rPr>
          <w:sz w:val="24"/>
        </w:rPr>
        <w:t>with.</w:t>
      </w:r>
      <w:r>
        <w:rPr>
          <w:spacing w:val="27"/>
          <w:sz w:val="24"/>
        </w:rPr>
        <w:t xml:space="preserve"> </w:t>
      </w:r>
      <w:r>
        <w:rPr>
          <w:sz w:val="24"/>
        </w:rPr>
        <w:t>Parents are our partners.</w:t>
      </w:r>
      <w:r>
        <w:rPr>
          <w:spacing w:val="80"/>
          <w:sz w:val="24"/>
        </w:rPr>
        <w:t xml:space="preserve"> </w:t>
      </w:r>
      <w:r>
        <w:rPr>
          <w:sz w:val="24"/>
        </w:rPr>
        <w:t xml:space="preserve">If we are to be </w:t>
      </w:r>
      <w:proofErr w:type="gramStart"/>
      <w:r>
        <w:rPr>
          <w:sz w:val="24"/>
        </w:rPr>
        <w:t>successful</w:t>
      </w:r>
      <w:proofErr w:type="gramEnd"/>
      <w:r>
        <w:rPr>
          <w:sz w:val="24"/>
        </w:rPr>
        <w:t xml:space="preserve"> we need to be supportive. </w:t>
      </w:r>
      <w:proofErr w:type="gramStart"/>
      <w:r>
        <w:rPr>
          <w:sz w:val="24"/>
        </w:rPr>
        <w:t>However</w:t>
      </w:r>
      <w:proofErr w:type="gramEnd"/>
      <w:r>
        <w:rPr>
          <w:sz w:val="24"/>
        </w:rPr>
        <w:t xml:space="preserve"> FDR is</w:t>
      </w:r>
      <w:r>
        <w:rPr>
          <w:spacing w:val="-3"/>
          <w:sz w:val="24"/>
        </w:rPr>
        <w:t xml:space="preserve"> </w:t>
      </w:r>
      <w:r>
        <w:rPr>
          <w:sz w:val="24"/>
        </w:rPr>
        <w:t>not</w:t>
      </w:r>
      <w:r>
        <w:rPr>
          <w:spacing w:val="-1"/>
          <w:sz w:val="24"/>
        </w:rPr>
        <w:t xml:space="preserve"> </w:t>
      </w:r>
      <w:r>
        <w:rPr>
          <w:sz w:val="24"/>
        </w:rPr>
        <w:t>to be used as an</w:t>
      </w:r>
      <w:r>
        <w:rPr>
          <w:spacing w:val="39"/>
          <w:sz w:val="24"/>
        </w:rPr>
        <w:t xml:space="preserve"> </w:t>
      </w:r>
      <w:r>
        <w:rPr>
          <w:sz w:val="24"/>
        </w:rPr>
        <w:t>alternative</w:t>
      </w:r>
      <w:r>
        <w:rPr>
          <w:spacing w:val="36"/>
          <w:sz w:val="24"/>
        </w:rPr>
        <w:t xml:space="preserve"> </w:t>
      </w:r>
      <w:r>
        <w:rPr>
          <w:sz w:val="24"/>
        </w:rPr>
        <w:t>for</w:t>
      </w:r>
      <w:r>
        <w:rPr>
          <w:spacing w:val="34"/>
          <w:sz w:val="24"/>
        </w:rPr>
        <w:t xml:space="preserve"> </w:t>
      </w:r>
      <w:r>
        <w:rPr>
          <w:sz w:val="24"/>
        </w:rPr>
        <w:t>parents</w:t>
      </w:r>
      <w:r>
        <w:rPr>
          <w:spacing w:val="30"/>
          <w:sz w:val="24"/>
        </w:rPr>
        <w:t xml:space="preserve"> </w:t>
      </w:r>
      <w:r>
        <w:rPr>
          <w:sz w:val="24"/>
        </w:rPr>
        <w:t>in ringing the school, nor should it be used as an alarm clock.</w:t>
      </w:r>
      <w:r>
        <w:rPr>
          <w:spacing w:val="40"/>
          <w:sz w:val="24"/>
        </w:rPr>
        <w:t xml:space="preserve"> </w:t>
      </w:r>
      <w:r>
        <w:rPr>
          <w:sz w:val="24"/>
        </w:rPr>
        <w:t xml:space="preserve">FDR is not to be used </w:t>
      </w:r>
      <w:proofErr w:type="gramStart"/>
      <w:r>
        <w:rPr>
          <w:sz w:val="24"/>
        </w:rPr>
        <w:t>as a means to</w:t>
      </w:r>
      <w:proofErr w:type="gramEnd"/>
      <w:r>
        <w:rPr>
          <w:sz w:val="24"/>
        </w:rPr>
        <w:t xml:space="preserve"> </w:t>
      </w:r>
      <w:proofErr w:type="spellStart"/>
      <w:r>
        <w:rPr>
          <w:sz w:val="24"/>
        </w:rPr>
        <w:t>authorise</w:t>
      </w:r>
      <w:proofErr w:type="spellEnd"/>
      <w:r>
        <w:rPr>
          <w:sz w:val="24"/>
        </w:rPr>
        <w:t xml:space="preserve"> absences; FDR is about challenging explanations and not </w:t>
      </w:r>
      <w:proofErr w:type="spellStart"/>
      <w:r>
        <w:rPr>
          <w:sz w:val="24"/>
        </w:rPr>
        <w:t>authorising</w:t>
      </w:r>
      <w:proofErr w:type="spellEnd"/>
      <w:r>
        <w:rPr>
          <w:sz w:val="24"/>
        </w:rPr>
        <w:t xml:space="preserve"> where there</w:t>
      </w:r>
      <w:r>
        <w:rPr>
          <w:spacing w:val="-7"/>
          <w:sz w:val="24"/>
        </w:rPr>
        <w:t xml:space="preserve"> </w:t>
      </w:r>
      <w:r>
        <w:rPr>
          <w:sz w:val="24"/>
        </w:rPr>
        <w:t xml:space="preserve">is </w:t>
      </w:r>
      <w:r>
        <w:rPr>
          <w:spacing w:val="-2"/>
          <w:sz w:val="24"/>
        </w:rPr>
        <w:t>doubt.</w:t>
      </w:r>
    </w:p>
    <w:p w14:paraId="349688C5" w14:textId="77777777" w:rsidR="000B55FC" w:rsidRDefault="000B55FC">
      <w:pPr>
        <w:pStyle w:val="BodyText"/>
        <w:spacing w:before="10"/>
        <w:rPr>
          <w:sz w:val="28"/>
        </w:rPr>
      </w:pPr>
    </w:p>
    <w:p w14:paraId="0E09BF77" w14:textId="0E5B2D1B" w:rsidR="000B55FC" w:rsidRDefault="002A318A">
      <w:pPr>
        <w:pStyle w:val="Heading4"/>
        <w:spacing w:before="1"/>
      </w:pPr>
      <w:r>
        <w:t>Implementing</w:t>
      </w:r>
      <w:r>
        <w:rPr>
          <w:spacing w:val="3"/>
        </w:rPr>
        <w:t xml:space="preserve"> </w:t>
      </w:r>
      <w:r>
        <w:t>First</w:t>
      </w:r>
      <w:r>
        <w:rPr>
          <w:spacing w:val="4"/>
        </w:rPr>
        <w:t xml:space="preserve"> </w:t>
      </w:r>
      <w:r>
        <w:t>Day</w:t>
      </w:r>
      <w:r>
        <w:rPr>
          <w:spacing w:val="5"/>
        </w:rPr>
        <w:t xml:space="preserve"> </w:t>
      </w:r>
      <w:r>
        <w:t>Response</w:t>
      </w:r>
      <w:r>
        <w:rPr>
          <w:spacing w:val="5"/>
        </w:rPr>
        <w:t xml:space="preserve"> </w:t>
      </w:r>
      <w:r>
        <w:t>at</w:t>
      </w:r>
      <w:r>
        <w:rPr>
          <w:spacing w:val="5"/>
        </w:rPr>
        <w:t xml:space="preserve"> </w:t>
      </w:r>
      <w:r w:rsidR="002D0E8A">
        <w:t>Cwmffrwdoer</w:t>
      </w:r>
      <w:r>
        <w:rPr>
          <w:spacing w:val="5"/>
        </w:rPr>
        <w:t xml:space="preserve"> </w:t>
      </w:r>
      <w:r>
        <w:t>Primary</w:t>
      </w:r>
      <w:r>
        <w:rPr>
          <w:spacing w:val="5"/>
        </w:rPr>
        <w:t xml:space="preserve"> </w:t>
      </w:r>
      <w:r>
        <w:rPr>
          <w:spacing w:val="-2"/>
        </w:rPr>
        <w:t>School</w:t>
      </w:r>
    </w:p>
    <w:p w14:paraId="2703002A" w14:textId="77777777" w:rsidR="000B55FC" w:rsidRDefault="000B55FC">
      <w:pPr>
        <w:pStyle w:val="BodyText"/>
        <w:spacing w:before="5"/>
        <w:rPr>
          <w:b/>
          <w:sz w:val="33"/>
        </w:rPr>
      </w:pPr>
    </w:p>
    <w:p w14:paraId="392A0D1F" w14:textId="77777777" w:rsidR="000B55FC" w:rsidRDefault="002A318A">
      <w:pPr>
        <w:pStyle w:val="BodyText"/>
        <w:ind w:left="841"/>
      </w:pPr>
      <w:r>
        <w:rPr>
          <w:u w:val="single"/>
        </w:rPr>
        <w:t>Procedures</w:t>
      </w:r>
      <w:r>
        <w:rPr>
          <w:spacing w:val="-4"/>
          <w:u w:val="single"/>
        </w:rPr>
        <w:t xml:space="preserve"> </w:t>
      </w:r>
      <w:r>
        <w:rPr>
          <w:u w:val="single"/>
        </w:rPr>
        <w:t>and</w:t>
      </w:r>
      <w:r>
        <w:rPr>
          <w:spacing w:val="-14"/>
          <w:u w:val="single"/>
        </w:rPr>
        <w:t xml:space="preserve"> </w:t>
      </w:r>
      <w:r>
        <w:rPr>
          <w:u w:val="single"/>
        </w:rPr>
        <w:t>guideline</w:t>
      </w:r>
      <w:r>
        <w:rPr>
          <w:spacing w:val="-12"/>
          <w:u w:val="single"/>
        </w:rPr>
        <w:t xml:space="preserve"> </w:t>
      </w:r>
      <w:r>
        <w:rPr>
          <w:u w:val="single"/>
        </w:rPr>
        <w:t>for</w:t>
      </w:r>
      <w:r>
        <w:rPr>
          <w:spacing w:val="1"/>
          <w:u w:val="single"/>
        </w:rPr>
        <w:t xml:space="preserve"> </w:t>
      </w:r>
      <w:r>
        <w:rPr>
          <w:u w:val="single"/>
        </w:rPr>
        <w:t>staff</w:t>
      </w:r>
      <w:r>
        <w:rPr>
          <w:spacing w:val="12"/>
          <w:u w:val="single"/>
        </w:rPr>
        <w:t xml:space="preserve"> </w:t>
      </w:r>
      <w:r>
        <w:rPr>
          <w:u w:val="single"/>
        </w:rPr>
        <w:t>supporting</w:t>
      </w:r>
      <w:r>
        <w:rPr>
          <w:spacing w:val="-6"/>
          <w:u w:val="single"/>
        </w:rPr>
        <w:t xml:space="preserve"> </w:t>
      </w:r>
      <w:r>
        <w:rPr>
          <w:u w:val="single"/>
        </w:rPr>
        <w:t>and</w:t>
      </w:r>
      <w:r>
        <w:rPr>
          <w:spacing w:val="10"/>
          <w:u w:val="single"/>
        </w:rPr>
        <w:t xml:space="preserve"> </w:t>
      </w:r>
      <w:r>
        <w:rPr>
          <w:u w:val="single"/>
        </w:rPr>
        <w:t>implementing</w:t>
      </w:r>
      <w:r>
        <w:rPr>
          <w:spacing w:val="-5"/>
          <w:u w:val="single"/>
        </w:rPr>
        <w:t xml:space="preserve"> FDR</w:t>
      </w:r>
    </w:p>
    <w:p w14:paraId="1D462B24" w14:textId="77777777" w:rsidR="000B55FC" w:rsidRDefault="000B55FC">
      <w:pPr>
        <w:pStyle w:val="BodyText"/>
        <w:spacing w:before="9"/>
      </w:pPr>
    </w:p>
    <w:p w14:paraId="27F1C57E" w14:textId="77777777" w:rsidR="000B55FC" w:rsidRDefault="002A318A">
      <w:pPr>
        <w:pStyle w:val="ListParagraph"/>
        <w:numPr>
          <w:ilvl w:val="0"/>
          <w:numId w:val="6"/>
        </w:numPr>
        <w:tabs>
          <w:tab w:val="left" w:pos="1562"/>
        </w:tabs>
        <w:spacing w:before="100" w:line="285" w:lineRule="auto"/>
        <w:ind w:right="969"/>
        <w:rPr>
          <w:rFonts w:ascii="Symbol" w:hAnsi="Symbol"/>
          <w:sz w:val="24"/>
        </w:rPr>
      </w:pPr>
      <w:r>
        <w:rPr>
          <w:sz w:val="24"/>
        </w:rPr>
        <w:t>Registration</w:t>
      </w:r>
      <w:r>
        <w:rPr>
          <w:spacing w:val="35"/>
          <w:sz w:val="24"/>
        </w:rPr>
        <w:t xml:space="preserve"> </w:t>
      </w:r>
      <w:r>
        <w:rPr>
          <w:sz w:val="24"/>
        </w:rPr>
        <w:t>begins at 9am and lasts for approx. 10 mins. Registers close at 9.30 and any pupils arriving after 9.10 should be recorded as</w:t>
      </w:r>
      <w:r>
        <w:rPr>
          <w:spacing w:val="-16"/>
          <w:sz w:val="24"/>
        </w:rPr>
        <w:t xml:space="preserve"> </w:t>
      </w:r>
      <w:r>
        <w:rPr>
          <w:sz w:val="24"/>
        </w:rPr>
        <w:t>either</w:t>
      </w:r>
      <w:r>
        <w:rPr>
          <w:spacing w:val="-12"/>
          <w:sz w:val="24"/>
        </w:rPr>
        <w:t xml:space="preserve"> </w:t>
      </w:r>
      <w:r>
        <w:rPr>
          <w:sz w:val="24"/>
        </w:rPr>
        <w:t>late before closure of</w:t>
      </w:r>
      <w:r>
        <w:rPr>
          <w:spacing w:val="-5"/>
          <w:sz w:val="24"/>
        </w:rPr>
        <w:t xml:space="preserve"> </w:t>
      </w:r>
      <w:r>
        <w:rPr>
          <w:sz w:val="24"/>
        </w:rPr>
        <w:t>the register, or late after registration closes 9.30.</w:t>
      </w:r>
    </w:p>
    <w:p w14:paraId="01323C35" w14:textId="77777777" w:rsidR="000B55FC" w:rsidRDefault="002A318A">
      <w:pPr>
        <w:pStyle w:val="ListParagraph"/>
        <w:numPr>
          <w:ilvl w:val="0"/>
          <w:numId w:val="6"/>
        </w:numPr>
        <w:tabs>
          <w:tab w:val="left" w:pos="1623"/>
        </w:tabs>
        <w:spacing w:line="297" w:lineRule="auto"/>
        <w:ind w:left="1623" w:right="965" w:hanging="361"/>
        <w:rPr>
          <w:rFonts w:ascii="Symbol" w:hAnsi="Symbol"/>
          <w:sz w:val="24"/>
        </w:rPr>
      </w:pPr>
      <w:r>
        <w:rPr>
          <w:sz w:val="24"/>
        </w:rPr>
        <w:t>Lateness</w:t>
      </w:r>
      <w:r>
        <w:rPr>
          <w:spacing w:val="-2"/>
          <w:sz w:val="24"/>
        </w:rPr>
        <w:t xml:space="preserve"> </w:t>
      </w:r>
      <w:r>
        <w:rPr>
          <w:sz w:val="24"/>
        </w:rPr>
        <w:t>procedures – all children who arrive late enter the</w:t>
      </w:r>
      <w:r>
        <w:rPr>
          <w:spacing w:val="-10"/>
          <w:sz w:val="24"/>
        </w:rPr>
        <w:t xml:space="preserve"> </w:t>
      </w:r>
      <w:r>
        <w:rPr>
          <w:sz w:val="24"/>
        </w:rPr>
        <w:t>school</w:t>
      </w:r>
      <w:r>
        <w:rPr>
          <w:spacing w:val="-11"/>
          <w:sz w:val="24"/>
        </w:rPr>
        <w:t xml:space="preserve"> </w:t>
      </w:r>
      <w:r>
        <w:rPr>
          <w:sz w:val="24"/>
        </w:rPr>
        <w:t>via</w:t>
      </w:r>
      <w:r>
        <w:rPr>
          <w:spacing w:val="-9"/>
          <w:sz w:val="24"/>
        </w:rPr>
        <w:t xml:space="preserve"> </w:t>
      </w:r>
      <w:r>
        <w:rPr>
          <w:sz w:val="24"/>
        </w:rPr>
        <w:t>the main door to be signed in the Late Book.</w:t>
      </w:r>
    </w:p>
    <w:p w14:paraId="7F3C7107" w14:textId="77777777" w:rsidR="000B55FC" w:rsidRDefault="002A318A">
      <w:pPr>
        <w:pStyle w:val="ListParagraph"/>
        <w:numPr>
          <w:ilvl w:val="0"/>
          <w:numId w:val="6"/>
        </w:numPr>
        <w:tabs>
          <w:tab w:val="left" w:pos="1561"/>
        </w:tabs>
        <w:spacing w:line="277" w:lineRule="exact"/>
        <w:ind w:left="1561" w:hanging="299"/>
        <w:rPr>
          <w:rFonts w:ascii="Symbol" w:hAnsi="Symbol"/>
          <w:sz w:val="24"/>
        </w:rPr>
      </w:pPr>
      <w:r>
        <w:rPr>
          <w:sz w:val="24"/>
        </w:rPr>
        <w:t>There is</w:t>
      </w:r>
      <w:r>
        <w:rPr>
          <w:spacing w:val="-1"/>
          <w:sz w:val="24"/>
        </w:rPr>
        <w:t xml:space="preserve"> </w:t>
      </w:r>
      <w:r>
        <w:rPr>
          <w:sz w:val="24"/>
        </w:rPr>
        <w:t>a</w:t>
      </w:r>
      <w:r>
        <w:rPr>
          <w:spacing w:val="3"/>
          <w:sz w:val="24"/>
        </w:rPr>
        <w:t xml:space="preserve"> </w:t>
      </w:r>
      <w:r>
        <w:rPr>
          <w:sz w:val="24"/>
        </w:rPr>
        <w:t>robust</w:t>
      </w:r>
      <w:r>
        <w:rPr>
          <w:spacing w:val="1"/>
          <w:sz w:val="24"/>
        </w:rPr>
        <w:t xml:space="preserve"> </w:t>
      </w:r>
      <w:r>
        <w:rPr>
          <w:sz w:val="24"/>
        </w:rPr>
        <w:t>recording</w:t>
      </w:r>
      <w:r>
        <w:rPr>
          <w:spacing w:val="9"/>
          <w:sz w:val="24"/>
        </w:rPr>
        <w:t xml:space="preserve"> </w:t>
      </w:r>
      <w:r>
        <w:rPr>
          <w:sz w:val="24"/>
        </w:rPr>
        <w:t>and reporting</w:t>
      </w:r>
      <w:r>
        <w:rPr>
          <w:spacing w:val="8"/>
          <w:sz w:val="24"/>
        </w:rPr>
        <w:t xml:space="preserve"> </w:t>
      </w:r>
      <w:r>
        <w:rPr>
          <w:sz w:val="24"/>
        </w:rPr>
        <w:t>processes</w:t>
      </w:r>
      <w:r>
        <w:rPr>
          <w:spacing w:val="-3"/>
          <w:sz w:val="24"/>
        </w:rPr>
        <w:t xml:space="preserve"> </w:t>
      </w:r>
      <w:r>
        <w:rPr>
          <w:sz w:val="24"/>
        </w:rPr>
        <w:t>for</w:t>
      </w:r>
      <w:r>
        <w:rPr>
          <w:spacing w:val="-13"/>
          <w:sz w:val="24"/>
        </w:rPr>
        <w:t xml:space="preserve"> </w:t>
      </w:r>
      <w:r>
        <w:rPr>
          <w:sz w:val="24"/>
        </w:rPr>
        <w:t>First</w:t>
      </w:r>
      <w:r>
        <w:rPr>
          <w:spacing w:val="-15"/>
          <w:sz w:val="24"/>
        </w:rPr>
        <w:t xml:space="preserve"> </w:t>
      </w:r>
      <w:r>
        <w:rPr>
          <w:sz w:val="24"/>
        </w:rPr>
        <w:t>Day</w:t>
      </w:r>
      <w:r>
        <w:rPr>
          <w:spacing w:val="-5"/>
          <w:sz w:val="24"/>
        </w:rPr>
        <w:t xml:space="preserve"> </w:t>
      </w:r>
      <w:r>
        <w:rPr>
          <w:spacing w:val="-2"/>
          <w:sz w:val="24"/>
        </w:rPr>
        <w:t>Response</w:t>
      </w:r>
    </w:p>
    <w:p w14:paraId="4CC90717" w14:textId="77777777" w:rsidR="000B55FC" w:rsidRDefault="002A318A">
      <w:pPr>
        <w:pStyle w:val="BodyText"/>
        <w:spacing w:before="55" w:line="288" w:lineRule="auto"/>
        <w:ind w:left="1623" w:right="975"/>
      </w:pPr>
      <w:r>
        <w:t>actions in school – this evidence might be needed for potential legal</w:t>
      </w:r>
      <w:r>
        <w:rPr>
          <w:spacing w:val="40"/>
        </w:rPr>
        <w:t xml:space="preserve"> </w:t>
      </w:r>
      <w:r>
        <w:t>action. This</w:t>
      </w:r>
      <w:r>
        <w:rPr>
          <w:spacing w:val="-4"/>
        </w:rPr>
        <w:t xml:space="preserve"> </w:t>
      </w:r>
      <w:r>
        <w:t>will be done using the reporting function within SIMS.</w:t>
      </w:r>
    </w:p>
    <w:p w14:paraId="5721D1CC" w14:textId="77777777" w:rsidR="000B55FC" w:rsidRDefault="002A318A">
      <w:pPr>
        <w:pStyle w:val="ListParagraph"/>
        <w:numPr>
          <w:ilvl w:val="0"/>
          <w:numId w:val="6"/>
        </w:numPr>
        <w:tabs>
          <w:tab w:val="left" w:pos="1622"/>
        </w:tabs>
        <w:spacing w:line="288" w:lineRule="exact"/>
        <w:ind w:left="1622"/>
        <w:rPr>
          <w:rFonts w:ascii="Symbol" w:hAnsi="Symbol"/>
          <w:sz w:val="24"/>
        </w:rPr>
      </w:pPr>
      <w:r>
        <w:rPr>
          <w:sz w:val="24"/>
        </w:rPr>
        <w:t>FDR</w:t>
      </w:r>
      <w:r>
        <w:rPr>
          <w:spacing w:val="20"/>
          <w:sz w:val="24"/>
        </w:rPr>
        <w:t xml:space="preserve"> </w:t>
      </w:r>
      <w:r>
        <w:rPr>
          <w:sz w:val="24"/>
        </w:rPr>
        <w:t>staff</w:t>
      </w:r>
      <w:r>
        <w:rPr>
          <w:spacing w:val="12"/>
          <w:sz w:val="24"/>
        </w:rPr>
        <w:t xml:space="preserve"> </w:t>
      </w:r>
      <w:r>
        <w:rPr>
          <w:sz w:val="24"/>
        </w:rPr>
        <w:t>should</w:t>
      </w:r>
      <w:r>
        <w:rPr>
          <w:spacing w:val="13"/>
          <w:sz w:val="24"/>
        </w:rPr>
        <w:t xml:space="preserve"> </w:t>
      </w:r>
      <w:r>
        <w:rPr>
          <w:sz w:val="24"/>
        </w:rPr>
        <w:t>complete</w:t>
      </w:r>
      <w:r>
        <w:rPr>
          <w:spacing w:val="17"/>
          <w:sz w:val="24"/>
        </w:rPr>
        <w:t xml:space="preserve"> </w:t>
      </w:r>
      <w:r>
        <w:rPr>
          <w:sz w:val="24"/>
        </w:rPr>
        <w:t>reasons</w:t>
      </w:r>
      <w:r>
        <w:rPr>
          <w:spacing w:val="10"/>
          <w:sz w:val="24"/>
        </w:rPr>
        <w:t xml:space="preserve"> </w:t>
      </w:r>
      <w:r>
        <w:rPr>
          <w:sz w:val="24"/>
        </w:rPr>
        <w:t>for</w:t>
      </w:r>
      <w:r>
        <w:rPr>
          <w:spacing w:val="15"/>
          <w:sz w:val="24"/>
        </w:rPr>
        <w:t xml:space="preserve"> </w:t>
      </w:r>
      <w:r>
        <w:rPr>
          <w:sz w:val="24"/>
        </w:rPr>
        <w:t>absence</w:t>
      </w:r>
      <w:r>
        <w:rPr>
          <w:spacing w:val="17"/>
          <w:sz w:val="24"/>
        </w:rPr>
        <w:t xml:space="preserve"> </w:t>
      </w:r>
      <w:r>
        <w:rPr>
          <w:sz w:val="24"/>
        </w:rPr>
        <w:t>or</w:t>
      </w:r>
      <w:r>
        <w:rPr>
          <w:spacing w:val="15"/>
          <w:sz w:val="24"/>
        </w:rPr>
        <w:t xml:space="preserve"> </w:t>
      </w:r>
      <w:r>
        <w:rPr>
          <w:sz w:val="24"/>
        </w:rPr>
        <w:t>no</w:t>
      </w:r>
      <w:r>
        <w:rPr>
          <w:spacing w:val="23"/>
          <w:sz w:val="24"/>
        </w:rPr>
        <w:t xml:space="preserve"> </w:t>
      </w:r>
      <w:r>
        <w:rPr>
          <w:sz w:val="24"/>
        </w:rPr>
        <w:t>response</w:t>
      </w:r>
      <w:r>
        <w:rPr>
          <w:spacing w:val="19"/>
          <w:sz w:val="24"/>
        </w:rPr>
        <w:t xml:space="preserve"> </w:t>
      </w:r>
      <w:r>
        <w:rPr>
          <w:sz w:val="24"/>
        </w:rPr>
        <w:t>within</w:t>
      </w:r>
      <w:r>
        <w:rPr>
          <w:spacing w:val="19"/>
          <w:sz w:val="24"/>
        </w:rPr>
        <w:t xml:space="preserve"> </w:t>
      </w:r>
      <w:r>
        <w:rPr>
          <w:spacing w:val="-5"/>
          <w:sz w:val="24"/>
        </w:rPr>
        <w:t>the</w:t>
      </w:r>
    </w:p>
    <w:p w14:paraId="477A7426" w14:textId="77777777" w:rsidR="000B55FC" w:rsidRDefault="002A318A">
      <w:pPr>
        <w:pStyle w:val="BodyText"/>
        <w:spacing w:before="71"/>
        <w:ind w:left="1623"/>
      </w:pPr>
      <w:r>
        <w:t>child’s SIMS</w:t>
      </w:r>
      <w:r>
        <w:rPr>
          <w:spacing w:val="5"/>
        </w:rPr>
        <w:t xml:space="preserve"> </w:t>
      </w:r>
      <w:r>
        <w:rPr>
          <w:spacing w:val="-2"/>
        </w:rPr>
        <w:t>record.</w:t>
      </w:r>
    </w:p>
    <w:p w14:paraId="3FC6A501" w14:textId="77777777" w:rsidR="000B55FC" w:rsidRDefault="002A318A">
      <w:pPr>
        <w:pStyle w:val="ListParagraph"/>
        <w:numPr>
          <w:ilvl w:val="0"/>
          <w:numId w:val="6"/>
        </w:numPr>
        <w:tabs>
          <w:tab w:val="left" w:pos="1561"/>
          <w:tab w:val="left" w:pos="1623"/>
        </w:tabs>
        <w:spacing w:before="52" w:line="285" w:lineRule="auto"/>
        <w:ind w:left="1623" w:right="967" w:hanging="361"/>
        <w:rPr>
          <w:rFonts w:ascii="Symbol" w:hAnsi="Symbol"/>
          <w:sz w:val="24"/>
        </w:rPr>
      </w:pPr>
      <w:r>
        <w:rPr>
          <w:sz w:val="24"/>
        </w:rPr>
        <w:t>Should any concerns arise from FDR this information must to be passed onto the designated person(s) - Headteacher or Deputy Head. All records will form part of the attendance data recorded within SIMS.</w:t>
      </w:r>
    </w:p>
    <w:p w14:paraId="42B4F0FA" w14:textId="77777777" w:rsidR="000B55FC" w:rsidRDefault="002A318A">
      <w:pPr>
        <w:pStyle w:val="ListParagraph"/>
        <w:numPr>
          <w:ilvl w:val="0"/>
          <w:numId w:val="6"/>
        </w:numPr>
        <w:tabs>
          <w:tab w:val="left" w:pos="1623"/>
        </w:tabs>
        <w:spacing w:line="290" w:lineRule="auto"/>
        <w:ind w:left="1623" w:right="967" w:hanging="361"/>
        <w:rPr>
          <w:rFonts w:ascii="Symbol" w:hAnsi="Symbol"/>
          <w:sz w:val="24"/>
        </w:rPr>
      </w:pPr>
      <w:r>
        <w:rPr>
          <w:sz w:val="24"/>
        </w:rPr>
        <w:t>If significantly (approx. 1/3 of class) large numbers</w:t>
      </w:r>
      <w:r>
        <w:rPr>
          <w:spacing w:val="-3"/>
          <w:sz w:val="24"/>
        </w:rPr>
        <w:t xml:space="preserve"> </w:t>
      </w:r>
      <w:r>
        <w:rPr>
          <w:sz w:val="24"/>
        </w:rPr>
        <w:t>of</w:t>
      </w:r>
      <w:r>
        <w:rPr>
          <w:spacing w:val="-1"/>
          <w:sz w:val="24"/>
        </w:rPr>
        <w:t xml:space="preserve"> </w:t>
      </w:r>
      <w:r>
        <w:rPr>
          <w:sz w:val="24"/>
        </w:rPr>
        <w:t xml:space="preserve">children are absent from a </w:t>
      </w:r>
      <w:proofErr w:type="gramStart"/>
      <w:r>
        <w:rPr>
          <w:sz w:val="24"/>
        </w:rPr>
        <w:t>class</w:t>
      </w:r>
      <w:proofErr w:type="gramEnd"/>
      <w:r>
        <w:rPr>
          <w:sz w:val="24"/>
        </w:rPr>
        <w:t xml:space="preserve"> the Headteacher should be informed. For example, a widespread sickness bug, in case advice needs to be sought from the LA Health &amp; Safety department.</w:t>
      </w:r>
    </w:p>
    <w:p w14:paraId="328D89F4" w14:textId="77777777" w:rsidR="000B55FC" w:rsidRDefault="002A318A">
      <w:pPr>
        <w:pStyle w:val="ListParagraph"/>
        <w:numPr>
          <w:ilvl w:val="0"/>
          <w:numId w:val="6"/>
        </w:numPr>
        <w:tabs>
          <w:tab w:val="left" w:pos="1562"/>
        </w:tabs>
        <w:spacing w:line="290" w:lineRule="auto"/>
        <w:ind w:right="958"/>
        <w:rPr>
          <w:rFonts w:ascii="Symbol" w:hAnsi="Symbol"/>
          <w:sz w:val="24"/>
        </w:rPr>
      </w:pPr>
      <w:r>
        <w:rPr>
          <w:sz w:val="24"/>
        </w:rPr>
        <w:t>Identified staff must carry out 1</w:t>
      </w:r>
      <w:proofErr w:type="spellStart"/>
      <w:r>
        <w:rPr>
          <w:position w:val="6"/>
          <w:sz w:val="16"/>
        </w:rPr>
        <w:t>st</w:t>
      </w:r>
      <w:proofErr w:type="spellEnd"/>
      <w:r>
        <w:rPr>
          <w:position w:val="6"/>
          <w:sz w:val="16"/>
        </w:rPr>
        <w:t xml:space="preserve"> </w:t>
      </w:r>
      <w:r>
        <w:rPr>
          <w:sz w:val="24"/>
        </w:rPr>
        <w:t xml:space="preserve">day </w:t>
      </w:r>
      <w:r>
        <w:rPr>
          <w:sz w:val="24"/>
          <w:u w:val="single"/>
        </w:rPr>
        <w:t>CONTACT</w:t>
      </w:r>
      <w:r>
        <w:rPr>
          <w:sz w:val="24"/>
        </w:rPr>
        <w:t xml:space="preserve"> – an unanswered phone call should be followed up by a text message, </w:t>
      </w:r>
      <w:proofErr w:type="gramStart"/>
      <w:r>
        <w:rPr>
          <w:sz w:val="24"/>
        </w:rPr>
        <w:t>email</w:t>
      </w:r>
      <w:proofErr w:type="gramEnd"/>
      <w:r>
        <w:rPr>
          <w:sz w:val="24"/>
        </w:rPr>
        <w:t xml:space="preserve"> or a standard letter - requesting they contact school to inform us of a child’s whereabouts/</w:t>
      </w:r>
      <w:r>
        <w:rPr>
          <w:spacing w:val="40"/>
          <w:sz w:val="24"/>
        </w:rPr>
        <w:t xml:space="preserve"> </w:t>
      </w:r>
      <w:r>
        <w:rPr>
          <w:sz w:val="24"/>
        </w:rPr>
        <w:t>reason for absence.</w:t>
      </w:r>
    </w:p>
    <w:p w14:paraId="7AF21507" w14:textId="77777777" w:rsidR="000B55FC" w:rsidRDefault="000B55FC">
      <w:pPr>
        <w:spacing w:line="290" w:lineRule="auto"/>
        <w:rPr>
          <w:rFonts w:ascii="Symbol" w:hAnsi="Symbol"/>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341DA102" w14:textId="77777777" w:rsidR="000B55FC" w:rsidRDefault="000B55FC">
      <w:pPr>
        <w:pStyle w:val="BodyText"/>
        <w:rPr>
          <w:sz w:val="20"/>
        </w:rPr>
      </w:pPr>
    </w:p>
    <w:p w14:paraId="6FB6A01E" w14:textId="77777777" w:rsidR="000B55FC" w:rsidRDefault="000B55FC">
      <w:pPr>
        <w:pStyle w:val="BodyText"/>
        <w:spacing w:before="5"/>
        <w:rPr>
          <w:sz w:val="21"/>
        </w:rPr>
      </w:pPr>
    </w:p>
    <w:p w14:paraId="4C29894C" w14:textId="77777777" w:rsidR="000B55FC" w:rsidRDefault="002A318A">
      <w:pPr>
        <w:pStyle w:val="ListParagraph"/>
        <w:numPr>
          <w:ilvl w:val="0"/>
          <w:numId w:val="6"/>
        </w:numPr>
        <w:tabs>
          <w:tab w:val="left" w:pos="1562"/>
        </w:tabs>
        <w:spacing w:line="290" w:lineRule="auto"/>
        <w:ind w:right="958"/>
        <w:rPr>
          <w:rFonts w:ascii="Symbol" w:hAnsi="Symbol"/>
          <w:sz w:val="24"/>
        </w:rPr>
      </w:pPr>
      <w:r>
        <w:rPr>
          <w:sz w:val="24"/>
        </w:rPr>
        <w:t>All pupils need to be followed up, with particular focus on vulnerable groups, such as those on the child protection register, or those who are LAC. The sooner the contact is</w:t>
      </w:r>
      <w:r>
        <w:rPr>
          <w:spacing w:val="-2"/>
          <w:sz w:val="24"/>
        </w:rPr>
        <w:t xml:space="preserve"> </w:t>
      </w:r>
      <w:r>
        <w:rPr>
          <w:sz w:val="24"/>
        </w:rPr>
        <w:t>made the more effective its</w:t>
      </w:r>
      <w:r>
        <w:rPr>
          <w:spacing w:val="-2"/>
          <w:sz w:val="24"/>
        </w:rPr>
        <w:t xml:space="preserve"> </w:t>
      </w:r>
      <w:r>
        <w:rPr>
          <w:sz w:val="24"/>
        </w:rPr>
        <w:t>impact in most cases. Office staff and teaching staff should identify those pupils on their absence sheet with a code of V – and check SIMS and the school’s vulnerable pupils’ list held by the HT, for details.</w:t>
      </w:r>
    </w:p>
    <w:p w14:paraId="7084FFC0" w14:textId="77777777" w:rsidR="000B55FC" w:rsidRDefault="002A318A">
      <w:pPr>
        <w:pStyle w:val="ListParagraph"/>
        <w:numPr>
          <w:ilvl w:val="0"/>
          <w:numId w:val="6"/>
        </w:numPr>
        <w:tabs>
          <w:tab w:val="left" w:pos="1562"/>
        </w:tabs>
        <w:spacing w:line="285" w:lineRule="auto"/>
        <w:ind w:right="975"/>
        <w:rPr>
          <w:rFonts w:ascii="Symbol" w:hAnsi="Symbol"/>
          <w:sz w:val="24"/>
        </w:rPr>
      </w:pPr>
      <w:r>
        <w:rPr>
          <w:sz w:val="24"/>
        </w:rPr>
        <w:t>Where there is no contact with a vulnerable child, the school should</w:t>
      </w:r>
      <w:r>
        <w:rPr>
          <w:spacing w:val="40"/>
          <w:sz w:val="24"/>
        </w:rPr>
        <w:t xml:space="preserve"> </w:t>
      </w:r>
      <w:r>
        <w:rPr>
          <w:sz w:val="24"/>
        </w:rPr>
        <w:t>always send a text or</w:t>
      </w:r>
      <w:r>
        <w:rPr>
          <w:spacing w:val="-11"/>
          <w:sz w:val="24"/>
        </w:rPr>
        <w:t xml:space="preserve"> </w:t>
      </w:r>
      <w:r>
        <w:rPr>
          <w:sz w:val="24"/>
        </w:rPr>
        <w:t>letter</w:t>
      </w:r>
      <w:r>
        <w:rPr>
          <w:spacing w:val="-11"/>
          <w:sz w:val="24"/>
        </w:rPr>
        <w:t xml:space="preserve"> </w:t>
      </w:r>
      <w:r>
        <w:rPr>
          <w:sz w:val="24"/>
        </w:rPr>
        <w:t>home</w:t>
      </w:r>
      <w:r>
        <w:rPr>
          <w:spacing w:val="-9"/>
          <w:sz w:val="24"/>
        </w:rPr>
        <w:t xml:space="preserve"> </w:t>
      </w:r>
      <w:r>
        <w:rPr>
          <w:sz w:val="24"/>
        </w:rPr>
        <w:t>that</w:t>
      </w:r>
      <w:r>
        <w:rPr>
          <w:spacing w:val="-13"/>
          <w:sz w:val="24"/>
        </w:rPr>
        <w:t xml:space="preserve"> </w:t>
      </w:r>
      <w:r>
        <w:rPr>
          <w:sz w:val="24"/>
        </w:rPr>
        <w:t>day.</w:t>
      </w:r>
      <w:r>
        <w:rPr>
          <w:spacing w:val="-9"/>
          <w:sz w:val="24"/>
        </w:rPr>
        <w:t xml:space="preserve"> </w:t>
      </w:r>
      <w:r>
        <w:rPr>
          <w:b/>
          <w:sz w:val="24"/>
        </w:rPr>
        <w:t>If</w:t>
      </w:r>
      <w:r>
        <w:rPr>
          <w:b/>
          <w:spacing w:val="-1"/>
          <w:sz w:val="24"/>
        </w:rPr>
        <w:t xml:space="preserve"> </w:t>
      </w:r>
      <w:r>
        <w:rPr>
          <w:b/>
          <w:sz w:val="24"/>
        </w:rPr>
        <w:t>there has been no contact before the end of the second school day the EWO should be informed and asked to visit the household.</w:t>
      </w:r>
    </w:p>
    <w:p w14:paraId="39544C1B" w14:textId="77777777" w:rsidR="000B55FC" w:rsidRDefault="002A318A">
      <w:pPr>
        <w:pStyle w:val="ListParagraph"/>
        <w:numPr>
          <w:ilvl w:val="0"/>
          <w:numId w:val="6"/>
        </w:numPr>
        <w:tabs>
          <w:tab w:val="left" w:pos="1562"/>
        </w:tabs>
        <w:spacing w:line="285" w:lineRule="auto"/>
        <w:ind w:right="975"/>
        <w:rPr>
          <w:rFonts w:ascii="Symbol" w:hAnsi="Symbol"/>
          <w:sz w:val="24"/>
        </w:rPr>
      </w:pPr>
      <w:r>
        <w:rPr>
          <w:sz w:val="24"/>
        </w:rPr>
        <w:t>The reason the parent gives for the absence should be recorded.</w:t>
      </w:r>
      <w:r>
        <w:rPr>
          <w:spacing w:val="-2"/>
          <w:sz w:val="24"/>
        </w:rPr>
        <w:t xml:space="preserve"> </w:t>
      </w:r>
      <w:proofErr w:type="gramStart"/>
      <w:r>
        <w:rPr>
          <w:sz w:val="24"/>
        </w:rPr>
        <w:t>However</w:t>
      </w:r>
      <w:proofErr w:type="gramEnd"/>
      <w:r>
        <w:rPr>
          <w:spacing w:val="40"/>
          <w:sz w:val="24"/>
        </w:rPr>
        <w:t xml:space="preserve"> </w:t>
      </w:r>
      <w:r>
        <w:rPr>
          <w:sz w:val="24"/>
        </w:rPr>
        <w:t>it is for the school to decide whether or not the absence is</w:t>
      </w:r>
      <w:r>
        <w:rPr>
          <w:spacing w:val="-2"/>
          <w:sz w:val="24"/>
        </w:rPr>
        <w:t xml:space="preserve"> </w:t>
      </w:r>
      <w:proofErr w:type="spellStart"/>
      <w:r>
        <w:rPr>
          <w:sz w:val="24"/>
        </w:rPr>
        <w:t>authorised</w:t>
      </w:r>
      <w:proofErr w:type="spellEnd"/>
      <w:r>
        <w:rPr>
          <w:sz w:val="24"/>
        </w:rPr>
        <w:t xml:space="preserve"> and the following guidance should be referred to in all cases:</w:t>
      </w:r>
    </w:p>
    <w:p w14:paraId="71F87C40" w14:textId="77777777" w:rsidR="000B55FC" w:rsidRDefault="002A318A">
      <w:pPr>
        <w:pStyle w:val="ListParagraph"/>
        <w:numPr>
          <w:ilvl w:val="1"/>
          <w:numId w:val="6"/>
        </w:numPr>
        <w:tabs>
          <w:tab w:val="left" w:pos="2283"/>
        </w:tabs>
        <w:spacing w:line="285" w:lineRule="auto"/>
        <w:ind w:right="962"/>
        <w:rPr>
          <w:sz w:val="24"/>
        </w:rPr>
      </w:pPr>
      <w:r>
        <w:rPr>
          <w:sz w:val="24"/>
        </w:rPr>
        <w:t>If a pupil has had more than 10 days off in any term due to medical reasons, the parent</w:t>
      </w:r>
      <w:r>
        <w:rPr>
          <w:spacing w:val="-2"/>
          <w:sz w:val="24"/>
        </w:rPr>
        <w:t xml:space="preserve"> </w:t>
      </w:r>
      <w:r>
        <w:rPr>
          <w:sz w:val="24"/>
        </w:rPr>
        <w:t>must</w:t>
      </w:r>
      <w:r>
        <w:rPr>
          <w:spacing w:val="-2"/>
          <w:sz w:val="24"/>
        </w:rPr>
        <w:t xml:space="preserve"> </w:t>
      </w:r>
      <w:r>
        <w:rPr>
          <w:sz w:val="24"/>
        </w:rPr>
        <w:t>attend</w:t>
      </w:r>
      <w:r>
        <w:rPr>
          <w:spacing w:val="-1"/>
          <w:sz w:val="24"/>
        </w:rPr>
        <w:t xml:space="preserve"> </w:t>
      </w:r>
      <w:r>
        <w:rPr>
          <w:sz w:val="24"/>
        </w:rPr>
        <w:t>a meeting in school to discuss</w:t>
      </w:r>
      <w:r>
        <w:rPr>
          <w:spacing w:val="-4"/>
          <w:sz w:val="24"/>
        </w:rPr>
        <w:t xml:space="preserve"> </w:t>
      </w:r>
      <w:r>
        <w:rPr>
          <w:sz w:val="24"/>
        </w:rPr>
        <w:t xml:space="preserve">their child’s absence or provide a letter from a medical professional that offers some explanation. This could be a letter from the child’s consultant </w:t>
      </w:r>
      <w:proofErr w:type="spellStart"/>
      <w:r>
        <w:rPr>
          <w:sz w:val="24"/>
        </w:rPr>
        <w:t>paediatrician</w:t>
      </w:r>
      <w:proofErr w:type="spellEnd"/>
      <w:r>
        <w:rPr>
          <w:sz w:val="24"/>
        </w:rPr>
        <w:t xml:space="preserve"> for example. Where there has been more than 10 days absence in a term and no evidence is available from</w:t>
      </w:r>
      <w:r>
        <w:rPr>
          <w:spacing w:val="40"/>
          <w:sz w:val="24"/>
        </w:rPr>
        <w:t xml:space="preserve"> </w:t>
      </w:r>
      <w:r>
        <w:rPr>
          <w:sz w:val="24"/>
        </w:rPr>
        <w:t xml:space="preserve">the parent then the child’s absences should be recorded as an </w:t>
      </w:r>
      <w:proofErr w:type="spellStart"/>
      <w:r>
        <w:rPr>
          <w:sz w:val="24"/>
        </w:rPr>
        <w:t>unauthorised</w:t>
      </w:r>
      <w:proofErr w:type="spellEnd"/>
      <w:r>
        <w:rPr>
          <w:sz w:val="24"/>
        </w:rPr>
        <w:t xml:space="preserve"> absence. School should also bring this child to the EWO’s attention.</w:t>
      </w:r>
    </w:p>
    <w:p w14:paraId="64C39849" w14:textId="77777777" w:rsidR="000B55FC" w:rsidRDefault="002A318A">
      <w:pPr>
        <w:pStyle w:val="ListParagraph"/>
        <w:numPr>
          <w:ilvl w:val="1"/>
          <w:numId w:val="6"/>
        </w:numPr>
        <w:tabs>
          <w:tab w:val="left" w:pos="2283"/>
        </w:tabs>
        <w:spacing w:before="3" w:line="283" w:lineRule="auto"/>
        <w:ind w:right="966"/>
        <w:rPr>
          <w:sz w:val="24"/>
        </w:rPr>
      </w:pPr>
      <w:r>
        <w:rPr>
          <w:sz w:val="24"/>
        </w:rPr>
        <w:t xml:space="preserve">Where a parent </w:t>
      </w:r>
      <w:r>
        <w:rPr>
          <w:sz w:val="24"/>
          <w:u w:val="single"/>
        </w:rPr>
        <w:t>requests</w:t>
      </w:r>
      <w:r>
        <w:rPr>
          <w:sz w:val="24"/>
        </w:rPr>
        <w:t xml:space="preserve"> permission to take their child on holiday during school term and their child’s attendance is below 90% over the last two terms, this request should be declined in all cases (unless there is clear medical evidence to support the child’s absences). If the parent takes their child, regardless of permission not being granted, then the pupil’s attendance will be recorded as </w:t>
      </w:r>
      <w:proofErr w:type="spellStart"/>
      <w:r>
        <w:rPr>
          <w:spacing w:val="-2"/>
          <w:sz w:val="24"/>
        </w:rPr>
        <w:t>unauthorised</w:t>
      </w:r>
      <w:proofErr w:type="spellEnd"/>
      <w:r>
        <w:rPr>
          <w:spacing w:val="-2"/>
          <w:sz w:val="24"/>
        </w:rPr>
        <w:t>.</w:t>
      </w:r>
    </w:p>
    <w:p w14:paraId="3EB61E3B" w14:textId="77777777" w:rsidR="000B55FC" w:rsidRDefault="002A318A">
      <w:pPr>
        <w:pStyle w:val="ListParagraph"/>
        <w:numPr>
          <w:ilvl w:val="2"/>
          <w:numId w:val="6"/>
        </w:numPr>
        <w:tabs>
          <w:tab w:val="left" w:pos="3002"/>
          <w:tab w:val="left" w:pos="3004"/>
        </w:tabs>
        <w:spacing w:before="14" w:line="288" w:lineRule="auto"/>
        <w:ind w:right="973"/>
        <w:rPr>
          <w:sz w:val="24"/>
        </w:rPr>
      </w:pPr>
      <w:r>
        <w:rPr>
          <w:b/>
          <w:sz w:val="24"/>
        </w:rPr>
        <w:t xml:space="preserve">NB </w:t>
      </w:r>
      <w:r>
        <w:rPr>
          <w:sz w:val="24"/>
        </w:rPr>
        <w:t xml:space="preserve">attendance below 90% in this case refers to total attendance rates inclusive of both </w:t>
      </w:r>
      <w:proofErr w:type="spellStart"/>
      <w:r>
        <w:rPr>
          <w:sz w:val="24"/>
        </w:rPr>
        <w:t>authorised</w:t>
      </w:r>
      <w:proofErr w:type="spellEnd"/>
      <w:r>
        <w:rPr>
          <w:sz w:val="24"/>
        </w:rPr>
        <w:t xml:space="preserve"> and </w:t>
      </w:r>
      <w:proofErr w:type="spellStart"/>
      <w:r>
        <w:rPr>
          <w:sz w:val="24"/>
        </w:rPr>
        <w:t>unauthorised</w:t>
      </w:r>
      <w:proofErr w:type="spellEnd"/>
      <w:r>
        <w:rPr>
          <w:sz w:val="24"/>
        </w:rPr>
        <w:t xml:space="preserve"> attendance rates.</w:t>
      </w:r>
    </w:p>
    <w:p w14:paraId="6BB2A4FB" w14:textId="77777777" w:rsidR="000B55FC" w:rsidRDefault="002A318A">
      <w:pPr>
        <w:pStyle w:val="ListParagraph"/>
        <w:numPr>
          <w:ilvl w:val="1"/>
          <w:numId w:val="6"/>
        </w:numPr>
        <w:tabs>
          <w:tab w:val="left" w:pos="2283"/>
        </w:tabs>
        <w:spacing w:line="285" w:lineRule="auto"/>
        <w:ind w:right="967"/>
        <w:rPr>
          <w:sz w:val="24"/>
        </w:rPr>
      </w:pPr>
      <w:r>
        <w:rPr>
          <w:sz w:val="24"/>
        </w:rPr>
        <w:t xml:space="preserve">Where a parent </w:t>
      </w:r>
      <w:r>
        <w:rPr>
          <w:sz w:val="24"/>
          <w:u w:val="single"/>
        </w:rPr>
        <w:t>requests</w:t>
      </w:r>
      <w:r>
        <w:rPr>
          <w:sz w:val="24"/>
        </w:rPr>
        <w:t xml:space="preserve"> permission to take their child on holiday during school term in all other cases the Headteacher should use their judgement as to whether permission is granted. Where it is</w:t>
      </w:r>
      <w:r>
        <w:rPr>
          <w:spacing w:val="40"/>
          <w:sz w:val="24"/>
        </w:rPr>
        <w:t xml:space="preserve"> </w:t>
      </w:r>
      <w:r>
        <w:rPr>
          <w:sz w:val="24"/>
        </w:rPr>
        <w:t xml:space="preserve">not </w:t>
      </w:r>
      <w:proofErr w:type="gramStart"/>
      <w:r>
        <w:rPr>
          <w:sz w:val="24"/>
        </w:rPr>
        <w:t>granted</w:t>
      </w:r>
      <w:proofErr w:type="gramEnd"/>
      <w:r>
        <w:rPr>
          <w:sz w:val="24"/>
        </w:rPr>
        <w:t xml:space="preserve"> and a parent still withdraws their child then these absences should also be recorded as </w:t>
      </w:r>
      <w:proofErr w:type="spellStart"/>
      <w:r>
        <w:rPr>
          <w:sz w:val="24"/>
        </w:rPr>
        <w:t>unauthorised</w:t>
      </w:r>
      <w:proofErr w:type="spellEnd"/>
      <w:r>
        <w:rPr>
          <w:sz w:val="24"/>
        </w:rPr>
        <w:t>.</w:t>
      </w:r>
    </w:p>
    <w:p w14:paraId="3F70326F" w14:textId="77777777" w:rsidR="000B55FC" w:rsidRDefault="002A318A">
      <w:pPr>
        <w:pStyle w:val="ListParagraph"/>
        <w:numPr>
          <w:ilvl w:val="0"/>
          <w:numId w:val="6"/>
        </w:numPr>
        <w:tabs>
          <w:tab w:val="left" w:pos="1562"/>
        </w:tabs>
        <w:spacing w:line="285" w:lineRule="auto"/>
        <w:ind w:right="965"/>
        <w:rPr>
          <w:rFonts w:ascii="Symbol" w:hAnsi="Symbol"/>
          <w:sz w:val="24"/>
        </w:rPr>
      </w:pPr>
      <w:r>
        <w:rPr>
          <w:sz w:val="24"/>
        </w:rPr>
        <w:t>By ensuring first day response happens, schools are letting the parents and child know</w:t>
      </w:r>
      <w:r>
        <w:rPr>
          <w:spacing w:val="-5"/>
          <w:sz w:val="24"/>
        </w:rPr>
        <w:t xml:space="preserve"> </w:t>
      </w:r>
      <w:r>
        <w:rPr>
          <w:sz w:val="24"/>
        </w:rPr>
        <w:t>the school cares and the child will be missed.</w:t>
      </w:r>
    </w:p>
    <w:p w14:paraId="4E4BB2E7" w14:textId="77777777" w:rsidR="000B55FC" w:rsidRDefault="000B55FC">
      <w:pPr>
        <w:spacing w:line="285" w:lineRule="auto"/>
        <w:rPr>
          <w:rFonts w:ascii="Symbol" w:hAnsi="Symbol"/>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491B14F2" w14:textId="77777777" w:rsidR="000B55FC" w:rsidRDefault="000B55FC">
      <w:pPr>
        <w:pStyle w:val="BodyText"/>
        <w:rPr>
          <w:sz w:val="20"/>
        </w:rPr>
      </w:pPr>
    </w:p>
    <w:p w14:paraId="2EFF5744" w14:textId="77777777" w:rsidR="000B55FC" w:rsidRDefault="000B55FC">
      <w:pPr>
        <w:pStyle w:val="BodyText"/>
        <w:spacing w:before="9"/>
        <w:rPr>
          <w:sz w:val="21"/>
        </w:rPr>
      </w:pPr>
    </w:p>
    <w:p w14:paraId="14C38CE5" w14:textId="77777777" w:rsidR="000B55FC" w:rsidRDefault="002A318A">
      <w:pPr>
        <w:pStyle w:val="Heading4"/>
        <w:tabs>
          <w:tab w:val="left" w:pos="1921"/>
          <w:tab w:val="left" w:pos="2506"/>
          <w:tab w:val="left" w:pos="3271"/>
          <w:tab w:val="left" w:pos="5221"/>
          <w:tab w:val="left" w:pos="6002"/>
          <w:tab w:val="left" w:pos="6467"/>
          <w:tab w:val="left" w:pos="7082"/>
          <w:tab w:val="left" w:pos="7982"/>
          <w:tab w:val="left" w:pos="8432"/>
          <w:tab w:val="left" w:pos="9601"/>
        </w:tabs>
        <w:spacing w:line="288" w:lineRule="auto"/>
        <w:ind w:right="971"/>
      </w:pPr>
      <w:r>
        <w:rPr>
          <w:spacing w:val="-2"/>
        </w:rPr>
        <w:t>Advice</w:t>
      </w:r>
      <w:r>
        <w:tab/>
      </w:r>
      <w:r>
        <w:rPr>
          <w:spacing w:val="-4"/>
        </w:rPr>
        <w:t>for</w:t>
      </w:r>
      <w:r>
        <w:tab/>
      </w:r>
      <w:r>
        <w:rPr>
          <w:spacing w:val="-4"/>
        </w:rPr>
        <w:t>staff</w:t>
      </w:r>
      <w:r>
        <w:tab/>
      </w:r>
      <w:r>
        <w:rPr>
          <w:spacing w:val="-2"/>
        </w:rPr>
        <w:t>implementing</w:t>
      </w:r>
      <w:r>
        <w:tab/>
      </w:r>
      <w:r>
        <w:rPr>
          <w:spacing w:val="-4"/>
        </w:rPr>
        <w:t>FDR</w:t>
      </w:r>
      <w:r>
        <w:tab/>
      </w:r>
      <w:r>
        <w:rPr>
          <w:spacing w:val="-6"/>
        </w:rPr>
        <w:t>in</w:t>
      </w:r>
      <w:r>
        <w:tab/>
      </w:r>
      <w:r>
        <w:rPr>
          <w:spacing w:val="-4"/>
        </w:rPr>
        <w:t>the</w:t>
      </w:r>
      <w:r>
        <w:tab/>
      </w:r>
      <w:r>
        <w:rPr>
          <w:spacing w:val="-2"/>
        </w:rPr>
        <w:t>event</w:t>
      </w:r>
      <w:r>
        <w:tab/>
      </w:r>
      <w:r>
        <w:rPr>
          <w:spacing w:val="-6"/>
        </w:rPr>
        <w:t>of</w:t>
      </w:r>
      <w:r>
        <w:tab/>
      </w:r>
      <w:r>
        <w:rPr>
          <w:spacing w:val="-2"/>
        </w:rPr>
        <w:t>abusive</w:t>
      </w:r>
      <w:r>
        <w:tab/>
      </w:r>
      <w:r>
        <w:rPr>
          <w:spacing w:val="-6"/>
        </w:rPr>
        <w:t xml:space="preserve">or </w:t>
      </w:r>
      <w:r>
        <w:t xml:space="preserve">threatening </w:t>
      </w:r>
      <w:proofErr w:type="spellStart"/>
      <w:r>
        <w:t>behaviour</w:t>
      </w:r>
      <w:proofErr w:type="spellEnd"/>
      <w:r>
        <w:t xml:space="preserve"> from parents and carers</w:t>
      </w:r>
    </w:p>
    <w:p w14:paraId="2D00E1B8" w14:textId="77777777" w:rsidR="000B55FC" w:rsidRDefault="000B55FC">
      <w:pPr>
        <w:pStyle w:val="BodyText"/>
        <w:spacing w:before="11"/>
        <w:rPr>
          <w:b/>
          <w:sz w:val="26"/>
        </w:rPr>
      </w:pPr>
    </w:p>
    <w:p w14:paraId="15E00FFC" w14:textId="77777777" w:rsidR="000B55FC" w:rsidRDefault="002A318A">
      <w:pPr>
        <w:pStyle w:val="ListParagraph"/>
        <w:numPr>
          <w:ilvl w:val="0"/>
          <w:numId w:val="6"/>
        </w:numPr>
        <w:tabs>
          <w:tab w:val="left" w:pos="1562"/>
        </w:tabs>
        <w:spacing w:before="1" w:line="290" w:lineRule="auto"/>
        <w:ind w:right="960"/>
        <w:rPr>
          <w:rFonts w:ascii="Symbol" w:hAnsi="Symbol"/>
          <w:sz w:val="24"/>
        </w:rPr>
      </w:pPr>
      <w:r>
        <w:rPr>
          <w:sz w:val="24"/>
        </w:rPr>
        <w:t>Staff should be encouraged to follow the guidance when carrying out their duties: communicate positively and clearly with a welcome greeting and a sensitive response; ‘Assist and insist’ - be happy to challenge; ‘Firm but fair’</w:t>
      </w:r>
      <w:r>
        <w:rPr>
          <w:spacing w:val="40"/>
          <w:sz w:val="24"/>
        </w:rPr>
        <w:t xml:space="preserve"> </w:t>
      </w:r>
      <w:r>
        <w:rPr>
          <w:sz w:val="24"/>
        </w:rPr>
        <w:t>response for consistent offenders who do not follow up with</w:t>
      </w:r>
      <w:r>
        <w:rPr>
          <w:spacing w:val="39"/>
          <w:sz w:val="24"/>
        </w:rPr>
        <w:t xml:space="preserve"> </w:t>
      </w:r>
      <w:r>
        <w:rPr>
          <w:sz w:val="24"/>
        </w:rPr>
        <w:t xml:space="preserve">reasons for </w:t>
      </w:r>
      <w:proofErr w:type="gramStart"/>
      <w:r>
        <w:rPr>
          <w:sz w:val="24"/>
        </w:rPr>
        <w:t>absence;</w:t>
      </w:r>
      <w:proofErr w:type="gramEnd"/>
    </w:p>
    <w:p w14:paraId="4FD1FC9B" w14:textId="77777777" w:rsidR="000B55FC" w:rsidRDefault="000B55FC">
      <w:pPr>
        <w:pStyle w:val="BodyText"/>
        <w:spacing w:before="11"/>
        <w:rPr>
          <w:sz w:val="26"/>
        </w:rPr>
      </w:pPr>
    </w:p>
    <w:p w14:paraId="45D499C7" w14:textId="77777777" w:rsidR="000B55FC" w:rsidRDefault="002A318A">
      <w:pPr>
        <w:pStyle w:val="Heading4"/>
        <w:ind w:left="1202"/>
      </w:pPr>
      <w:r>
        <w:t>Threatening</w:t>
      </w:r>
      <w:r>
        <w:rPr>
          <w:spacing w:val="9"/>
        </w:rPr>
        <w:t xml:space="preserve"> </w:t>
      </w:r>
      <w:r>
        <w:t>or Aggressive</w:t>
      </w:r>
      <w:r>
        <w:rPr>
          <w:spacing w:val="3"/>
        </w:rPr>
        <w:t xml:space="preserve"> </w:t>
      </w:r>
      <w:r>
        <w:t>responses</w:t>
      </w:r>
      <w:r>
        <w:rPr>
          <w:spacing w:val="4"/>
        </w:rPr>
        <w:t xml:space="preserve"> </w:t>
      </w:r>
      <w:r>
        <w:t>to</w:t>
      </w:r>
      <w:r>
        <w:rPr>
          <w:spacing w:val="8"/>
        </w:rPr>
        <w:t xml:space="preserve"> </w:t>
      </w:r>
      <w:r>
        <w:rPr>
          <w:spacing w:val="-5"/>
        </w:rPr>
        <w:t>FDR</w:t>
      </w:r>
    </w:p>
    <w:p w14:paraId="081C4E79" w14:textId="77777777" w:rsidR="000B55FC" w:rsidRDefault="002A318A">
      <w:pPr>
        <w:pStyle w:val="ListParagraph"/>
        <w:numPr>
          <w:ilvl w:val="0"/>
          <w:numId w:val="6"/>
        </w:numPr>
        <w:tabs>
          <w:tab w:val="left" w:pos="1562"/>
        </w:tabs>
        <w:spacing w:before="52" w:line="290" w:lineRule="auto"/>
        <w:ind w:right="968"/>
        <w:rPr>
          <w:rFonts w:ascii="Symbol" w:hAnsi="Symbol"/>
          <w:sz w:val="24"/>
        </w:rPr>
      </w:pPr>
      <w:r>
        <w:rPr>
          <w:sz w:val="24"/>
        </w:rPr>
        <w:t>Remain calm, never respond in the same way; explain the nature of the call if you can, ask politely for reason of absence:</w:t>
      </w:r>
      <w:r>
        <w:rPr>
          <w:spacing w:val="-2"/>
          <w:sz w:val="24"/>
        </w:rPr>
        <w:t xml:space="preserve"> </w:t>
      </w:r>
      <w:r>
        <w:rPr>
          <w:sz w:val="24"/>
        </w:rPr>
        <w:t>if</w:t>
      </w:r>
      <w:r>
        <w:rPr>
          <w:spacing w:val="-1"/>
          <w:sz w:val="24"/>
        </w:rPr>
        <w:t xml:space="preserve"> </w:t>
      </w:r>
      <w:r>
        <w:rPr>
          <w:sz w:val="24"/>
        </w:rPr>
        <w:t>the caller is</w:t>
      </w:r>
      <w:r>
        <w:rPr>
          <w:spacing w:val="-2"/>
          <w:sz w:val="24"/>
        </w:rPr>
        <w:t xml:space="preserve"> </w:t>
      </w:r>
      <w:r>
        <w:rPr>
          <w:sz w:val="24"/>
        </w:rPr>
        <w:t xml:space="preserve">escalating </w:t>
      </w:r>
      <w:proofErr w:type="spellStart"/>
      <w:r>
        <w:rPr>
          <w:sz w:val="24"/>
        </w:rPr>
        <w:t>behaviour</w:t>
      </w:r>
      <w:proofErr w:type="spellEnd"/>
      <w:r>
        <w:rPr>
          <w:sz w:val="24"/>
        </w:rPr>
        <w:t xml:space="preserve"> such as shouting and swearing, politely thank them for their time and end the call.</w:t>
      </w:r>
    </w:p>
    <w:p w14:paraId="40FB3001" w14:textId="77777777" w:rsidR="000B55FC" w:rsidRDefault="002A318A">
      <w:pPr>
        <w:pStyle w:val="ListParagraph"/>
        <w:numPr>
          <w:ilvl w:val="0"/>
          <w:numId w:val="6"/>
        </w:numPr>
        <w:tabs>
          <w:tab w:val="left" w:pos="1562"/>
        </w:tabs>
        <w:spacing w:line="285" w:lineRule="auto"/>
        <w:ind w:right="967"/>
        <w:rPr>
          <w:rFonts w:ascii="Symbol" w:hAnsi="Symbol"/>
          <w:sz w:val="24"/>
        </w:rPr>
      </w:pPr>
      <w:r>
        <w:rPr>
          <w:sz w:val="24"/>
        </w:rPr>
        <w:t xml:space="preserve">Immediately record nature of the </w:t>
      </w:r>
      <w:proofErr w:type="gramStart"/>
      <w:r>
        <w:rPr>
          <w:sz w:val="24"/>
        </w:rPr>
        <w:t>call in</w:t>
      </w:r>
      <w:proofErr w:type="gramEnd"/>
      <w:r>
        <w:rPr>
          <w:sz w:val="24"/>
        </w:rPr>
        <w:t xml:space="preserve"> writing and report it directly to the Headteacher.</w:t>
      </w:r>
    </w:p>
    <w:p w14:paraId="7F6D6B1B" w14:textId="77777777" w:rsidR="000B55FC" w:rsidRDefault="000B55FC">
      <w:pPr>
        <w:pStyle w:val="BodyText"/>
        <w:spacing w:before="4"/>
        <w:rPr>
          <w:sz w:val="28"/>
        </w:rPr>
      </w:pPr>
    </w:p>
    <w:p w14:paraId="23B2D55C" w14:textId="7AFEE233" w:rsidR="000B55FC" w:rsidRDefault="002A318A">
      <w:pPr>
        <w:pStyle w:val="Heading4"/>
      </w:pPr>
      <w:r>
        <w:t>Incentives</w:t>
      </w:r>
      <w:r>
        <w:rPr>
          <w:spacing w:val="2"/>
        </w:rPr>
        <w:t xml:space="preserve"> </w:t>
      </w:r>
      <w:r>
        <w:t>for</w:t>
      </w:r>
      <w:r>
        <w:rPr>
          <w:spacing w:val="1"/>
        </w:rPr>
        <w:t xml:space="preserve"> </w:t>
      </w:r>
      <w:r>
        <w:t>good</w:t>
      </w:r>
      <w:r>
        <w:rPr>
          <w:spacing w:val="10"/>
        </w:rPr>
        <w:t xml:space="preserve"> </w:t>
      </w:r>
      <w:r>
        <w:t>attendance</w:t>
      </w:r>
      <w:r>
        <w:rPr>
          <w:spacing w:val="3"/>
        </w:rPr>
        <w:t xml:space="preserve"> </w:t>
      </w:r>
      <w:r>
        <w:t>at</w:t>
      </w:r>
      <w:r>
        <w:rPr>
          <w:spacing w:val="8"/>
        </w:rPr>
        <w:t xml:space="preserve"> </w:t>
      </w:r>
      <w:r w:rsidR="002D0E8A">
        <w:t>Cwmffrwdoer</w:t>
      </w:r>
      <w:r>
        <w:rPr>
          <w:spacing w:val="9"/>
        </w:rPr>
        <w:t xml:space="preserve"> </w:t>
      </w:r>
      <w:r>
        <w:t>Primary</w:t>
      </w:r>
      <w:r>
        <w:rPr>
          <w:spacing w:val="9"/>
        </w:rPr>
        <w:t xml:space="preserve"> </w:t>
      </w:r>
      <w:r>
        <w:rPr>
          <w:spacing w:val="-2"/>
        </w:rPr>
        <w:t>School</w:t>
      </w:r>
    </w:p>
    <w:p w14:paraId="1EAFE94A" w14:textId="77777777" w:rsidR="000B55FC" w:rsidRDefault="000B55FC">
      <w:pPr>
        <w:pStyle w:val="BodyText"/>
        <w:spacing w:before="5"/>
        <w:rPr>
          <w:b/>
          <w:sz w:val="38"/>
        </w:rPr>
      </w:pPr>
    </w:p>
    <w:p w14:paraId="5D957E91" w14:textId="77777777" w:rsidR="000B55FC" w:rsidRDefault="002A318A">
      <w:pPr>
        <w:pStyle w:val="BodyText"/>
        <w:spacing w:before="1" w:line="288" w:lineRule="auto"/>
        <w:ind w:left="841"/>
      </w:pPr>
      <w:r>
        <w:t>We believe pupils</w:t>
      </w:r>
      <w:r>
        <w:rPr>
          <w:spacing w:val="-1"/>
        </w:rPr>
        <w:t xml:space="preserve"> </w:t>
      </w:r>
      <w:r>
        <w:t>should be rewarded for good</w:t>
      </w:r>
      <w:r>
        <w:rPr>
          <w:spacing w:val="-12"/>
        </w:rPr>
        <w:t xml:space="preserve"> </w:t>
      </w:r>
      <w:r>
        <w:t>attendance.</w:t>
      </w:r>
      <w:r>
        <w:rPr>
          <w:spacing w:val="-16"/>
        </w:rPr>
        <w:t xml:space="preserve"> </w:t>
      </w:r>
      <w:r>
        <w:t>We</w:t>
      </w:r>
      <w:r>
        <w:rPr>
          <w:spacing w:val="-9"/>
        </w:rPr>
        <w:t xml:space="preserve"> </w:t>
      </w:r>
      <w:r>
        <w:t>have</w:t>
      </w:r>
      <w:r>
        <w:rPr>
          <w:spacing w:val="-9"/>
        </w:rPr>
        <w:t xml:space="preserve"> </w:t>
      </w:r>
      <w:r>
        <w:t>the</w:t>
      </w:r>
      <w:r>
        <w:rPr>
          <w:spacing w:val="-9"/>
        </w:rPr>
        <w:t xml:space="preserve"> </w:t>
      </w:r>
      <w:r>
        <w:t>following incentives for good attendance.</w:t>
      </w:r>
    </w:p>
    <w:p w14:paraId="4B2573D7" w14:textId="77777777" w:rsidR="000B55FC" w:rsidRDefault="000B55FC">
      <w:pPr>
        <w:pStyle w:val="BodyText"/>
        <w:spacing w:before="6"/>
        <w:rPr>
          <w:sz w:val="28"/>
        </w:rPr>
      </w:pPr>
    </w:p>
    <w:p w14:paraId="76D9DFE9" w14:textId="77777777" w:rsidR="000B55FC" w:rsidRDefault="002A318A">
      <w:pPr>
        <w:pStyle w:val="ListParagraph"/>
        <w:numPr>
          <w:ilvl w:val="0"/>
          <w:numId w:val="5"/>
        </w:numPr>
        <w:tabs>
          <w:tab w:val="left" w:pos="1562"/>
        </w:tabs>
        <w:spacing w:before="1"/>
        <w:rPr>
          <w:sz w:val="24"/>
        </w:rPr>
      </w:pPr>
      <w:r>
        <w:rPr>
          <w:sz w:val="24"/>
        </w:rPr>
        <w:t>Fair</w:t>
      </w:r>
      <w:r>
        <w:rPr>
          <w:spacing w:val="-12"/>
          <w:sz w:val="24"/>
        </w:rPr>
        <w:t xml:space="preserve"> </w:t>
      </w:r>
      <w:r>
        <w:rPr>
          <w:sz w:val="24"/>
        </w:rPr>
        <w:t>procedures</w:t>
      </w:r>
      <w:r>
        <w:rPr>
          <w:spacing w:val="12"/>
          <w:sz w:val="24"/>
        </w:rPr>
        <w:t xml:space="preserve"> </w:t>
      </w:r>
      <w:r>
        <w:rPr>
          <w:sz w:val="24"/>
        </w:rPr>
        <w:t>that</w:t>
      </w:r>
      <w:r>
        <w:rPr>
          <w:spacing w:val="-13"/>
          <w:sz w:val="24"/>
        </w:rPr>
        <w:t xml:space="preserve"> </w:t>
      </w:r>
      <w:r>
        <w:rPr>
          <w:sz w:val="24"/>
        </w:rPr>
        <w:t>are</w:t>
      </w:r>
      <w:r>
        <w:rPr>
          <w:spacing w:val="5"/>
          <w:sz w:val="24"/>
        </w:rPr>
        <w:t xml:space="preserve"> </w:t>
      </w:r>
      <w:r>
        <w:rPr>
          <w:sz w:val="24"/>
        </w:rPr>
        <w:t>followed</w:t>
      </w:r>
      <w:r>
        <w:rPr>
          <w:spacing w:val="2"/>
          <w:sz w:val="24"/>
        </w:rPr>
        <w:t xml:space="preserve"> </w:t>
      </w:r>
      <w:r>
        <w:rPr>
          <w:sz w:val="24"/>
        </w:rPr>
        <w:t>by</w:t>
      </w:r>
      <w:r>
        <w:rPr>
          <w:spacing w:val="-4"/>
          <w:sz w:val="24"/>
        </w:rPr>
        <w:t xml:space="preserve"> </w:t>
      </w:r>
      <w:r>
        <w:rPr>
          <w:sz w:val="24"/>
        </w:rPr>
        <w:t>all</w:t>
      </w:r>
      <w:r>
        <w:rPr>
          <w:spacing w:val="-10"/>
          <w:sz w:val="24"/>
        </w:rPr>
        <w:t xml:space="preserve"> </w:t>
      </w:r>
      <w:r>
        <w:rPr>
          <w:spacing w:val="-4"/>
          <w:sz w:val="24"/>
        </w:rPr>
        <w:t>staff</w:t>
      </w:r>
    </w:p>
    <w:p w14:paraId="1F6FE190" w14:textId="77777777" w:rsidR="000B55FC" w:rsidRDefault="002A318A">
      <w:pPr>
        <w:pStyle w:val="ListParagraph"/>
        <w:numPr>
          <w:ilvl w:val="0"/>
          <w:numId w:val="5"/>
        </w:numPr>
        <w:tabs>
          <w:tab w:val="left" w:pos="1562"/>
        </w:tabs>
        <w:spacing w:before="56"/>
        <w:rPr>
          <w:sz w:val="24"/>
        </w:rPr>
      </w:pPr>
      <w:r>
        <w:rPr>
          <w:sz w:val="24"/>
        </w:rPr>
        <w:t>Consultation</w:t>
      </w:r>
      <w:r>
        <w:rPr>
          <w:spacing w:val="-8"/>
          <w:sz w:val="24"/>
        </w:rPr>
        <w:t xml:space="preserve"> </w:t>
      </w:r>
      <w:r>
        <w:rPr>
          <w:sz w:val="24"/>
        </w:rPr>
        <w:t>with</w:t>
      </w:r>
      <w:r>
        <w:rPr>
          <w:spacing w:val="7"/>
          <w:sz w:val="24"/>
        </w:rPr>
        <w:t xml:space="preserve"> </w:t>
      </w:r>
      <w:r>
        <w:rPr>
          <w:sz w:val="24"/>
        </w:rPr>
        <w:t>pupils</w:t>
      </w:r>
      <w:r>
        <w:rPr>
          <w:spacing w:val="-2"/>
          <w:sz w:val="24"/>
        </w:rPr>
        <w:t xml:space="preserve"> </w:t>
      </w:r>
      <w:r>
        <w:rPr>
          <w:sz w:val="24"/>
        </w:rPr>
        <w:t>about</w:t>
      </w:r>
      <w:r>
        <w:rPr>
          <w:spacing w:val="1"/>
          <w:sz w:val="24"/>
        </w:rPr>
        <w:t xml:space="preserve"> </w:t>
      </w:r>
      <w:r>
        <w:rPr>
          <w:sz w:val="24"/>
        </w:rPr>
        <w:t>the</w:t>
      </w:r>
      <w:r>
        <w:rPr>
          <w:spacing w:val="-10"/>
          <w:sz w:val="24"/>
        </w:rPr>
        <w:t xml:space="preserve"> </w:t>
      </w:r>
      <w:r>
        <w:rPr>
          <w:sz w:val="24"/>
        </w:rPr>
        <w:t>form</w:t>
      </w:r>
      <w:r>
        <w:rPr>
          <w:spacing w:val="1"/>
          <w:sz w:val="24"/>
        </w:rPr>
        <w:t xml:space="preserve"> </w:t>
      </w:r>
      <w:r>
        <w:rPr>
          <w:sz w:val="24"/>
        </w:rPr>
        <w:t xml:space="preserve">of </w:t>
      </w:r>
      <w:r>
        <w:rPr>
          <w:spacing w:val="-2"/>
          <w:sz w:val="24"/>
        </w:rPr>
        <w:t>rewards</w:t>
      </w:r>
    </w:p>
    <w:p w14:paraId="222D04CA" w14:textId="77777777" w:rsidR="000B55FC" w:rsidRDefault="002A318A">
      <w:pPr>
        <w:pStyle w:val="ListParagraph"/>
        <w:numPr>
          <w:ilvl w:val="0"/>
          <w:numId w:val="5"/>
        </w:numPr>
        <w:tabs>
          <w:tab w:val="left" w:pos="1562"/>
        </w:tabs>
        <w:spacing w:before="57"/>
        <w:rPr>
          <w:sz w:val="24"/>
        </w:rPr>
      </w:pPr>
      <w:r>
        <w:rPr>
          <w:sz w:val="24"/>
        </w:rPr>
        <w:t>Short-term</w:t>
      </w:r>
      <w:r>
        <w:rPr>
          <w:spacing w:val="13"/>
          <w:sz w:val="24"/>
        </w:rPr>
        <w:t xml:space="preserve"> </w:t>
      </w:r>
      <w:r>
        <w:rPr>
          <w:sz w:val="24"/>
        </w:rPr>
        <w:t>targets</w:t>
      </w:r>
      <w:r>
        <w:rPr>
          <w:spacing w:val="-17"/>
          <w:sz w:val="24"/>
        </w:rPr>
        <w:t xml:space="preserve"> </w:t>
      </w:r>
      <w:r>
        <w:rPr>
          <w:sz w:val="24"/>
        </w:rPr>
        <w:t>that</w:t>
      </w:r>
      <w:r>
        <w:rPr>
          <w:spacing w:val="-1"/>
          <w:sz w:val="24"/>
        </w:rPr>
        <w:t xml:space="preserve"> </w:t>
      </w:r>
      <w:r>
        <w:rPr>
          <w:sz w:val="24"/>
        </w:rPr>
        <w:t>are</w:t>
      </w:r>
      <w:r>
        <w:rPr>
          <w:spacing w:val="3"/>
          <w:sz w:val="24"/>
        </w:rPr>
        <w:t xml:space="preserve"> </w:t>
      </w:r>
      <w:r>
        <w:rPr>
          <w:sz w:val="24"/>
        </w:rPr>
        <w:t>easy</w:t>
      </w:r>
      <w:r>
        <w:rPr>
          <w:spacing w:val="-6"/>
          <w:sz w:val="24"/>
        </w:rPr>
        <w:t xml:space="preserve"> </w:t>
      </w:r>
      <w:r>
        <w:rPr>
          <w:sz w:val="24"/>
        </w:rPr>
        <w:t>to</w:t>
      </w:r>
      <w:r>
        <w:rPr>
          <w:spacing w:val="3"/>
          <w:sz w:val="24"/>
        </w:rPr>
        <w:t xml:space="preserve"> </w:t>
      </w:r>
      <w:r>
        <w:rPr>
          <w:spacing w:val="-2"/>
          <w:sz w:val="24"/>
        </w:rPr>
        <w:t>achieve</w:t>
      </w:r>
    </w:p>
    <w:p w14:paraId="341D8B0E" w14:textId="77777777" w:rsidR="000B55FC" w:rsidRDefault="002A318A">
      <w:pPr>
        <w:pStyle w:val="ListParagraph"/>
        <w:numPr>
          <w:ilvl w:val="0"/>
          <w:numId w:val="5"/>
        </w:numPr>
        <w:tabs>
          <w:tab w:val="left" w:pos="1562"/>
        </w:tabs>
        <w:spacing w:before="57"/>
        <w:rPr>
          <w:sz w:val="24"/>
        </w:rPr>
      </w:pPr>
      <w:r>
        <w:rPr>
          <w:sz w:val="24"/>
        </w:rPr>
        <w:t>A</w:t>
      </w:r>
      <w:r>
        <w:rPr>
          <w:spacing w:val="-4"/>
          <w:sz w:val="24"/>
        </w:rPr>
        <w:t xml:space="preserve"> </w:t>
      </w:r>
      <w:r>
        <w:rPr>
          <w:sz w:val="24"/>
        </w:rPr>
        <w:t>method</w:t>
      </w:r>
      <w:r>
        <w:rPr>
          <w:spacing w:val="1"/>
          <w:sz w:val="24"/>
        </w:rPr>
        <w:t xml:space="preserve"> </w:t>
      </w:r>
      <w:r>
        <w:rPr>
          <w:sz w:val="24"/>
        </w:rPr>
        <w:t>for</w:t>
      </w:r>
      <w:r>
        <w:rPr>
          <w:spacing w:val="3"/>
          <w:sz w:val="24"/>
        </w:rPr>
        <w:t xml:space="preserve"> </w:t>
      </w:r>
      <w:r>
        <w:rPr>
          <w:sz w:val="24"/>
        </w:rPr>
        <w:t>pupils</w:t>
      </w:r>
      <w:r>
        <w:rPr>
          <w:spacing w:val="-2"/>
          <w:sz w:val="24"/>
        </w:rPr>
        <w:t xml:space="preserve"> </w:t>
      </w:r>
      <w:r>
        <w:rPr>
          <w:sz w:val="24"/>
        </w:rPr>
        <w:t>to</w:t>
      </w:r>
      <w:r>
        <w:rPr>
          <w:spacing w:val="4"/>
          <w:sz w:val="24"/>
        </w:rPr>
        <w:t xml:space="preserve"> </w:t>
      </w:r>
      <w:r>
        <w:rPr>
          <w:sz w:val="24"/>
        </w:rPr>
        <w:t>monitor</w:t>
      </w:r>
      <w:r>
        <w:rPr>
          <w:spacing w:val="-11"/>
          <w:sz w:val="24"/>
        </w:rPr>
        <w:t xml:space="preserve"> </w:t>
      </w:r>
      <w:r>
        <w:rPr>
          <w:sz w:val="24"/>
        </w:rPr>
        <w:t>their</w:t>
      </w:r>
      <w:r>
        <w:rPr>
          <w:spacing w:val="2"/>
          <w:sz w:val="24"/>
        </w:rPr>
        <w:t xml:space="preserve"> </w:t>
      </w:r>
      <w:r>
        <w:rPr>
          <w:sz w:val="24"/>
        </w:rPr>
        <w:t>own</w:t>
      </w:r>
      <w:r>
        <w:rPr>
          <w:spacing w:val="8"/>
          <w:sz w:val="24"/>
        </w:rPr>
        <w:t xml:space="preserve"> </w:t>
      </w:r>
      <w:r>
        <w:rPr>
          <w:sz w:val="24"/>
        </w:rPr>
        <w:t>attendance</w:t>
      </w:r>
      <w:r>
        <w:rPr>
          <w:spacing w:val="-10"/>
          <w:sz w:val="24"/>
        </w:rPr>
        <w:t xml:space="preserve"> </w:t>
      </w:r>
      <w:r>
        <w:rPr>
          <w:sz w:val="24"/>
        </w:rPr>
        <w:t>at</w:t>
      </w:r>
      <w:r>
        <w:rPr>
          <w:spacing w:val="1"/>
          <w:sz w:val="24"/>
        </w:rPr>
        <w:t xml:space="preserve"> </w:t>
      </w:r>
      <w:r>
        <w:rPr>
          <w:sz w:val="24"/>
        </w:rPr>
        <w:t>KS</w:t>
      </w:r>
      <w:r>
        <w:rPr>
          <w:spacing w:val="4"/>
          <w:sz w:val="24"/>
        </w:rPr>
        <w:t xml:space="preserve"> </w:t>
      </w:r>
      <w:r>
        <w:rPr>
          <w:spacing w:val="-10"/>
          <w:sz w:val="24"/>
        </w:rPr>
        <w:t>2</w:t>
      </w:r>
    </w:p>
    <w:p w14:paraId="6C6C7179" w14:textId="77777777" w:rsidR="000B55FC" w:rsidRDefault="002A318A">
      <w:pPr>
        <w:pStyle w:val="ListParagraph"/>
        <w:numPr>
          <w:ilvl w:val="0"/>
          <w:numId w:val="5"/>
        </w:numPr>
        <w:tabs>
          <w:tab w:val="left" w:pos="1562"/>
        </w:tabs>
        <w:spacing w:before="57" w:line="288" w:lineRule="auto"/>
        <w:ind w:right="979"/>
        <w:rPr>
          <w:sz w:val="24"/>
        </w:rPr>
      </w:pPr>
      <w:r>
        <w:rPr>
          <w:sz w:val="24"/>
        </w:rPr>
        <w:t>A clear understanding among pupils</w:t>
      </w:r>
      <w:r>
        <w:rPr>
          <w:spacing w:val="-3"/>
          <w:sz w:val="24"/>
        </w:rPr>
        <w:t xml:space="preserve"> </w:t>
      </w:r>
      <w:r>
        <w:rPr>
          <w:sz w:val="24"/>
        </w:rPr>
        <w:t>and parents</w:t>
      </w:r>
      <w:r>
        <w:rPr>
          <w:spacing w:val="-3"/>
          <w:sz w:val="24"/>
        </w:rPr>
        <w:t xml:space="preserve"> </w:t>
      </w:r>
      <w:r>
        <w:rPr>
          <w:sz w:val="24"/>
        </w:rPr>
        <w:t>of</w:t>
      </w:r>
      <w:r>
        <w:rPr>
          <w:spacing w:val="-16"/>
          <w:sz w:val="24"/>
        </w:rPr>
        <w:t xml:space="preserve"> </w:t>
      </w:r>
      <w:r>
        <w:rPr>
          <w:sz w:val="24"/>
        </w:rPr>
        <w:t>the</w:t>
      </w:r>
      <w:r>
        <w:rPr>
          <w:spacing w:val="-11"/>
          <w:sz w:val="24"/>
        </w:rPr>
        <w:t xml:space="preserve"> </w:t>
      </w:r>
      <w:r>
        <w:rPr>
          <w:sz w:val="24"/>
        </w:rPr>
        <w:t>attendance</w:t>
      </w:r>
      <w:r>
        <w:rPr>
          <w:spacing w:val="-11"/>
          <w:sz w:val="24"/>
        </w:rPr>
        <w:t xml:space="preserve"> </w:t>
      </w:r>
      <w:r>
        <w:rPr>
          <w:sz w:val="24"/>
        </w:rPr>
        <w:t>needed to achieve a reward</w:t>
      </w:r>
    </w:p>
    <w:p w14:paraId="174A238C" w14:textId="77777777" w:rsidR="000B55FC" w:rsidRDefault="002A318A">
      <w:pPr>
        <w:pStyle w:val="ListParagraph"/>
        <w:numPr>
          <w:ilvl w:val="0"/>
          <w:numId w:val="5"/>
        </w:numPr>
        <w:tabs>
          <w:tab w:val="left" w:pos="1562"/>
        </w:tabs>
        <w:spacing w:line="300" w:lineRule="auto"/>
        <w:ind w:right="983"/>
        <w:rPr>
          <w:sz w:val="24"/>
        </w:rPr>
      </w:pPr>
      <w:r>
        <w:rPr>
          <w:sz w:val="24"/>
        </w:rPr>
        <w:t>A clear timetable for</w:t>
      </w:r>
      <w:r>
        <w:rPr>
          <w:spacing w:val="-1"/>
          <w:sz w:val="24"/>
        </w:rPr>
        <w:t xml:space="preserve"> </w:t>
      </w:r>
      <w:r>
        <w:rPr>
          <w:sz w:val="24"/>
        </w:rPr>
        <w:t>presenting rewards,</w:t>
      </w:r>
      <w:r>
        <w:rPr>
          <w:spacing w:val="-6"/>
          <w:sz w:val="24"/>
        </w:rPr>
        <w:t xml:space="preserve"> </w:t>
      </w:r>
      <w:r>
        <w:rPr>
          <w:sz w:val="24"/>
        </w:rPr>
        <w:t>for</w:t>
      </w:r>
      <w:r>
        <w:rPr>
          <w:spacing w:val="-1"/>
          <w:sz w:val="24"/>
        </w:rPr>
        <w:t xml:space="preserve"> </w:t>
      </w:r>
      <w:r>
        <w:rPr>
          <w:sz w:val="24"/>
        </w:rPr>
        <w:t>example each month,</w:t>
      </w:r>
      <w:r>
        <w:rPr>
          <w:spacing w:val="-6"/>
          <w:sz w:val="24"/>
        </w:rPr>
        <w:t xml:space="preserve"> </w:t>
      </w:r>
      <w:r>
        <w:rPr>
          <w:sz w:val="24"/>
        </w:rPr>
        <w:t>or</w:t>
      </w:r>
      <w:r>
        <w:rPr>
          <w:spacing w:val="-1"/>
          <w:sz w:val="24"/>
        </w:rPr>
        <w:t xml:space="preserve"> </w:t>
      </w:r>
      <w:r>
        <w:rPr>
          <w:sz w:val="24"/>
        </w:rPr>
        <w:t>each half or full term</w:t>
      </w:r>
    </w:p>
    <w:p w14:paraId="12427D9D" w14:textId="77777777" w:rsidR="000B55FC" w:rsidRDefault="002A318A">
      <w:pPr>
        <w:pStyle w:val="ListParagraph"/>
        <w:numPr>
          <w:ilvl w:val="0"/>
          <w:numId w:val="5"/>
        </w:numPr>
        <w:tabs>
          <w:tab w:val="left" w:pos="1562"/>
        </w:tabs>
        <w:spacing w:line="273" w:lineRule="exact"/>
        <w:rPr>
          <w:sz w:val="24"/>
        </w:rPr>
      </w:pPr>
      <w:r>
        <w:rPr>
          <w:sz w:val="24"/>
        </w:rPr>
        <w:t>Recognition</w:t>
      </w:r>
      <w:r>
        <w:rPr>
          <w:spacing w:val="-5"/>
          <w:sz w:val="24"/>
        </w:rPr>
        <w:t xml:space="preserve"> </w:t>
      </w:r>
      <w:r>
        <w:rPr>
          <w:sz w:val="24"/>
        </w:rPr>
        <w:t>of</w:t>
      </w:r>
      <w:r>
        <w:rPr>
          <w:spacing w:val="-12"/>
          <w:sz w:val="24"/>
        </w:rPr>
        <w:t xml:space="preserve"> </w:t>
      </w:r>
      <w:r>
        <w:rPr>
          <w:sz w:val="24"/>
        </w:rPr>
        <w:t>improved</w:t>
      </w:r>
      <w:r>
        <w:rPr>
          <w:spacing w:val="5"/>
          <w:sz w:val="24"/>
        </w:rPr>
        <w:t xml:space="preserve"> </w:t>
      </w:r>
      <w:r>
        <w:rPr>
          <w:spacing w:val="-2"/>
          <w:sz w:val="24"/>
        </w:rPr>
        <w:t>attendance</w:t>
      </w:r>
    </w:p>
    <w:p w14:paraId="1BD9BC04" w14:textId="77777777" w:rsidR="000B55FC" w:rsidRDefault="002A318A">
      <w:pPr>
        <w:pStyle w:val="ListParagraph"/>
        <w:numPr>
          <w:ilvl w:val="0"/>
          <w:numId w:val="5"/>
        </w:numPr>
        <w:tabs>
          <w:tab w:val="left" w:pos="1562"/>
        </w:tabs>
        <w:spacing w:before="54"/>
        <w:rPr>
          <w:sz w:val="24"/>
        </w:rPr>
      </w:pPr>
      <w:r>
        <w:rPr>
          <w:sz w:val="24"/>
        </w:rPr>
        <w:t>Presentation</w:t>
      </w:r>
      <w:r>
        <w:rPr>
          <w:spacing w:val="3"/>
          <w:sz w:val="24"/>
        </w:rPr>
        <w:t xml:space="preserve"> </w:t>
      </w:r>
      <w:r>
        <w:rPr>
          <w:sz w:val="24"/>
        </w:rPr>
        <w:t>of</w:t>
      </w:r>
      <w:r>
        <w:rPr>
          <w:spacing w:val="-16"/>
          <w:sz w:val="24"/>
        </w:rPr>
        <w:t xml:space="preserve"> </w:t>
      </w:r>
      <w:r>
        <w:rPr>
          <w:sz w:val="24"/>
        </w:rPr>
        <w:t>certificates</w:t>
      </w:r>
      <w:r>
        <w:rPr>
          <w:spacing w:val="9"/>
          <w:sz w:val="24"/>
        </w:rPr>
        <w:t xml:space="preserve"> </w:t>
      </w:r>
      <w:r>
        <w:rPr>
          <w:sz w:val="24"/>
        </w:rPr>
        <w:t>or awards</w:t>
      </w:r>
      <w:r>
        <w:rPr>
          <w:spacing w:val="-4"/>
          <w:sz w:val="24"/>
        </w:rPr>
        <w:t xml:space="preserve"> </w:t>
      </w:r>
      <w:r>
        <w:rPr>
          <w:sz w:val="24"/>
        </w:rPr>
        <w:t>in</w:t>
      </w:r>
      <w:r>
        <w:rPr>
          <w:spacing w:val="4"/>
          <w:sz w:val="24"/>
        </w:rPr>
        <w:t xml:space="preserve"> </w:t>
      </w:r>
      <w:r>
        <w:rPr>
          <w:spacing w:val="-2"/>
          <w:sz w:val="24"/>
        </w:rPr>
        <w:t>assembly</w:t>
      </w:r>
    </w:p>
    <w:p w14:paraId="0B0E9FFA" w14:textId="77777777" w:rsidR="000B55FC" w:rsidRDefault="002A318A">
      <w:pPr>
        <w:pStyle w:val="ListParagraph"/>
        <w:numPr>
          <w:ilvl w:val="0"/>
          <w:numId w:val="5"/>
        </w:numPr>
        <w:tabs>
          <w:tab w:val="left" w:pos="1562"/>
        </w:tabs>
        <w:spacing w:before="57" w:line="288" w:lineRule="auto"/>
        <w:ind w:right="976"/>
        <w:rPr>
          <w:sz w:val="24"/>
        </w:rPr>
      </w:pPr>
      <w:r>
        <w:rPr>
          <w:sz w:val="24"/>
        </w:rPr>
        <w:t>The appointment</w:t>
      </w:r>
      <w:r>
        <w:rPr>
          <w:spacing w:val="-3"/>
          <w:sz w:val="24"/>
        </w:rPr>
        <w:t xml:space="preserve"> </w:t>
      </w:r>
      <w:r>
        <w:rPr>
          <w:sz w:val="24"/>
        </w:rPr>
        <w:t>of</w:t>
      </w:r>
      <w:r>
        <w:rPr>
          <w:spacing w:val="-4"/>
          <w:sz w:val="24"/>
        </w:rPr>
        <w:t xml:space="preserve"> </w:t>
      </w:r>
      <w:r>
        <w:rPr>
          <w:sz w:val="24"/>
        </w:rPr>
        <w:t>a member</w:t>
      </w:r>
      <w:r>
        <w:rPr>
          <w:spacing w:val="-2"/>
          <w:sz w:val="24"/>
        </w:rPr>
        <w:t xml:space="preserve"> </w:t>
      </w:r>
      <w:r>
        <w:rPr>
          <w:sz w:val="24"/>
        </w:rPr>
        <w:t>of</w:t>
      </w:r>
      <w:r>
        <w:rPr>
          <w:spacing w:val="-4"/>
          <w:sz w:val="24"/>
        </w:rPr>
        <w:t xml:space="preserve"> </w:t>
      </w:r>
      <w:r>
        <w:rPr>
          <w:sz w:val="24"/>
        </w:rPr>
        <w:t>staff</w:t>
      </w:r>
      <w:r>
        <w:rPr>
          <w:spacing w:val="-4"/>
          <w:sz w:val="24"/>
        </w:rPr>
        <w:t xml:space="preserve"> </w:t>
      </w:r>
      <w:r>
        <w:rPr>
          <w:sz w:val="24"/>
        </w:rPr>
        <w:t>with responsibility for</w:t>
      </w:r>
      <w:r>
        <w:rPr>
          <w:spacing w:val="-2"/>
          <w:sz w:val="24"/>
        </w:rPr>
        <w:t xml:space="preserve"> </w:t>
      </w:r>
      <w:r>
        <w:rPr>
          <w:sz w:val="24"/>
        </w:rPr>
        <w:t>ensuring</w:t>
      </w:r>
      <w:r>
        <w:rPr>
          <w:spacing w:val="-8"/>
          <w:sz w:val="24"/>
        </w:rPr>
        <w:t xml:space="preserve"> </w:t>
      </w:r>
      <w:r>
        <w:rPr>
          <w:sz w:val="24"/>
        </w:rPr>
        <w:t>that awards and certificates are available.</w:t>
      </w:r>
    </w:p>
    <w:p w14:paraId="4B1BE7FA" w14:textId="77777777" w:rsidR="000B55FC" w:rsidRDefault="000B55FC">
      <w:pPr>
        <w:pStyle w:val="BodyText"/>
        <w:spacing w:before="7"/>
        <w:rPr>
          <w:sz w:val="28"/>
        </w:rPr>
      </w:pPr>
    </w:p>
    <w:p w14:paraId="089F3778" w14:textId="77777777" w:rsidR="000B55FC" w:rsidRDefault="002A318A">
      <w:pPr>
        <w:pStyle w:val="Heading4"/>
      </w:pPr>
      <w:r>
        <w:t>Benefits</w:t>
      </w:r>
      <w:r>
        <w:rPr>
          <w:spacing w:val="3"/>
        </w:rPr>
        <w:t xml:space="preserve"> </w:t>
      </w:r>
      <w:r>
        <w:t>and</w:t>
      </w:r>
      <w:r>
        <w:rPr>
          <w:spacing w:val="11"/>
        </w:rPr>
        <w:t xml:space="preserve"> </w:t>
      </w:r>
      <w:r>
        <w:t>incentives</w:t>
      </w:r>
      <w:r>
        <w:rPr>
          <w:spacing w:val="5"/>
        </w:rPr>
        <w:t xml:space="preserve"> </w:t>
      </w:r>
      <w:r>
        <w:t>for</w:t>
      </w:r>
      <w:r>
        <w:rPr>
          <w:spacing w:val="1"/>
        </w:rPr>
        <w:t xml:space="preserve"> </w:t>
      </w:r>
      <w:r>
        <w:t>individual</w:t>
      </w:r>
      <w:r>
        <w:rPr>
          <w:spacing w:val="12"/>
        </w:rPr>
        <w:t xml:space="preserve"> </w:t>
      </w:r>
      <w:r>
        <w:rPr>
          <w:spacing w:val="-2"/>
        </w:rPr>
        <w:t>pupils</w:t>
      </w:r>
    </w:p>
    <w:p w14:paraId="5F1F9B4F" w14:textId="77777777" w:rsidR="000B55FC" w:rsidRDefault="000B55FC">
      <w:pPr>
        <w:pStyle w:val="BodyText"/>
        <w:spacing w:before="5"/>
        <w:rPr>
          <w:b/>
          <w:sz w:val="33"/>
        </w:rPr>
      </w:pPr>
    </w:p>
    <w:p w14:paraId="5A95FFB0" w14:textId="77777777" w:rsidR="000B55FC" w:rsidRDefault="002A318A">
      <w:pPr>
        <w:pStyle w:val="BodyText"/>
        <w:ind w:left="841"/>
      </w:pPr>
      <w:r>
        <w:t>The</w:t>
      </w:r>
      <w:r>
        <w:rPr>
          <w:spacing w:val="-7"/>
        </w:rPr>
        <w:t xml:space="preserve"> </w:t>
      </w:r>
      <w:r>
        <w:t>benefits</w:t>
      </w:r>
      <w:r>
        <w:rPr>
          <w:spacing w:val="1"/>
        </w:rPr>
        <w:t xml:space="preserve"> </w:t>
      </w:r>
      <w:r>
        <w:t>can</w:t>
      </w:r>
      <w:r>
        <w:rPr>
          <w:spacing w:val="-4"/>
        </w:rPr>
        <w:t xml:space="preserve"> </w:t>
      </w:r>
      <w:r>
        <w:t>be</w:t>
      </w:r>
      <w:r>
        <w:rPr>
          <w:spacing w:val="8"/>
        </w:rPr>
        <w:t xml:space="preserve"> </w:t>
      </w:r>
      <w:r>
        <w:rPr>
          <w:spacing w:val="-4"/>
        </w:rPr>
        <w:t>that:</w:t>
      </w:r>
    </w:p>
    <w:p w14:paraId="477EE28C" w14:textId="77777777" w:rsidR="000B55FC" w:rsidRDefault="000B55FC">
      <w:pPr>
        <w:pStyle w:val="BodyText"/>
        <w:spacing w:before="6"/>
        <w:rPr>
          <w:sz w:val="33"/>
        </w:rPr>
      </w:pPr>
    </w:p>
    <w:p w14:paraId="69C5E601" w14:textId="77777777" w:rsidR="000B55FC" w:rsidRDefault="002A318A">
      <w:pPr>
        <w:pStyle w:val="ListParagraph"/>
        <w:numPr>
          <w:ilvl w:val="0"/>
          <w:numId w:val="5"/>
        </w:numPr>
        <w:tabs>
          <w:tab w:val="left" w:pos="1562"/>
        </w:tabs>
        <w:rPr>
          <w:sz w:val="24"/>
        </w:rPr>
      </w:pPr>
      <w:r>
        <w:rPr>
          <w:sz w:val="24"/>
        </w:rPr>
        <w:t>Pupils</w:t>
      </w:r>
      <w:r>
        <w:rPr>
          <w:spacing w:val="-3"/>
          <w:sz w:val="24"/>
        </w:rPr>
        <w:t xml:space="preserve"> </w:t>
      </w:r>
      <w:r>
        <w:rPr>
          <w:sz w:val="24"/>
        </w:rPr>
        <w:t>know</w:t>
      </w:r>
      <w:r>
        <w:rPr>
          <w:spacing w:val="-14"/>
          <w:sz w:val="24"/>
        </w:rPr>
        <w:t xml:space="preserve"> </w:t>
      </w:r>
      <w:r>
        <w:rPr>
          <w:sz w:val="24"/>
        </w:rPr>
        <w:t>that</w:t>
      </w:r>
      <w:r>
        <w:rPr>
          <w:spacing w:val="-12"/>
          <w:sz w:val="24"/>
        </w:rPr>
        <w:t xml:space="preserve"> </w:t>
      </w:r>
      <w:r>
        <w:rPr>
          <w:sz w:val="24"/>
        </w:rPr>
        <w:t>the</w:t>
      </w:r>
      <w:r>
        <w:rPr>
          <w:spacing w:val="6"/>
          <w:sz w:val="24"/>
        </w:rPr>
        <w:t xml:space="preserve"> </w:t>
      </w:r>
      <w:r>
        <w:rPr>
          <w:sz w:val="24"/>
        </w:rPr>
        <w:t>school</w:t>
      </w:r>
      <w:r>
        <w:rPr>
          <w:spacing w:val="6"/>
          <w:sz w:val="24"/>
        </w:rPr>
        <w:t xml:space="preserve"> </w:t>
      </w:r>
      <w:proofErr w:type="spellStart"/>
      <w:r>
        <w:rPr>
          <w:sz w:val="24"/>
        </w:rPr>
        <w:t>recognises</w:t>
      </w:r>
      <w:proofErr w:type="spellEnd"/>
      <w:r>
        <w:rPr>
          <w:sz w:val="24"/>
        </w:rPr>
        <w:t xml:space="preserve"> and</w:t>
      </w:r>
      <w:r>
        <w:rPr>
          <w:spacing w:val="-1"/>
          <w:sz w:val="24"/>
        </w:rPr>
        <w:t xml:space="preserve"> </w:t>
      </w:r>
      <w:r>
        <w:rPr>
          <w:sz w:val="24"/>
        </w:rPr>
        <w:t>appreciates their</w:t>
      </w:r>
      <w:r>
        <w:rPr>
          <w:spacing w:val="5"/>
          <w:sz w:val="24"/>
        </w:rPr>
        <w:t xml:space="preserve"> </w:t>
      </w:r>
      <w:r>
        <w:rPr>
          <w:spacing w:val="-2"/>
          <w:sz w:val="24"/>
        </w:rPr>
        <w:t>efforts</w:t>
      </w:r>
    </w:p>
    <w:p w14:paraId="6815A9B3" w14:textId="77777777" w:rsidR="000B55FC" w:rsidRDefault="000B55FC">
      <w:pPr>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221C231A" w14:textId="77777777" w:rsidR="000B55FC" w:rsidRDefault="000B55FC">
      <w:pPr>
        <w:pStyle w:val="BodyText"/>
        <w:rPr>
          <w:sz w:val="20"/>
        </w:rPr>
      </w:pPr>
    </w:p>
    <w:p w14:paraId="2C7B6594" w14:textId="77777777" w:rsidR="000B55FC" w:rsidRDefault="000B55FC">
      <w:pPr>
        <w:pStyle w:val="BodyText"/>
        <w:spacing w:before="9"/>
        <w:rPr>
          <w:sz w:val="21"/>
        </w:rPr>
      </w:pPr>
    </w:p>
    <w:p w14:paraId="14F49D09" w14:textId="77777777" w:rsidR="000B55FC" w:rsidRDefault="002A318A">
      <w:pPr>
        <w:pStyle w:val="ListParagraph"/>
        <w:numPr>
          <w:ilvl w:val="0"/>
          <w:numId w:val="5"/>
        </w:numPr>
        <w:tabs>
          <w:tab w:val="left" w:pos="1562"/>
        </w:tabs>
        <w:rPr>
          <w:sz w:val="24"/>
        </w:rPr>
      </w:pPr>
      <w:r>
        <w:rPr>
          <w:sz w:val="24"/>
        </w:rPr>
        <w:t>The</w:t>
      </w:r>
      <w:r>
        <w:rPr>
          <w:spacing w:val="-12"/>
          <w:sz w:val="24"/>
        </w:rPr>
        <w:t xml:space="preserve"> </w:t>
      </w:r>
      <w:r>
        <w:rPr>
          <w:sz w:val="24"/>
        </w:rPr>
        <w:t>school</w:t>
      </w:r>
      <w:r>
        <w:rPr>
          <w:spacing w:val="1"/>
          <w:sz w:val="24"/>
        </w:rPr>
        <w:t xml:space="preserve"> </w:t>
      </w:r>
      <w:r>
        <w:rPr>
          <w:sz w:val="24"/>
        </w:rPr>
        <w:t>communicates</w:t>
      </w:r>
      <w:r>
        <w:rPr>
          <w:spacing w:val="-5"/>
          <w:sz w:val="24"/>
        </w:rPr>
        <w:t xml:space="preserve"> </w:t>
      </w:r>
      <w:r>
        <w:rPr>
          <w:sz w:val="24"/>
        </w:rPr>
        <w:t>better</w:t>
      </w:r>
      <w:r>
        <w:rPr>
          <w:spacing w:val="1"/>
          <w:sz w:val="24"/>
        </w:rPr>
        <w:t xml:space="preserve"> </w:t>
      </w:r>
      <w:r>
        <w:rPr>
          <w:sz w:val="24"/>
        </w:rPr>
        <w:t>with</w:t>
      </w:r>
      <w:r>
        <w:rPr>
          <w:spacing w:val="5"/>
          <w:sz w:val="24"/>
        </w:rPr>
        <w:t xml:space="preserve"> </w:t>
      </w:r>
      <w:r>
        <w:rPr>
          <w:spacing w:val="-2"/>
          <w:sz w:val="24"/>
        </w:rPr>
        <w:t>parents</w:t>
      </w:r>
    </w:p>
    <w:p w14:paraId="07391393" w14:textId="77777777" w:rsidR="000B55FC" w:rsidRDefault="002A318A">
      <w:pPr>
        <w:pStyle w:val="ListParagraph"/>
        <w:numPr>
          <w:ilvl w:val="0"/>
          <w:numId w:val="5"/>
        </w:numPr>
        <w:tabs>
          <w:tab w:val="left" w:pos="1562"/>
        </w:tabs>
        <w:spacing w:before="57"/>
        <w:rPr>
          <w:sz w:val="24"/>
        </w:rPr>
      </w:pPr>
      <w:r>
        <w:rPr>
          <w:sz w:val="24"/>
        </w:rPr>
        <w:t>Pupils</w:t>
      </w:r>
      <w:r>
        <w:rPr>
          <w:spacing w:val="1"/>
          <w:sz w:val="24"/>
        </w:rPr>
        <w:t xml:space="preserve"> </w:t>
      </w:r>
      <w:r>
        <w:rPr>
          <w:sz w:val="24"/>
        </w:rPr>
        <w:t>of</w:t>
      </w:r>
      <w:r>
        <w:rPr>
          <w:spacing w:val="-12"/>
          <w:sz w:val="24"/>
        </w:rPr>
        <w:t xml:space="preserve"> </w:t>
      </w:r>
      <w:r>
        <w:rPr>
          <w:sz w:val="24"/>
        </w:rPr>
        <w:t>all</w:t>
      </w:r>
      <w:r>
        <w:rPr>
          <w:spacing w:val="8"/>
          <w:sz w:val="24"/>
        </w:rPr>
        <w:t xml:space="preserve"> </w:t>
      </w:r>
      <w:r>
        <w:rPr>
          <w:sz w:val="24"/>
        </w:rPr>
        <w:t>abilities</w:t>
      </w:r>
      <w:r>
        <w:rPr>
          <w:spacing w:val="2"/>
          <w:sz w:val="24"/>
        </w:rPr>
        <w:t xml:space="preserve"> </w:t>
      </w:r>
      <w:r>
        <w:rPr>
          <w:sz w:val="24"/>
        </w:rPr>
        <w:t>can</w:t>
      </w:r>
      <w:r>
        <w:rPr>
          <w:spacing w:val="-4"/>
          <w:sz w:val="24"/>
        </w:rPr>
        <w:t xml:space="preserve"> </w:t>
      </w:r>
      <w:r>
        <w:rPr>
          <w:sz w:val="24"/>
        </w:rPr>
        <w:t>gain</w:t>
      </w:r>
      <w:r>
        <w:rPr>
          <w:spacing w:val="-3"/>
          <w:sz w:val="24"/>
        </w:rPr>
        <w:t xml:space="preserve"> </w:t>
      </w:r>
      <w:r>
        <w:rPr>
          <w:spacing w:val="-2"/>
          <w:sz w:val="24"/>
        </w:rPr>
        <w:t>awards</w:t>
      </w:r>
    </w:p>
    <w:p w14:paraId="33B0B5CF" w14:textId="77777777" w:rsidR="000B55FC" w:rsidRDefault="002A318A">
      <w:pPr>
        <w:pStyle w:val="ListParagraph"/>
        <w:numPr>
          <w:ilvl w:val="0"/>
          <w:numId w:val="5"/>
        </w:numPr>
        <w:tabs>
          <w:tab w:val="left" w:pos="1562"/>
        </w:tabs>
        <w:spacing w:before="57"/>
        <w:rPr>
          <w:sz w:val="24"/>
        </w:rPr>
      </w:pPr>
      <w:r>
        <w:rPr>
          <w:sz w:val="24"/>
        </w:rPr>
        <w:t>Pupils</w:t>
      </w:r>
      <w:r>
        <w:rPr>
          <w:spacing w:val="2"/>
          <w:sz w:val="24"/>
        </w:rPr>
        <w:t xml:space="preserve"> </w:t>
      </w:r>
      <w:r>
        <w:rPr>
          <w:sz w:val="24"/>
        </w:rPr>
        <w:t>have</w:t>
      </w:r>
      <w:r>
        <w:rPr>
          <w:spacing w:val="-6"/>
          <w:sz w:val="24"/>
        </w:rPr>
        <w:t xml:space="preserve"> </w:t>
      </w:r>
      <w:r>
        <w:rPr>
          <w:sz w:val="24"/>
        </w:rPr>
        <w:t>personal</w:t>
      </w:r>
      <w:r>
        <w:rPr>
          <w:spacing w:val="-7"/>
          <w:sz w:val="24"/>
        </w:rPr>
        <w:t xml:space="preserve"> </w:t>
      </w:r>
      <w:r>
        <w:rPr>
          <w:spacing w:val="-2"/>
          <w:sz w:val="24"/>
        </w:rPr>
        <w:t>targets.</w:t>
      </w:r>
    </w:p>
    <w:p w14:paraId="1D3BA403" w14:textId="77777777" w:rsidR="000B55FC" w:rsidRDefault="000B55FC">
      <w:pPr>
        <w:pStyle w:val="BodyText"/>
        <w:spacing w:before="5"/>
        <w:rPr>
          <w:sz w:val="33"/>
        </w:rPr>
      </w:pPr>
    </w:p>
    <w:p w14:paraId="140FCA74" w14:textId="77777777" w:rsidR="000B55FC" w:rsidRDefault="002A318A">
      <w:pPr>
        <w:pStyle w:val="BodyText"/>
        <w:ind w:left="841"/>
      </w:pPr>
      <w:r>
        <w:t>Rewards</w:t>
      </w:r>
      <w:r>
        <w:rPr>
          <w:spacing w:val="-3"/>
        </w:rPr>
        <w:t xml:space="preserve"> </w:t>
      </w:r>
      <w:r>
        <w:t>offered for</w:t>
      </w:r>
      <w:r>
        <w:rPr>
          <w:spacing w:val="1"/>
        </w:rPr>
        <w:t xml:space="preserve"> </w:t>
      </w:r>
      <w:r>
        <w:t>good</w:t>
      </w:r>
      <w:r>
        <w:rPr>
          <w:spacing w:val="-1"/>
        </w:rPr>
        <w:t xml:space="preserve"> </w:t>
      </w:r>
      <w:r>
        <w:t>attendance</w:t>
      </w:r>
      <w:r>
        <w:rPr>
          <w:spacing w:val="-11"/>
        </w:rPr>
        <w:t xml:space="preserve"> </w:t>
      </w:r>
      <w:r>
        <w:rPr>
          <w:spacing w:val="-2"/>
        </w:rPr>
        <w:t>include:</w:t>
      </w:r>
    </w:p>
    <w:p w14:paraId="3CD682EE" w14:textId="77777777" w:rsidR="000B55FC" w:rsidRDefault="000B55FC">
      <w:pPr>
        <w:pStyle w:val="BodyText"/>
        <w:rPr>
          <w:sz w:val="20"/>
        </w:rPr>
      </w:pPr>
    </w:p>
    <w:p w14:paraId="0C69C68C" w14:textId="77777777" w:rsidR="000B55FC" w:rsidRDefault="000B55FC">
      <w:pPr>
        <w:pStyle w:val="BodyText"/>
        <w:spacing w:before="2"/>
        <w:rPr>
          <w:sz w:val="13"/>
        </w:rPr>
      </w:pPr>
    </w:p>
    <w:tbl>
      <w:tblPr>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5"/>
        <w:gridCol w:w="3214"/>
        <w:gridCol w:w="2733"/>
      </w:tblGrid>
      <w:tr w:rsidR="000B55FC" w14:paraId="4F763126" w14:textId="77777777">
        <w:trPr>
          <w:trHeight w:val="330"/>
        </w:trPr>
        <w:tc>
          <w:tcPr>
            <w:tcW w:w="3305" w:type="dxa"/>
          </w:tcPr>
          <w:p w14:paraId="50F2936B" w14:textId="77777777" w:rsidR="000B55FC" w:rsidRDefault="002A318A">
            <w:pPr>
              <w:pStyle w:val="TableParagraph"/>
              <w:spacing w:before="3"/>
              <w:rPr>
                <w:b/>
                <w:sz w:val="24"/>
              </w:rPr>
            </w:pPr>
            <w:r>
              <w:rPr>
                <w:b/>
                <w:spacing w:val="-2"/>
                <w:sz w:val="24"/>
              </w:rPr>
              <w:t>Rewards</w:t>
            </w:r>
          </w:p>
        </w:tc>
        <w:tc>
          <w:tcPr>
            <w:tcW w:w="3214" w:type="dxa"/>
            <w:tcBorders>
              <w:right w:val="single" w:sz="8" w:space="0" w:color="000000"/>
            </w:tcBorders>
          </w:tcPr>
          <w:p w14:paraId="050E504F" w14:textId="77777777" w:rsidR="000B55FC" w:rsidRDefault="002A318A">
            <w:pPr>
              <w:pStyle w:val="TableParagraph"/>
              <w:spacing w:before="3"/>
              <w:rPr>
                <w:b/>
                <w:sz w:val="24"/>
              </w:rPr>
            </w:pPr>
            <w:proofErr w:type="gramStart"/>
            <w:r>
              <w:rPr>
                <w:b/>
                <w:sz w:val="24"/>
              </w:rPr>
              <w:t>Period</w:t>
            </w:r>
            <w:r>
              <w:rPr>
                <w:b/>
                <w:spacing w:val="5"/>
                <w:sz w:val="24"/>
              </w:rPr>
              <w:t xml:space="preserve"> </w:t>
            </w:r>
            <w:r>
              <w:rPr>
                <w:b/>
                <w:sz w:val="24"/>
              </w:rPr>
              <w:t xml:space="preserve">of </w:t>
            </w:r>
            <w:r>
              <w:rPr>
                <w:b/>
                <w:spacing w:val="-4"/>
                <w:sz w:val="24"/>
              </w:rPr>
              <w:t>time</w:t>
            </w:r>
            <w:proofErr w:type="gramEnd"/>
          </w:p>
        </w:tc>
        <w:tc>
          <w:tcPr>
            <w:tcW w:w="2733" w:type="dxa"/>
            <w:tcBorders>
              <w:left w:val="single" w:sz="8" w:space="0" w:color="000000"/>
            </w:tcBorders>
          </w:tcPr>
          <w:p w14:paraId="112B9169" w14:textId="77777777" w:rsidR="000B55FC" w:rsidRDefault="002A318A">
            <w:pPr>
              <w:pStyle w:val="TableParagraph"/>
              <w:spacing w:before="3"/>
              <w:ind w:left="109"/>
              <w:rPr>
                <w:b/>
                <w:sz w:val="24"/>
              </w:rPr>
            </w:pPr>
            <w:r>
              <w:rPr>
                <w:b/>
                <w:spacing w:val="-2"/>
                <w:sz w:val="24"/>
              </w:rPr>
              <w:t>Reward</w:t>
            </w:r>
          </w:p>
        </w:tc>
      </w:tr>
      <w:tr w:rsidR="000B55FC" w14:paraId="68CC289C" w14:textId="77777777">
        <w:trPr>
          <w:trHeight w:val="320"/>
        </w:trPr>
        <w:tc>
          <w:tcPr>
            <w:tcW w:w="3305" w:type="dxa"/>
            <w:tcBorders>
              <w:bottom w:val="nil"/>
            </w:tcBorders>
          </w:tcPr>
          <w:p w14:paraId="04486E01" w14:textId="77777777" w:rsidR="000B55FC" w:rsidRDefault="002A318A">
            <w:pPr>
              <w:pStyle w:val="TableParagraph"/>
              <w:spacing w:before="3"/>
              <w:rPr>
                <w:sz w:val="24"/>
              </w:rPr>
            </w:pPr>
            <w:r>
              <w:rPr>
                <w:sz w:val="24"/>
              </w:rPr>
              <w:t>Good</w:t>
            </w:r>
            <w:r>
              <w:rPr>
                <w:spacing w:val="-2"/>
                <w:sz w:val="24"/>
              </w:rPr>
              <w:t xml:space="preserve"> </w:t>
            </w:r>
            <w:r>
              <w:rPr>
                <w:sz w:val="24"/>
              </w:rPr>
              <w:t>news</w:t>
            </w:r>
            <w:r>
              <w:rPr>
                <w:spacing w:val="-5"/>
                <w:sz w:val="24"/>
              </w:rPr>
              <w:t xml:space="preserve"> </w:t>
            </w:r>
            <w:r>
              <w:rPr>
                <w:spacing w:val="-2"/>
                <w:sz w:val="24"/>
              </w:rPr>
              <w:t>assembly</w:t>
            </w:r>
          </w:p>
        </w:tc>
        <w:tc>
          <w:tcPr>
            <w:tcW w:w="3214" w:type="dxa"/>
            <w:tcBorders>
              <w:bottom w:val="nil"/>
              <w:right w:val="single" w:sz="8" w:space="0" w:color="000000"/>
            </w:tcBorders>
          </w:tcPr>
          <w:p w14:paraId="69B0BEC1" w14:textId="77777777" w:rsidR="000B55FC" w:rsidRDefault="002A318A">
            <w:pPr>
              <w:pStyle w:val="TableParagraph"/>
              <w:spacing w:before="3"/>
              <w:rPr>
                <w:sz w:val="24"/>
              </w:rPr>
            </w:pPr>
            <w:r>
              <w:rPr>
                <w:spacing w:val="-2"/>
                <w:sz w:val="24"/>
              </w:rPr>
              <w:t>Weekly</w:t>
            </w:r>
          </w:p>
        </w:tc>
        <w:tc>
          <w:tcPr>
            <w:tcW w:w="2733" w:type="dxa"/>
            <w:tcBorders>
              <w:left w:val="single" w:sz="8" w:space="0" w:color="000000"/>
              <w:bottom w:val="nil"/>
            </w:tcBorders>
          </w:tcPr>
          <w:p w14:paraId="3C92DA44" w14:textId="62EC4BB2" w:rsidR="000B55FC" w:rsidRDefault="002D0E8A">
            <w:pPr>
              <w:pStyle w:val="TableParagraph"/>
              <w:spacing w:before="3"/>
              <w:ind w:left="109"/>
              <w:rPr>
                <w:sz w:val="24"/>
              </w:rPr>
            </w:pPr>
            <w:r>
              <w:rPr>
                <w:sz w:val="24"/>
              </w:rPr>
              <w:t>Attendance</w:t>
            </w:r>
            <w:r w:rsidR="002A318A">
              <w:rPr>
                <w:spacing w:val="-9"/>
                <w:sz w:val="24"/>
              </w:rPr>
              <w:t xml:space="preserve"> </w:t>
            </w:r>
            <w:r w:rsidR="002A318A">
              <w:rPr>
                <w:spacing w:val="-2"/>
                <w:sz w:val="24"/>
              </w:rPr>
              <w:t>Trophy</w:t>
            </w:r>
          </w:p>
        </w:tc>
      </w:tr>
      <w:tr w:rsidR="000B55FC" w14:paraId="5730C0E5" w14:textId="77777777">
        <w:trPr>
          <w:trHeight w:val="345"/>
        </w:trPr>
        <w:tc>
          <w:tcPr>
            <w:tcW w:w="3305" w:type="dxa"/>
            <w:tcBorders>
              <w:top w:val="nil"/>
              <w:bottom w:val="nil"/>
            </w:tcBorders>
          </w:tcPr>
          <w:p w14:paraId="7B3ED491" w14:textId="77777777" w:rsidR="000B55FC" w:rsidRDefault="002A318A">
            <w:pPr>
              <w:pStyle w:val="TableParagraph"/>
              <w:tabs>
                <w:tab w:val="left" w:pos="1237"/>
                <w:tab w:val="left" w:pos="1882"/>
                <w:tab w:val="left" w:pos="2678"/>
              </w:tabs>
              <w:spacing w:before="28"/>
              <w:rPr>
                <w:sz w:val="24"/>
              </w:rPr>
            </w:pPr>
            <w:r>
              <w:rPr>
                <w:spacing w:val="-2"/>
                <w:sz w:val="24"/>
              </w:rPr>
              <w:t>reward</w:t>
            </w:r>
            <w:r>
              <w:rPr>
                <w:sz w:val="24"/>
              </w:rPr>
              <w:tab/>
            </w:r>
            <w:r>
              <w:rPr>
                <w:spacing w:val="-5"/>
                <w:sz w:val="24"/>
              </w:rPr>
              <w:t>for</w:t>
            </w:r>
            <w:r>
              <w:rPr>
                <w:sz w:val="24"/>
              </w:rPr>
              <w:tab/>
            </w:r>
            <w:r>
              <w:rPr>
                <w:spacing w:val="-4"/>
                <w:sz w:val="24"/>
              </w:rPr>
              <w:t>best</w:t>
            </w:r>
            <w:r>
              <w:rPr>
                <w:sz w:val="24"/>
              </w:rPr>
              <w:tab/>
            </w:r>
            <w:r>
              <w:rPr>
                <w:spacing w:val="-4"/>
                <w:sz w:val="24"/>
              </w:rPr>
              <w:t>class</w:t>
            </w:r>
          </w:p>
        </w:tc>
        <w:tc>
          <w:tcPr>
            <w:tcW w:w="3214" w:type="dxa"/>
            <w:tcBorders>
              <w:top w:val="nil"/>
              <w:bottom w:val="nil"/>
              <w:right w:val="single" w:sz="8" w:space="0" w:color="000000"/>
            </w:tcBorders>
          </w:tcPr>
          <w:p w14:paraId="346DAE18" w14:textId="77777777" w:rsidR="000B55FC" w:rsidRDefault="000B55FC">
            <w:pPr>
              <w:pStyle w:val="TableParagraph"/>
              <w:ind w:left="0"/>
              <w:rPr>
                <w:rFonts w:ascii="Times New Roman"/>
              </w:rPr>
            </w:pPr>
          </w:p>
        </w:tc>
        <w:tc>
          <w:tcPr>
            <w:tcW w:w="2733" w:type="dxa"/>
            <w:tcBorders>
              <w:top w:val="nil"/>
              <w:left w:val="single" w:sz="8" w:space="0" w:color="000000"/>
              <w:bottom w:val="nil"/>
            </w:tcBorders>
          </w:tcPr>
          <w:p w14:paraId="6EBCAC74" w14:textId="6BD3E421" w:rsidR="000B55FC" w:rsidRDefault="000B55FC" w:rsidP="002D0E8A">
            <w:pPr>
              <w:pStyle w:val="TableParagraph"/>
              <w:tabs>
                <w:tab w:val="left" w:pos="1608"/>
                <w:tab w:val="left" w:pos="2497"/>
              </w:tabs>
              <w:spacing w:before="28"/>
              <w:ind w:left="0"/>
              <w:rPr>
                <w:sz w:val="24"/>
              </w:rPr>
            </w:pPr>
          </w:p>
        </w:tc>
      </w:tr>
      <w:tr w:rsidR="000B55FC" w14:paraId="095D3CEF" w14:textId="77777777">
        <w:trPr>
          <w:trHeight w:val="345"/>
        </w:trPr>
        <w:tc>
          <w:tcPr>
            <w:tcW w:w="3305" w:type="dxa"/>
            <w:tcBorders>
              <w:top w:val="nil"/>
              <w:bottom w:val="nil"/>
            </w:tcBorders>
          </w:tcPr>
          <w:p w14:paraId="0464FA9F" w14:textId="77777777" w:rsidR="000B55FC" w:rsidRDefault="002A318A">
            <w:pPr>
              <w:pStyle w:val="TableParagraph"/>
              <w:spacing w:before="28"/>
              <w:rPr>
                <w:sz w:val="24"/>
              </w:rPr>
            </w:pPr>
            <w:r>
              <w:rPr>
                <w:sz w:val="24"/>
              </w:rPr>
              <w:t>attendance</w:t>
            </w:r>
            <w:r>
              <w:rPr>
                <w:spacing w:val="18"/>
                <w:sz w:val="24"/>
              </w:rPr>
              <w:t xml:space="preserve"> </w:t>
            </w:r>
            <w:r>
              <w:rPr>
                <w:sz w:val="24"/>
              </w:rPr>
              <w:t>for</w:t>
            </w:r>
            <w:r>
              <w:rPr>
                <w:spacing w:val="17"/>
                <w:sz w:val="24"/>
              </w:rPr>
              <w:t xml:space="preserve"> </w:t>
            </w:r>
            <w:r>
              <w:rPr>
                <w:sz w:val="24"/>
              </w:rPr>
              <w:t>the</w:t>
            </w:r>
            <w:r>
              <w:rPr>
                <w:spacing w:val="5"/>
                <w:sz w:val="24"/>
              </w:rPr>
              <w:t xml:space="preserve"> </w:t>
            </w:r>
            <w:r>
              <w:rPr>
                <w:spacing w:val="-2"/>
                <w:sz w:val="24"/>
              </w:rPr>
              <w:t>previous</w:t>
            </w:r>
          </w:p>
        </w:tc>
        <w:tc>
          <w:tcPr>
            <w:tcW w:w="3214" w:type="dxa"/>
            <w:tcBorders>
              <w:top w:val="nil"/>
              <w:bottom w:val="nil"/>
              <w:right w:val="single" w:sz="8" w:space="0" w:color="000000"/>
            </w:tcBorders>
          </w:tcPr>
          <w:p w14:paraId="30EF48AE" w14:textId="77777777" w:rsidR="000B55FC" w:rsidRDefault="000B55FC">
            <w:pPr>
              <w:pStyle w:val="TableParagraph"/>
              <w:ind w:left="0"/>
              <w:rPr>
                <w:rFonts w:ascii="Times New Roman"/>
              </w:rPr>
            </w:pPr>
          </w:p>
        </w:tc>
        <w:tc>
          <w:tcPr>
            <w:tcW w:w="2733" w:type="dxa"/>
            <w:tcBorders>
              <w:top w:val="nil"/>
              <w:left w:val="single" w:sz="8" w:space="0" w:color="000000"/>
              <w:bottom w:val="nil"/>
            </w:tcBorders>
          </w:tcPr>
          <w:p w14:paraId="66C40769" w14:textId="1F38BF08" w:rsidR="000B55FC" w:rsidRDefault="000B55FC">
            <w:pPr>
              <w:pStyle w:val="TableParagraph"/>
              <w:tabs>
                <w:tab w:val="left" w:pos="1355"/>
              </w:tabs>
              <w:spacing w:before="28"/>
              <w:ind w:left="109"/>
              <w:rPr>
                <w:sz w:val="24"/>
              </w:rPr>
            </w:pPr>
          </w:p>
        </w:tc>
      </w:tr>
      <w:tr w:rsidR="000B55FC" w14:paraId="237B6D12" w14:textId="77777777">
        <w:trPr>
          <w:trHeight w:val="345"/>
        </w:trPr>
        <w:tc>
          <w:tcPr>
            <w:tcW w:w="3305" w:type="dxa"/>
            <w:tcBorders>
              <w:top w:val="nil"/>
              <w:bottom w:val="nil"/>
            </w:tcBorders>
          </w:tcPr>
          <w:p w14:paraId="58F764FB" w14:textId="77777777" w:rsidR="000B55FC" w:rsidRDefault="002A318A">
            <w:pPr>
              <w:pStyle w:val="TableParagraph"/>
              <w:spacing w:before="28"/>
              <w:rPr>
                <w:sz w:val="24"/>
              </w:rPr>
            </w:pPr>
            <w:r>
              <w:rPr>
                <w:spacing w:val="-2"/>
                <w:sz w:val="24"/>
              </w:rPr>
              <w:t>week.</w:t>
            </w:r>
          </w:p>
        </w:tc>
        <w:tc>
          <w:tcPr>
            <w:tcW w:w="3214" w:type="dxa"/>
            <w:tcBorders>
              <w:top w:val="nil"/>
              <w:bottom w:val="nil"/>
              <w:right w:val="single" w:sz="8" w:space="0" w:color="000000"/>
            </w:tcBorders>
          </w:tcPr>
          <w:p w14:paraId="25E9C7F4" w14:textId="77777777" w:rsidR="000B55FC" w:rsidRDefault="000B55FC">
            <w:pPr>
              <w:pStyle w:val="TableParagraph"/>
              <w:ind w:left="0"/>
              <w:rPr>
                <w:rFonts w:ascii="Times New Roman"/>
              </w:rPr>
            </w:pPr>
          </w:p>
        </w:tc>
        <w:tc>
          <w:tcPr>
            <w:tcW w:w="2733" w:type="dxa"/>
            <w:tcBorders>
              <w:top w:val="nil"/>
              <w:left w:val="single" w:sz="8" w:space="0" w:color="000000"/>
              <w:bottom w:val="nil"/>
            </w:tcBorders>
          </w:tcPr>
          <w:p w14:paraId="14A89C28" w14:textId="5F055D29" w:rsidR="000B55FC" w:rsidRDefault="000B55FC">
            <w:pPr>
              <w:pStyle w:val="TableParagraph"/>
              <w:spacing w:before="28"/>
              <w:ind w:left="109"/>
              <w:rPr>
                <w:sz w:val="24"/>
              </w:rPr>
            </w:pPr>
          </w:p>
        </w:tc>
      </w:tr>
      <w:tr w:rsidR="000B55FC" w14:paraId="6067F57F" w14:textId="77777777">
        <w:trPr>
          <w:trHeight w:val="345"/>
        </w:trPr>
        <w:tc>
          <w:tcPr>
            <w:tcW w:w="3305" w:type="dxa"/>
            <w:tcBorders>
              <w:top w:val="nil"/>
              <w:bottom w:val="nil"/>
            </w:tcBorders>
          </w:tcPr>
          <w:p w14:paraId="51140A67" w14:textId="77777777" w:rsidR="000B55FC" w:rsidRDefault="000B55FC">
            <w:pPr>
              <w:pStyle w:val="TableParagraph"/>
              <w:ind w:left="0"/>
              <w:rPr>
                <w:rFonts w:ascii="Times New Roman"/>
              </w:rPr>
            </w:pPr>
          </w:p>
        </w:tc>
        <w:tc>
          <w:tcPr>
            <w:tcW w:w="3214" w:type="dxa"/>
            <w:tcBorders>
              <w:top w:val="nil"/>
              <w:bottom w:val="nil"/>
              <w:right w:val="single" w:sz="8" w:space="0" w:color="000000"/>
            </w:tcBorders>
          </w:tcPr>
          <w:p w14:paraId="08DFFA79" w14:textId="77777777" w:rsidR="000B55FC" w:rsidRDefault="000B55FC">
            <w:pPr>
              <w:pStyle w:val="TableParagraph"/>
              <w:ind w:left="0"/>
              <w:rPr>
                <w:rFonts w:ascii="Times New Roman"/>
              </w:rPr>
            </w:pPr>
          </w:p>
        </w:tc>
        <w:tc>
          <w:tcPr>
            <w:tcW w:w="2733" w:type="dxa"/>
            <w:tcBorders>
              <w:top w:val="nil"/>
              <w:left w:val="single" w:sz="8" w:space="0" w:color="000000"/>
              <w:bottom w:val="nil"/>
            </w:tcBorders>
          </w:tcPr>
          <w:p w14:paraId="13989A66" w14:textId="77777777" w:rsidR="000B55FC" w:rsidRDefault="002A318A">
            <w:pPr>
              <w:pStyle w:val="TableParagraph"/>
              <w:tabs>
                <w:tab w:val="left" w:pos="1158"/>
                <w:tab w:val="left" w:pos="1788"/>
              </w:tabs>
              <w:spacing w:before="28"/>
              <w:ind w:left="109"/>
              <w:rPr>
                <w:sz w:val="24"/>
              </w:rPr>
            </w:pPr>
            <w:r>
              <w:rPr>
                <w:spacing w:val="-2"/>
                <w:sz w:val="24"/>
              </w:rPr>
              <w:t>Squash</w:t>
            </w:r>
            <w:r>
              <w:rPr>
                <w:sz w:val="24"/>
              </w:rPr>
              <w:tab/>
            </w:r>
            <w:r>
              <w:rPr>
                <w:spacing w:val="-5"/>
                <w:sz w:val="24"/>
              </w:rPr>
              <w:t>and</w:t>
            </w:r>
            <w:r>
              <w:rPr>
                <w:sz w:val="24"/>
              </w:rPr>
              <w:tab/>
            </w:r>
            <w:r>
              <w:rPr>
                <w:spacing w:val="-2"/>
                <w:sz w:val="24"/>
              </w:rPr>
              <w:t>biscuits</w:t>
            </w:r>
          </w:p>
        </w:tc>
      </w:tr>
      <w:tr w:rsidR="000B55FC" w14:paraId="6395011E" w14:textId="77777777">
        <w:trPr>
          <w:trHeight w:val="370"/>
        </w:trPr>
        <w:tc>
          <w:tcPr>
            <w:tcW w:w="3305" w:type="dxa"/>
            <w:tcBorders>
              <w:top w:val="nil"/>
            </w:tcBorders>
          </w:tcPr>
          <w:p w14:paraId="0F41FD0E" w14:textId="77777777" w:rsidR="000B55FC" w:rsidRDefault="000B55FC">
            <w:pPr>
              <w:pStyle w:val="TableParagraph"/>
              <w:ind w:left="0"/>
              <w:rPr>
                <w:rFonts w:ascii="Times New Roman"/>
              </w:rPr>
            </w:pPr>
          </w:p>
        </w:tc>
        <w:tc>
          <w:tcPr>
            <w:tcW w:w="3214" w:type="dxa"/>
            <w:tcBorders>
              <w:top w:val="nil"/>
              <w:right w:val="single" w:sz="8" w:space="0" w:color="000000"/>
            </w:tcBorders>
          </w:tcPr>
          <w:p w14:paraId="7195B57C" w14:textId="77777777" w:rsidR="000B55FC" w:rsidRDefault="000B55FC">
            <w:pPr>
              <w:pStyle w:val="TableParagraph"/>
              <w:ind w:left="0"/>
              <w:rPr>
                <w:rFonts w:ascii="Times New Roman"/>
              </w:rPr>
            </w:pPr>
          </w:p>
        </w:tc>
        <w:tc>
          <w:tcPr>
            <w:tcW w:w="2733" w:type="dxa"/>
            <w:tcBorders>
              <w:top w:val="nil"/>
              <w:left w:val="single" w:sz="8" w:space="0" w:color="000000"/>
            </w:tcBorders>
          </w:tcPr>
          <w:p w14:paraId="1760471E" w14:textId="5D2D1546" w:rsidR="000B55FC" w:rsidRDefault="002A318A">
            <w:pPr>
              <w:pStyle w:val="TableParagraph"/>
              <w:spacing w:before="28"/>
              <w:ind w:left="109"/>
              <w:rPr>
                <w:sz w:val="24"/>
              </w:rPr>
            </w:pPr>
            <w:proofErr w:type="gramStart"/>
            <w:r>
              <w:rPr>
                <w:sz w:val="24"/>
              </w:rPr>
              <w:t>for</w:t>
            </w:r>
            <w:r>
              <w:rPr>
                <w:spacing w:val="-2"/>
                <w:sz w:val="24"/>
              </w:rPr>
              <w:t xml:space="preserve"> </w:t>
            </w:r>
            <w:r>
              <w:rPr>
                <w:spacing w:val="-8"/>
                <w:sz w:val="24"/>
              </w:rPr>
              <w:t xml:space="preserve"> </w:t>
            </w:r>
            <w:r>
              <w:rPr>
                <w:spacing w:val="-2"/>
                <w:sz w:val="24"/>
              </w:rPr>
              <w:t>classes</w:t>
            </w:r>
            <w:proofErr w:type="gramEnd"/>
            <w:r w:rsidR="002D0E8A">
              <w:rPr>
                <w:spacing w:val="-2"/>
                <w:sz w:val="24"/>
              </w:rPr>
              <w:t xml:space="preserve"> with the highest attendance </w:t>
            </w:r>
          </w:p>
        </w:tc>
      </w:tr>
      <w:tr w:rsidR="000B55FC" w14:paraId="0652DAAD" w14:textId="77777777">
        <w:trPr>
          <w:trHeight w:val="345"/>
        </w:trPr>
        <w:tc>
          <w:tcPr>
            <w:tcW w:w="3305" w:type="dxa"/>
          </w:tcPr>
          <w:p w14:paraId="6658D714" w14:textId="77777777" w:rsidR="000B55FC" w:rsidRDefault="002A318A">
            <w:pPr>
              <w:pStyle w:val="TableParagraph"/>
              <w:spacing w:before="3"/>
              <w:rPr>
                <w:sz w:val="24"/>
              </w:rPr>
            </w:pPr>
            <w:r>
              <w:rPr>
                <w:sz w:val="24"/>
              </w:rPr>
              <w:t>100</w:t>
            </w:r>
            <w:r>
              <w:rPr>
                <w:spacing w:val="-4"/>
                <w:sz w:val="24"/>
              </w:rPr>
              <w:t xml:space="preserve"> </w:t>
            </w:r>
            <w:r>
              <w:rPr>
                <w:spacing w:val="-10"/>
                <w:sz w:val="24"/>
              </w:rPr>
              <w:t>%</w:t>
            </w:r>
          </w:p>
        </w:tc>
        <w:tc>
          <w:tcPr>
            <w:tcW w:w="3214" w:type="dxa"/>
            <w:tcBorders>
              <w:right w:val="single" w:sz="8" w:space="0" w:color="000000"/>
            </w:tcBorders>
          </w:tcPr>
          <w:p w14:paraId="79400BC7" w14:textId="77777777" w:rsidR="000B55FC" w:rsidRDefault="002A318A">
            <w:pPr>
              <w:pStyle w:val="TableParagraph"/>
              <w:spacing w:before="3"/>
              <w:rPr>
                <w:sz w:val="24"/>
              </w:rPr>
            </w:pPr>
            <w:r>
              <w:rPr>
                <w:spacing w:val="-2"/>
                <w:sz w:val="24"/>
              </w:rPr>
              <w:t>Termly</w:t>
            </w:r>
          </w:p>
        </w:tc>
        <w:tc>
          <w:tcPr>
            <w:tcW w:w="2733" w:type="dxa"/>
            <w:tcBorders>
              <w:left w:val="single" w:sz="8" w:space="0" w:color="000000"/>
            </w:tcBorders>
          </w:tcPr>
          <w:p w14:paraId="2910D89D" w14:textId="77777777" w:rsidR="000B55FC" w:rsidRDefault="002A318A">
            <w:pPr>
              <w:pStyle w:val="TableParagraph"/>
              <w:spacing w:before="3"/>
              <w:ind w:left="109"/>
              <w:rPr>
                <w:sz w:val="24"/>
              </w:rPr>
            </w:pPr>
            <w:r>
              <w:rPr>
                <w:sz w:val="24"/>
              </w:rPr>
              <w:t>Certificates and</w:t>
            </w:r>
            <w:r>
              <w:rPr>
                <w:spacing w:val="1"/>
                <w:sz w:val="24"/>
              </w:rPr>
              <w:t xml:space="preserve"> </w:t>
            </w:r>
            <w:r>
              <w:rPr>
                <w:spacing w:val="-2"/>
                <w:sz w:val="24"/>
              </w:rPr>
              <w:t>prizes</w:t>
            </w:r>
          </w:p>
        </w:tc>
      </w:tr>
      <w:tr w:rsidR="000B55FC" w14:paraId="4A4DAE6E" w14:textId="77777777">
        <w:trPr>
          <w:trHeight w:val="320"/>
        </w:trPr>
        <w:tc>
          <w:tcPr>
            <w:tcW w:w="3305" w:type="dxa"/>
            <w:tcBorders>
              <w:bottom w:val="nil"/>
            </w:tcBorders>
          </w:tcPr>
          <w:p w14:paraId="339BD7F2" w14:textId="77777777" w:rsidR="000B55FC" w:rsidRDefault="002A318A">
            <w:pPr>
              <w:pStyle w:val="TableParagraph"/>
              <w:spacing w:before="3"/>
              <w:rPr>
                <w:sz w:val="24"/>
              </w:rPr>
            </w:pPr>
            <w:r>
              <w:rPr>
                <w:sz w:val="24"/>
              </w:rPr>
              <w:t>100</w:t>
            </w:r>
            <w:proofErr w:type="gramStart"/>
            <w:r>
              <w:rPr>
                <w:sz w:val="24"/>
              </w:rPr>
              <w:t>%</w:t>
            </w:r>
            <w:r>
              <w:rPr>
                <w:spacing w:val="29"/>
                <w:sz w:val="24"/>
              </w:rPr>
              <w:t xml:space="preserve">  </w:t>
            </w:r>
            <w:r>
              <w:rPr>
                <w:sz w:val="24"/>
              </w:rPr>
              <w:t>&amp;</w:t>
            </w:r>
            <w:proofErr w:type="gramEnd"/>
            <w:r>
              <w:rPr>
                <w:spacing w:val="24"/>
                <w:sz w:val="24"/>
              </w:rPr>
              <w:t xml:space="preserve">  </w:t>
            </w:r>
            <w:r>
              <w:rPr>
                <w:sz w:val="24"/>
              </w:rPr>
              <w:t>99%</w:t>
            </w:r>
            <w:r>
              <w:rPr>
                <w:spacing w:val="76"/>
                <w:w w:val="150"/>
                <w:sz w:val="24"/>
              </w:rPr>
              <w:t xml:space="preserve"> </w:t>
            </w:r>
            <w:r>
              <w:rPr>
                <w:spacing w:val="-2"/>
                <w:sz w:val="24"/>
              </w:rPr>
              <w:t>Attendance</w:t>
            </w:r>
          </w:p>
        </w:tc>
        <w:tc>
          <w:tcPr>
            <w:tcW w:w="3214" w:type="dxa"/>
            <w:tcBorders>
              <w:bottom w:val="nil"/>
              <w:right w:val="single" w:sz="8" w:space="0" w:color="000000"/>
            </w:tcBorders>
          </w:tcPr>
          <w:p w14:paraId="7CB8221F" w14:textId="77777777" w:rsidR="000B55FC" w:rsidRDefault="002A318A">
            <w:pPr>
              <w:pStyle w:val="TableParagraph"/>
              <w:spacing w:before="3"/>
              <w:rPr>
                <w:sz w:val="24"/>
              </w:rPr>
            </w:pPr>
            <w:r>
              <w:rPr>
                <w:sz w:val="24"/>
              </w:rPr>
              <w:t>End</w:t>
            </w:r>
            <w:r>
              <w:rPr>
                <w:spacing w:val="-8"/>
                <w:sz w:val="24"/>
              </w:rPr>
              <w:t xml:space="preserve"> </w:t>
            </w:r>
            <w:r>
              <w:rPr>
                <w:sz w:val="24"/>
              </w:rPr>
              <w:t>of</w:t>
            </w:r>
            <w:r>
              <w:rPr>
                <w:spacing w:val="8"/>
                <w:sz w:val="24"/>
              </w:rPr>
              <w:t xml:space="preserve"> </w:t>
            </w:r>
            <w:r>
              <w:rPr>
                <w:spacing w:val="-4"/>
                <w:sz w:val="24"/>
              </w:rPr>
              <w:t>year</w:t>
            </w:r>
          </w:p>
        </w:tc>
        <w:tc>
          <w:tcPr>
            <w:tcW w:w="2733" w:type="dxa"/>
            <w:tcBorders>
              <w:left w:val="single" w:sz="8" w:space="0" w:color="000000"/>
              <w:bottom w:val="nil"/>
            </w:tcBorders>
          </w:tcPr>
          <w:p w14:paraId="3F01FCD8" w14:textId="77777777" w:rsidR="000B55FC" w:rsidRDefault="002A318A">
            <w:pPr>
              <w:pStyle w:val="TableParagraph"/>
              <w:spacing w:before="3"/>
              <w:ind w:left="109"/>
              <w:rPr>
                <w:sz w:val="24"/>
              </w:rPr>
            </w:pPr>
            <w:r>
              <w:rPr>
                <w:sz w:val="24"/>
              </w:rPr>
              <w:t>Certificates</w:t>
            </w:r>
            <w:r>
              <w:rPr>
                <w:spacing w:val="-2"/>
                <w:sz w:val="24"/>
              </w:rPr>
              <w:t xml:space="preserve"> </w:t>
            </w:r>
            <w:r>
              <w:rPr>
                <w:sz w:val="24"/>
              </w:rPr>
              <w:t>and</w:t>
            </w:r>
            <w:r>
              <w:rPr>
                <w:spacing w:val="2"/>
                <w:sz w:val="24"/>
              </w:rPr>
              <w:t xml:space="preserve"> </w:t>
            </w:r>
            <w:r>
              <w:rPr>
                <w:sz w:val="24"/>
              </w:rPr>
              <w:t>gift</w:t>
            </w:r>
            <w:r>
              <w:rPr>
                <w:spacing w:val="6"/>
                <w:sz w:val="24"/>
              </w:rPr>
              <w:t xml:space="preserve"> </w:t>
            </w:r>
            <w:r>
              <w:rPr>
                <w:spacing w:val="-5"/>
                <w:sz w:val="24"/>
              </w:rPr>
              <w:t>or</w:t>
            </w:r>
          </w:p>
        </w:tc>
      </w:tr>
      <w:tr w:rsidR="000B55FC" w14:paraId="1DB7B473" w14:textId="77777777">
        <w:trPr>
          <w:trHeight w:val="345"/>
        </w:trPr>
        <w:tc>
          <w:tcPr>
            <w:tcW w:w="3305" w:type="dxa"/>
            <w:tcBorders>
              <w:top w:val="nil"/>
              <w:bottom w:val="nil"/>
            </w:tcBorders>
          </w:tcPr>
          <w:p w14:paraId="21298223" w14:textId="77777777" w:rsidR="000B55FC" w:rsidRDefault="002A318A">
            <w:pPr>
              <w:pStyle w:val="TableParagraph"/>
              <w:spacing w:before="28"/>
              <w:rPr>
                <w:sz w:val="24"/>
              </w:rPr>
            </w:pPr>
            <w:r>
              <w:rPr>
                <w:spacing w:val="-2"/>
                <w:sz w:val="24"/>
              </w:rPr>
              <w:t>individuals</w:t>
            </w:r>
          </w:p>
        </w:tc>
        <w:tc>
          <w:tcPr>
            <w:tcW w:w="3214" w:type="dxa"/>
            <w:tcBorders>
              <w:top w:val="nil"/>
              <w:bottom w:val="nil"/>
              <w:right w:val="single" w:sz="8" w:space="0" w:color="000000"/>
            </w:tcBorders>
          </w:tcPr>
          <w:p w14:paraId="507239D4" w14:textId="77777777" w:rsidR="000B55FC" w:rsidRDefault="000B55FC">
            <w:pPr>
              <w:pStyle w:val="TableParagraph"/>
              <w:ind w:left="0"/>
              <w:rPr>
                <w:rFonts w:ascii="Times New Roman"/>
              </w:rPr>
            </w:pPr>
          </w:p>
        </w:tc>
        <w:tc>
          <w:tcPr>
            <w:tcW w:w="2733" w:type="dxa"/>
            <w:tcBorders>
              <w:top w:val="nil"/>
              <w:left w:val="single" w:sz="8" w:space="0" w:color="000000"/>
              <w:bottom w:val="nil"/>
            </w:tcBorders>
          </w:tcPr>
          <w:p w14:paraId="49214DEF" w14:textId="77777777" w:rsidR="000B55FC" w:rsidRDefault="002A318A">
            <w:pPr>
              <w:pStyle w:val="TableParagraph"/>
              <w:spacing w:before="28"/>
              <w:ind w:left="109"/>
              <w:rPr>
                <w:sz w:val="24"/>
              </w:rPr>
            </w:pPr>
            <w:r>
              <w:rPr>
                <w:spacing w:val="-2"/>
                <w:sz w:val="24"/>
              </w:rPr>
              <w:t>prizes</w:t>
            </w:r>
          </w:p>
        </w:tc>
      </w:tr>
      <w:tr w:rsidR="000B55FC" w14:paraId="4D16C524" w14:textId="77777777">
        <w:trPr>
          <w:trHeight w:val="345"/>
        </w:trPr>
        <w:tc>
          <w:tcPr>
            <w:tcW w:w="3305" w:type="dxa"/>
            <w:tcBorders>
              <w:top w:val="nil"/>
              <w:bottom w:val="nil"/>
            </w:tcBorders>
          </w:tcPr>
          <w:p w14:paraId="2B926576" w14:textId="25960CE0" w:rsidR="000B55FC" w:rsidRDefault="000B55FC">
            <w:pPr>
              <w:pStyle w:val="TableParagraph"/>
              <w:tabs>
                <w:tab w:val="left" w:pos="953"/>
                <w:tab w:val="left" w:pos="2934"/>
              </w:tabs>
              <w:spacing w:before="28"/>
              <w:rPr>
                <w:sz w:val="24"/>
              </w:rPr>
            </w:pPr>
          </w:p>
        </w:tc>
        <w:tc>
          <w:tcPr>
            <w:tcW w:w="3214" w:type="dxa"/>
            <w:tcBorders>
              <w:top w:val="nil"/>
              <w:bottom w:val="nil"/>
              <w:right w:val="single" w:sz="8" w:space="0" w:color="000000"/>
            </w:tcBorders>
          </w:tcPr>
          <w:p w14:paraId="2A4B36DC" w14:textId="77777777" w:rsidR="000B55FC" w:rsidRDefault="000B55FC">
            <w:pPr>
              <w:pStyle w:val="TableParagraph"/>
              <w:ind w:left="0"/>
              <w:rPr>
                <w:rFonts w:ascii="Times New Roman"/>
              </w:rPr>
            </w:pPr>
          </w:p>
        </w:tc>
        <w:tc>
          <w:tcPr>
            <w:tcW w:w="2733" w:type="dxa"/>
            <w:tcBorders>
              <w:top w:val="nil"/>
              <w:left w:val="single" w:sz="8" w:space="0" w:color="000000"/>
              <w:bottom w:val="nil"/>
            </w:tcBorders>
          </w:tcPr>
          <w:p w14:paraId="22846B58" w14:textId="77777777" w:rsidR="000B55FC" w:rsidRDefault="000B55FC">
            <w:pPr>
              <w:pStyle w:val="TableParagraph"/>
              <w:ind w:left="0"/>
              <w:rPr>
                <w:rFonts w:ascii="Times New Roman"/>
              </w:rPr>
            </w:pPr>
          </w:p>
        </w:tc>
      </w:tr>
      <w:tr w:rsidR="000B55FC" w14:paraId="5E0614FF" w14:textId="77777777">
        <w:trPr>
          <w:trHeight w:val="345"/>
        </w:trPr>
        <w:tc>
          <w:tcPr>
            <w:tcW w:w="3305" w:type="dxa"/>
            <w:tcBorders>
              <w:top w:val="nil"/>
              <w:bottom w:val="nil"/>
            </w:tcBorders>
          </w:tcPr>
          <w:p w14:paraId="7D95DC6D" w14:textId="0878BD2D" w:rsidR="000B55FC" w:rsidRDefault="000B55FC">
            <w:pPr>
              <w:pStyle w:val="TableParagraph"/>
              <w:tabs>
                <w:tab w:val="left" w:pos="1672"/>
                <w:tab w:val="left" w:pos="2257"/>
              </w:tabs>
              <w:spacing w:before="28"/>
              <w:rPr>
                <w:sz w:val="24"/>
              </w:rPr>
            </w:pPr>
          </w:p>
        </w:tc>
        <w:tc>
          <w:tcPr>
            <w:tcW w:w="3214" w:type="dxa"/>
            <w:tcBorders>
              <w:top w:val="nil"/>
              <w:bottom w:val="nil"/>
              <w:right w:val="single" w:sz="8" w:space="0" w:color="000000"/>
            </w:tcBorders>
          </w:tcPr>
          <w:p w14:paraId="79364671" w14:textId="77777777" w:rsidR="000B55FC" w:rsidRDefault="000B55FC">
            <w:pPr>
              <w:pStyle w:val="TableParagraph"/>
              <w:ind w:left="0"/>
              <w:rPr>
                <w:rFonts w:ascii="Times New Roman"/>
              </w:rPr>
            </w:pPr>
          </w:p>
        </w:tc>
        <w:tc>
          <w:tcPr>
            <w:tcW w:w="2733" w:type="dxa"/>
            <w:tcBorders>
              <w:top w:val="nil"/>
              <w:left w:val="single" w:sz="8" w:space="0" w:color="000000"/>
              <w:bottom w:val="nil"/>
            </w:tcBorders>
          </w:tcPr>
          <w:p w14:paraId="32395F34" w14:textId="77777777" w:rsidR="000B55FC" w:rsidRDefault="000B55FC">
            <w:pPr>
              <w:pStyle w:val="TableParagraph"/>
              <w:ind w:left="0"/>
              <w:rPr>
                <w:rFonts w:ascii="Times New Roman"/>
              </w:rPr>
            </w:pPr>
          </w:p>
        </w:tc>
      </w:tr>
      <w:tr w:rsidR="000B55FC" w14:paraId="4124A91E" w14:textId="77777777">
        <w:trPr>
          <w:trHeight w:val="369"/>
        </w:trPr>
        <w:tc>
          <w:tcPr>
            <w:tcW w:w="3305" w:type="dxa"/>
            <w:tcBorders>
              <w:top w:val="nil"/>
            </w:tcBorders>
          </w:tcPr>
          <w:p w14:paraId="2A6062F0" w14:textId="1AFE2BFC" w:rsidR="000B55FC" w:rsidRDefault="000B55FC">
            <w:pPr>
              <w:pStyle w:val="TableParagraph"/>
              <w:spacing w:before="28"/>
              <w:rPr>
                <w:sz w:val="24"/>
              </w:rPr>
            </w:pPr>
          </w:p>
        </w:tc>
        <w:tc>
          <w:tcPr>
            <w:tcW w:w="3214" w:type="dxa"/>
            <w:tcBorders>
              <w:top w:val="nil"/>
              <w:right w:val="single" w:sz="8" w:space="0" w:color="000000"/>
            </w:tcBorders>
          </w:tcPr>
          <w:p w14:paraId="4EC06508" w14:textId="77777777" w:rsidR="000B55FC" w:rsidRDefault="000B55FC">
            <w:pPr>
              <w:pStyle w:val="TableParagraph"/>
              <w:ind w:left="0"/>
              <w:rPr>
                <w:rFonts w:ascii="Times New Roman"/>
              </w:rPr>
            </w:pPr>
          </w:p>
        </w:tc>
        <w:tc>
          <w:tcPr>
            <w:tcW w:w="2733" w:type="dxa"/>
            <w:tcBorders>
              <w:top w:val="nil"/>
              <w:left w:val="single" w:sz="8" w:space="0" w:color="000000"/>
            </w:tcBorders>
          </w:tcPr>
          <w:p w14:paraId="45F0C790" w14:textId="77777777" w:rsidR="000B55FC" w:rsidRDefault="000B55FC">
            <w:pPr>
              <w:pStyle w:val="TableParagraph"/>
              <w:ind w:left="0"/>
              <w:rPr>
                <w:rFonts w:ascii="Times New Roman"/>
              </w:rPr>
            </w:pPr>
          </w:p>
        </w:tc>
      </w:tr>
    </w:tbl>
    <w:p w14:paraId="3678BA84" w14:textId="77777777" w:rsidR="000B55FC" w:rsidRDefault="000B55FC">
      <w:pPr>
        <w:pStyle w:val="BodyText"/>
        <w:spacing w:before="6"/>
        <w:rPr>
          <w:sz w:val="21"/>
        </w:rPr>
      </w:pPr>
    </w:p>
    <w:p w14:paraId="509832E4" w14:textId="77777777" w:rsidR="000B55FC" w:rsidRDefault="002A318A">
      <w:pPr>
        <w:pStyle w:val="Heading4"/>
        <w:spacing w:before="95"/>
      </w:pPr>
      <w:r>
        <w:t>Supporting</w:t>
      </w:r>
      <w:r>
        <w:rPr>
          <w:spacing w:val="7"/>
        </w:rPr>
        <w:t xml:space="preserve"> </w:t>
      </w:r>
      <w:r>
        <w:t>pupils</w:t>
      </w:r>
      <w:r>
        <w:rPr>
          <w:spacing w:val="5"/>
        </w:rPr>
        <w:t xml:space="preserve"> </w:t>
      </w:r>
      <w:r>
        <w:t>when</w:t>
      </w:r>
      <w:r>
        <w:rPr>
          <w:spacing w:val="6"/>
        </w:rPr>
        <w:t xml:space="preserve"> </w:t>
      </w:r>
      <w:r>
        <w:t>they</w:t>
      </w:r>
      <w:r>
        <w:rPr>
          <w:spacing w:val="9"/>
        </w:rPr>
        <w:t xml:space="preserve"> </w:t>
      </w:r>
      <w:r>
        <w:t>return</w:t>
      </w:r>
      <w:r>
        <w:rPr>
          <w:spacing w:val="6"/>
        </w:rPr>
        <w:t xml:space="preserve"> </w:t>
      </w:r>
      <w:r>
        <w:t>from</w:t>
      </w:r>
      <w:r>
        <w:rPr>
          <w:spacing w:val="1"/>
        </w:rPr>
        <w:t xml:space="preserve"> </w:t>
      </w:r>
      <w:r>
        <w:rPr>
          <w:spacing w:val="-2"/>
        </w:rPr>
        <w:t>absence</w:t>
      </w:r>
    </w:p>
    <w:p w14:paraId="79E545F7" w14:textId="77777777" w:rsidR="000B55FC" w:rsidRDefault="000B55FC">
      <w:pPr>
        <w:pStyle w:val="BodyText"/>
        <w:rPr>
          <w:b/>
          <w:sz w:val="28"/>
        </w:rPr>
      </w:pPr>
    </w:p>
    <w:p w14:paraId="6BBA1F92" w14:textId="77777777" w:rsidR="000B55FC" w:rsidRDefault="002A318A">
      <w:pPr>
        <w:pStyle w:val="BodyText"/>
        <w:spacing w:before="171" w:line="290" w:lineRule="auto"/>
        <w:ind w:left="841" w:right="968"/>
      </w:pPr>
      <w:r>
        <w:t>Supporting a pupil after a long period of absence requires</w:t>
      </w:r>
      <w:r>
        <w:rPr>
          <w:spacing w:val="-1"/>
        </w:rPr>
        <w:t xml:space="preserve"> </w:t>
      </w:r>
      <w:r>
        <w:t>careful planning.</w:t>
      </w:r>
      <w:r>
        <w:rPr>
          <w:spacing w:val="40"/>
        </w:rPr>
        <w:t xml:space="preserve"> </w:t>
      </w:r>
      <w:r>
        <w:t>The school, the parents and the EWO may have spent much time persuading the pupil to return.</w:t>
      </w:r>
      <w:r>
        <w:rPr>
          <w:spacing w:val="40"/>
        </w:rPr>
        <w:t xml:space="preserve"> </w:t>
      </w:r>
      <w:r>
        <w:t>Returning to school may also have required courage on the part of the pupil.</w:t>
      </w:r>
    </w:p>
    <w:p w14:paraId="5E5A1435" w14:textId="77777777" w:rsidR="000B55FC" w:rsidRDefault="000B55FC">
      <w:pPr>
        <w:pStyle w:val="BodyText"/>
        <w:spacing w:before="8"/>
        <w:rPr>
          <w:sz w:val="28"/>
        </w:rPr>
      </w:pPr>
    </w:p>
    <w:p w14:paraId="40C60BF2" w14:textId="77777777" w:rsidR="000B55FC" w:rsidRDefault="002A318A">
      <w:pPr>
        <w:pStyle w:val="BodyText"/>
        <w:spacing w:line="288" w:lineRule="auto"/>
        <w:ind w:left="841" w:right="960"/>
      </w:pPr>
      <w:r>
        <w:t>Procedures</w:t>
      </w:r>
      <w:r>
        <w:rPr>
          <w:spacing w:val="-2"/>
        </w:rPr>
        <w:t xml:space="preserve"> </w:t>
      </w:r>
      <w:r>
        <w:t>for dealing with pupils</w:t>
      </w:r>
      <w:r>
        <w:rPr>
          <w:spacing w:val="-2"/>
        </w:rPr>
        <w:t xml:space="preserve"> </w:t>
      </w:r>
      <w:r>
        <w:t>who return after an absence not only help the pupil but also reduce disruption for other pupils.</w:t>
      </w:r>
      <w:r>
        <w:rPr>
          <w:spacing w:val="40"/>
        </w:rPr>
        <w:t xml:space="preserve"> </w:t>
      </w:r>
      <w:r>
        <w:t>Sensitivity is vital, as well- intentioned jokes can undo good work.</w:t>
      </w:r>
    </w:p>
    <w:p w14:paraId="08C522D3" w14:textId="77777777" w:rsidR="000B55FC" w:rsidRDefault="000B55FC">
      <w:pPr>
        <w:pStyle w:val="BodyText"/>
        <w:spacing w:before="6"/>
        <w:rPr>
          <w:sz w:val="28"/>
        </w:rPr>
      </w:pPr>
    </w:p>
    <w:p w14:paraId="0DD5BF50" w14:textId="77777777" w:rsidR="000B55FC" w:rsidRDefault="002A318A">
      <w:pPr>
        <w:pStyle w:val="Heading4"/>
      </w:pPr>
      <w:r>
        <w:t>Steps</w:t>
      </w:r>
      <w:r>
        <w:rPr>
          <w:spacing w:val="7"/>
        </w:rPr>
        <w:t xml:space="preserve"> </w:t>
      </w:r>
      <w:r>
        <w:t>to</w:t>
      </w:r>
      <w:r>
        <w:rPr>
          <w:spacing w:val="14"/>
        </w:rPr>
        <w:t xml:space="preserve"> </w:t>
      </w:r>
      <w:r>
        <w:rPr>
          <w:spacing w:val="-2"/>
        </w:rPr>
        <w:t>success</w:t>
      </w:r>
    </w:p>
    <w:p w14:paraId="4AB5F3CB" w14:textId="77777777" w:rsidR="000B55FC" w:rsidRDefault="002A318A">
      <w:pPr>
        <w:pStyle w:val="BodyText"/>
        <w:ind w:left="841"/>
      </w:pPr>
      <w:r>
        <w:t>We</w:t>
      </w:r>
      <w:r>
        <w:rPr>
          <w:spacing w:val="-5"/>
        </w:rPr>
        <w:t xml:space="preserve"> </w:t>
      </w:r>
      <w:r>
        <w:rPr>
          <w:spacing w:val="-2"/>
        </w:rPr>
        <w:t>will:</w:t>
      </w:r>
    </w:p>
    <w:p w14:paraId="41569427" w14:textId="77777777" w:rsidR="000B55FC" w:rsidRDefault="002A318A">
      <w:pPr>
        <w:pStyle w:val="ListParagraph"/>
        <w:numPr>
          <w:ilvl w:val="0"/>
          <w:numId w:val="5"/>
        </w:numPr>
        <w:tabs>
          <w:tab w:val="left" w:pos="1562"/>
        </w:tabs>
        <w:spacing w:before="56" w:line="288" w:lineRule="auto"/>
        <w:ind w:right="965"/>
        <w:rPr>
          <w:sz w:val="24"/>
        </w:rPr>
      </w:pPr>
      <w:r>
        <w:rPr>
          <w:sz w:val="24"/>
        </w:rPr>
        <w:t>Appoint a named person to co-ordinate support for the pupil.</w:t>
      </w:r>
      <w:r>
        <w:rPr>
          <w:spacing w:val="40"/>
          <w:sz w:val="24"/>
        </w:rPr>
        <w:t xml:space="preserve"> </w:t>
      </w:r>
      <w:r>
        <w:rPr>
          <w:sz w:val="24"/>
        </w:rPr>
        <w:t>This</w:t>
      </w:r>
      <w:r>
        <w:rPr>
          <w:spacing w:val="-4"/>
          <w:sz w:val="24"/>
        </w:rPr>
        <w:t xml:space="preserve"> </w:t>
      </w:r>
      <w:r>
        <w:rPr>
          <w:sz w:val="24"/>
        </w:rPr>
        <w:t>will be either the class teacher or teaching assistant.</w:t>
      </w:r>
    </w:p>
    <w:p w14:paraId="317E7B1A" w14:textId="77777777" w:rsidR="000B55FC" w:rsidRDefault="002A318A">
      <w:pPr>
        <w:pStyle w:val="ListParagraph"/>
        <w:numPr>
          <w:ilvl w:val="0"/>
          <w:numId w:val="5"/>
        </w:numPr>
        <w:tabs>
          <w:tab w:val="left" w:pos="1562"/>
        </w:tabs>
        <w:spacing w:line="288" w:lineRule="auto"/>
        <w:ind w:right="965"/>
        <w:rPr>
          <w:sz w:val="24"/>
        </w:rPr>
      </w:pPr>
      <w:r>
        <w:rPr>
          <w:sz w:val="24"/>
        </w:rPr>
        <w:t>Set the return date in advance and alerting all staff,</w:t>
      </w:r>
      <w:r>
        <w:rPr>
          <w:spacing w:val="-3"/>
          <w:sz w:val="24"/>
        </w:rPr>
        <w:t xml:space="preserve"> </w:t>
      </w:r>
      <w:r>
        <w:rPr>
          <w:sz w:val="24"/>
        </w:rPr>
        <w:t>particularly the class teacher and teaching assistants within the child’s class.</w:t>
      </w:r>
    </w:p>
    <w:p w14:paraId="5C45739A" w14:textId="77777777" w:rsidR="000B55FC" w:rsidRDefault="002A318A">
      <w:pPr>
        <w:pStyle w:val="ListParagraph"/>
        <w:numPr>
          <w:ilvl w:val="0"/>
          <w:numId w:val="5"/>
        </w:numPr>
        <w:tabs>
          <w:tab w:val="left" w:pos="1562"/>
        </w:tabs>
        <w:spacing w:line="287" w:lineRule="exact"/>
        <w:rPr>
          <w:sz w:val="24"/>
        </w:rPr>
      </w:pPr>
      <w:r>
        <w:rPr>
          <w:sz w:val="24"/>
        </w:rPr>
        <w:t>Consider</w:t>
      </w:r>
      <w:r>
        <w:rPr>
          <w:spacing w:val="-2"/>
          <w:sz w:val="24"/>
        </w:rPr>
        <w:t xml:space="preserve"> </w:t>
      </w:r>
      <w:r>
        <w:rPr>
          <w:sz w:val="24"/>
        </w:rPr>
        <w:t>a</w:t>
      </w:r>
      <w:r>
        <w:rPr>
          <w:spacing w:val="-11"/>
          <w:sz w:val="24"/>
        </w:rPr>
        <w:t xml:space="preserve"> </w:t>
      </w:r>
      <w:r>
        <w:rPr>
          <w:sz w:val="24"/>
        </w:rPr>
        <w:t>special</w:t>
      </w:r>
      <w:r>
        <w:rPr>
          <w:spacing w:val="2"/>
          <w:sz w:val="24"/>
        </w:rPr>
        <w:t xml:space="preserve"> </w:t>
      </w:r>
      <w:r>
        <w:rPr>
          <w:sz w:val="24"/>
        </w:rPr>
        <w:t>timetable</w:t>
      </w:r>
      <w:r>
        <w:rPr>
          <w:spacing w:val="1"/>
          <w:sz w:val="24"/>
        </w:rPr>
        <w:t xml:space="preserve"> </w:t>
      </w:r>
      <w:r>
        <w:rPr>
          <w:sz w:val="24"/>
        </w:rPr>
        <w:t>or</w:t>
      </w:r>
      <w:r>
        <w:rPr>
          <w:spacing w:val="1"/>
          <w:sz w:val="24"/>
        </w:rPr>
        <w:t xml:space="preserve"> </w:t>
      </w:r>
      <w:r>
        <w:rPr>
          <w:sz w:val="24"/>
        </w:rPr>
        <w:t>a</w:t>
      </w:r>
      <w:r>
        <w:rPr>
          <w:spacing w:val="-11"/>
          <w:sz w:val="24"/>
        </w:rPr>
        <w:t xml:space="preserve"> </w:t>
      </w:r>
      <w:r>
        <w:rPr>
          <w:sz w:val="24"/>
        </w:rPr>
        <w:t>phased return</w:t>
      </w:r>
      <w:r>
        <w:rPr>
          <w:spacing w:val="-9"/>
          <w:sz w:val="24"/>
        </w:rPr>
        <w:t xml:space="preserve"> </w:t>
      </w:r>
      <w:r>
        <w:rPr>
          <w:sz w:val="24"/>
        </w:rPr>
        <w:t>with</w:t>
      </w:r>
      <w:r>
        <w:rPr>
          <w:spacing w:val="5"/>
          <w:sz w:val="24"/>
        </w:rPr>
        <w:t xml:space="preserve"> </w:t>
      </w:r>
      <w:r>
        <w:rPr>
          <w:sz w:val="24"/>
        </w:rPr>
        <w:t>learning</w:t>
      </w:r>
      <w:r>
        <w:rPr>
          <w:spacing w:val="-5"/>
          <w:sz w:val="24"/>
        </w:rPr>
        <w:t xml:space="preserve"> </w:t>
      </w:r>
      <w:r>
        <w:rPr>
          <w:spacing w:val="-2"/>
          <w:sz w:val="24"/>
        </w:rPr>
        <w:t>support.</w:t>
      </w:r>
    </w:p>
    <w:p w14:paraId="6F70CF02" w14:textId="77777777" w:rsidR="000B55FC" w:rsidRDefault="002A318A">
      <w:pPr>
        <w:pStyle w:val="ListParagraph"/>
        <w:numPr>
          <w:ilvl w:val="0"/>
          <w:numId w:val="5"/>
        </w:numPr>
        <w:tabs>
          <w:tab w:val="left" w:pos="1562"/>
        </w:tabs>
        <w:spacing w:before="55"/>
        <w:rPr>
          <w:sz w:val="24"/>
        </w:rPr>
      </w:pPr>
      <w:r>
        <w:rPr>
          <w:sz w:val="24"/>
        </w:rPr>
        <w:lastRenderedPageBreak/>
        <w:t>Ensure</w:t>
      </w:r>
      <w:r>
        <w:rPr>
          <w:spacing w:val="-11"/>
          <w:sz w:val="24"/>
        </w:rPr>
        <w:t xml:space="preserve"> </w:t>
      </w:r>
      <w:r>
        <w:rPr>
          <w:sz w:val="24"/>
        </w:rPr>
        <w:t>that staff</w:t>
      </w:r>
      <w:r>
        <w:rPr>
          <w:spacing w:val="-2"/>
          <w:sz w:val="24"/>
        </w:rPr>
        <w:t xml:space="preserve"> </w:t>
      </w:r>
      <w:r>
        <w:rPr>
          <w:sz w:val="24"/>
        </w:rPr>
        <w:t>can</w:t>
      </w:r>
      <w:r>
        <w:rPr>
          <w:spacing w:val="7"/>
          <w:sz w:val="24"/>
        </w:rPr>
        <w:t xml:space="preserve"> </w:t>
      </w:r>
      <w:r>
        <w:rPr>
          <w:sz w:val="24"/>
        </w:rPr>
        <w:t>provide</w:t>
      </w:r>
      <w:r>
        <w:rPr>
          <w:spacing w:val="-11"/>
          <w:sz w:val="24"/>
        </w:rPr>
        <w:t xml:space="preserve"> </w:t>
      </w:r>
      <w:r>
        <w:rPr>
          <w:sz w:val="24"/>
        </w:rPr>
        <w:t>work</w:t>
      </w:r>
      <w:r>
        <w:rPr>
          <w:spacing w:val="10"/>
          <w:sz w:val="24"/>
        </w:rPr>
        <w:t xml:space="preserve"> </w:t>
      </w:r>
      <w:r>
        <w:rPr>
          <w:sz w:val="24"/>
        </w:rPr>
        <w:t>or</w:t>
      </w:r>
      <w:r>
        <w:rPr>
          <w:spacing w:val="-12"/>
          <w:sz w:val="24"/>
        </w:rPr>
        <w:t xml:space="preserve"> </w:t>
      </w:r>
      <w:r>
        <w:rPr>
          <w:sz w:val="24"/>
        </w:rPr>
        <w:t>details</w:t>
      </w:r>
      <w:r>
        <w:rPr>
          <w:spacing w:val="-3"/>
          <w:sz w:val="24"/>
        </w:rPr>
        <w:t xml:space="preserve"> </w:t>
      </w:r>
      <w:r>
        <w:rPr>
          <w:sz w:val="24"/>
        </w:rPr>
        <w:t>of</w:t>
      </w:r>
      <w:r>
        <w:rPr>
          <w:spacing w:val="-2"/>
          <w:sz w:val="24"/>
        </w:rPr>
        <w:t xml:space="preserve"> </w:t>
      </w:r>
      <w:r>
        <w:rPr>
          <w:sz w:val="24"/>
        </w:rPr>
        <w:t>work</w:t>
      </w:r>
      <w:r>
        <w:rPr>
          <w:spacing w:val="11"/>
          <w:sz w:val="24"/>
        </w:rPr>
        <w:t xml:space="preserve"> </w:t>
      </w:r>
      <w:r>
        <w:rPr>
          <w:sz w:val="24"/>
        </w:rPr>
        <w:t>to</w:t>
      </w:r>
      <w:r>
        <w:rPr>
          <w:spacing w:val="-11"/>
          <w:sz w:val="24"/>
        </w:rPr>
        <w:t xml:space="preserve"> </w:t>
      </w:r>
      <w:r>
        <w:rPr>
          <w:sz w:val="24"/>
        </w:rPr>
        <w:t>be</w:t>
      </w:r>
      <w:r>
        <w:rPr>
          <w:spacing w:val="4"/>
          <w:sz w:val="24"/>
        </w:rPr>
        <w:t xml:space="preserve"> </w:t>
      </w:r>
      <w:r>
        <w:rPr>
          <w:spacing w:val="-2"/>
          <w:sz w:val="24"/>
        </w:rPr>
        <w:t>done.</w:t>
      </w:r>
    </w:p>
    <w:p w14:paraId="55C2676D" w14:textId="77777777" w:rsidR="000B55FC" w:rsidRDefault="000B55FC">
      <w:pPr>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1E06A96D" w14:textId="77777777" w:rsidR="000B55FC" w:rsidRDefault="000B55FC">
      <w:pPr>
        <w:pStyle w:val="BodyText"/>
        <w:rPr>
          <w:sz w:val="20"/>
        </w:rPr>
      </w:pPr>
    </w:p>
    <w:p w14:paraId="009E7280" w14:textId="77777777" w:rsidR="000B55FC" w:rsidRDefault="000B55FC">
      <w:pPr>
        <w:pStyle w:val="BodyText"/>
        <w:rPr>
          <w:sz w:val="20"/>
        </w:rPr>
      </w:pPr>
    </w:p>
    <w:p w14:paraId="599B38F1" w14:textId="77777777" w:rsidR="000B55FC" w:rsidRDefault="000B55FC">
      <w:pPr>
        <w:pStyle w:val="BodyText"/>
        <w:spacing w:before="5"/>
        <w:rPr>
          <w:sz w:val="21"/>
        </w:rPr>
      </w:pPr>
    </w:p>
    <w:p w14:paraId="32E46858" w14:textId="77777777" w:rsidR="000B55FC" w:rsidRDefault="002A318A">
      <w:pPr>
        <w:pStyle w:val="Heading3"/>
        <w:spacing w:before="100" w:line="288" w:lineRule="auto"/>
        <w:ind w:right="1103"/>
      </w:pPr>
      <w:r>
        <w:t>Section</w:t>
      </w:r>
      <w:r>
        <w:rPr>
          <w:spacing w:val="-24"/>
        </w:rPr>
        <w:t xml:space="preserve"> </w:t>
      </w:r>
      <w:r>
        <w:t>6:</w:t>
      </w:r>
      <w:r>
        <w:rPr>
          <w:spacing w:val="80"/>
        </w:rPr>
        <w:t xml:space="preserve"> </w:t>
      </w:r>
      <w:r>
        <w:t>Liaison between the Partner Primary Schools and Abersychan School</w:t>
      </w:r>
    </w:p>
    <w:p w14:paraId="7F83C165" w14:textId="77777777" w:rsidR="000B55FC" w:rsidRDefault="000B55FC">
      <w:pPr>
        <w:pStyle w:val="BodyText"/>
        <w:spacing w:before="8"/>
        <w:rPr>
          <w:b/>
          <w:sz w:val="28"/>
        </w:rPr>
      </w:pPr>
    </w:p>
    <w:p w14:paraId="7C9F4031" w14:textId="77777777" w:rsidR="000B55FC" w:rsidRDefault="002A318A">
      <w:pPr>
        <w:pStyle w:val="BodyText"/>
        <w:spacing w:line="237" w:lineRule="auto"/>
        <w:ind w:left="841" w:right="1103"/>
      </w:pPr>
      <w:r>
        <w:t>As</w:t>
      </w:r>
      <w:r>
        <w:rPr>
          <w:spacing w:val="-17"/>
        </w:rPr>
        <w:t xml:space="preserve"> </w:t>
      </w:r>
      <w:r>
        <w:t>a cluster of</w:t>
      </w:r>
      <w:r>
        <w:rPr>
          <w:spacing w:val="-2"/>
        </w:rPr>
        <w:t xml:space="preserve"> </w:t>
      </w:r>
      <w:proofErr w:type="gramStart"/>
      <w:r>
        <w:t>schools</w:t>
      </w:r>
      <w:proofErr w:type="gramEnd"/>
      <w:r>
        <w:rPr>
          <w:spacing w:val="-4"/>
        </w:rPr>
        <w:t xml:space="preserve"> </w:t>
      </w:r>
      <w:r>
        <w:t>we are</w:t>
      </w:r>
      <w:r>
        <w:rPr>
          <w:spacing w:val="-11"/>
        </w:rPr>
        <w:t xml:space="preserve"> </w:t>
      </w:r>
      <w:r>
        <w:t>committed to improving</w:t>
      </w:r>
      <w:r>
        <w:rPr>
          <w:spacing w:val="-6"/>
        </w:rPr>
        <w:t xml:space="preserve"> </w:t>
      </w:r>
      <w:r>
        <w:t>the</w:t>
      </w:r>
      <w:r>
        <w:rPr>
          <w:spacing w:val="-11"/>
        </w:rPr>
        <w:t xml:space="preserve"> </w:t>
      </w:r>
      <w:r>
        <w:t>attendance of</w:t>
      </w:r>
      <w:r>
        <w:rPr>
          <w:spacing w:val="-16"/>
        </w:rPr>
        <w:t xml:space="preserve"> </w:t>
      </w:r>
      <w:r>
        <w:t>all our pupils to ensure that they attain the maximum</w:t>
      </w:r>
      <w:r>
        <w:rPr>
          <w:spacing w:val="-1"/>
        </w:rPr>
        <w:t xml:space="preserve"> </w:t>
      </w:r>
      <w:r>
        <w:t>benefit from their education.</w:t>
      </w:r>
    </w:p>
    <w:p w14:paraId="046E856D" w14:textId="77777777" w:rsidR="000B55FC" w:rsidRDefault="002A318A">
      <w:pPr>
        <w:pStyle w:val="BodyText"/>
        <w:spacing w:before="14" w:line="237" w:lineRule="auto"/>
        <w:ind w:left="841" w:right="1103"/>
      </w:pPr>
      <w:r>
        <w:t>Together</w:t>
      </w:r>
      <w:r>
        <w:rPr>
          <w:spacing w:val="-13"/>
        </w:rPr>
        <w:t xml:space="preserve"> </w:t>
      </w:r>
      <w:r>
        <w:t>we have</w:t>
      </w:r>
      <w:r>
        <w:rPr>
          <w:spacing w:val="-11"/>
        </w:rPr>
        <w:t xml:space="preserve"> </w:t>
      </w:r>
      <w:r>
        <w:t>developed</w:t>
      </w:r>
      <w:r>
        <w:rPr>
          <w:spacing w:val="-14"/>
        </w:rPr>
        <w:t xml:space="preserve"> </w:t>
      </w:r>
      <w:r>
        <w:t>systems which will support us</w:t>
      </w:r>
      <w:r>
        <w:rPr>
          <w:spacing w:val="-4"/>
        </w:rPr>
        <w:t xml:space="preserve"> </w:t>
      </w:r>
      <w:r>
        <w:t>in</w:t>
      </w:r>
      <w:r>
        <w:rPr>
          <w:spacing w:val="-9"/>
        </w:rPr>
        <w:t xml:space="preserve"> </w:t>
      </w:r>
      <w:r>
        <w:t>our</w:t>
      </w:r>
      <w:r>
        <w:rPr>
          <w:spacing w:val="-13"/>
        </w:rPr>
        <w:t xml:space="preserve"> </w:t>
      </w:r>
      <w:r>
        <w:t>drive to</w:t>
      </w:r>
      <w:r>
        <w:rPr>
          <w:spacing w:val="-11"/>
        </w:rPr>
        <w:t xml:space="preserve"> </w:t>
      </w:r>
      <w:r>
        <w:t xml:space="preserve">raise </w:t>
      </w:r>
      <w:r>
        <w:rPr>
          <w:spacing w:val="-2"/>
        </w:rPr>
        <w:t>standards.</w:t>
      </w:r>
    </w:p>
    <w:p w14:paraId="1F01502F" w14:textId="77777777" w:rsidR="000B55FC" w:rsidRDefault="002A318A">
      <w:pPr>
        <w:pStyle w:val="BodyText"/>
        <w:spacing w:line="237" w:lineRule="auto"/>
        <w:ind w:left="841" w:right="1103"/>
      </w:pPr>
      <w:r>
        <w:t>In</w:t>
      </w:r>
      <w:r>
        <w:rPr>
          <w:spacing w:val="-7"/>
        </w:rPr>
        <w:t xml:space="preserve"> </w:t>
      </w:r>
      <w:r>
        <w:t>the</w:t>
      </w:r>
      <w:r>
        <w:rPr>
          <w:spacing w:val="-10"/>
        </w:rPr>
        <w:t xml:space="preserve"> </w:t>
      </w:r>
      <w:r>
        <w:t>Primary</w:t>
      </w:r>
      <w:r>
        <w:rPr>
          <w:spacing w:val="-4"/>
        </w:rPr>
        <w:t xml:space="preserve"> </w:t>
      </w:r>
      <w:r>
        <w:t>schools an</w:t>
      </w:r>
      <w:r>
        <w:rPr>
          <w:spacing w:val="-7"/>
        </w:rPr>
        <w:t xml:space="preserve"> </w:t>
      </w:r>
      <w:r>
        <w:t>attendance</w:t>
      </w:r>
      <w:r>
        <w:rPr>
          <w:spacing w:val="-10"/>
        </w:rPr>
        <w:t xml:space="preserve"> </w:t>
      </w:r>
      <w:r>
        <w:t>focus</w:t>
      </w:r>
      <w:r>
        <w:rPr>
          <w:spacing w:val="-2"/>
        </w:rPr>
        <w:t xml:space="preserve"> </w:t>
      </w:r>
      <w:r>
        <w:t>will take</w:t>
      </w:r>
      <w:r>
        <w:rPr>
          <w:spacing w:val="-10"/>
        </w:rPr>
        <w:t xml:space="preserve"> </w:t>
      </w:r>
      <w:r>
        <w:t>place with year</w:t>
      </w:r>
      <w:r>
        <w:rPr>
          <w:spacing w:val="-12"/>
        </w:rPr>
        <w:t xml:space="preserve"> </w:t>
      </w:r>
      <w:r>
        <w:t>5</w:t>
      </w:r>
      <w:r>
        <w:rPr>
          <w:spacing w:val="-9"/>
        </w:rPr>
        <w:t xml:space="preserve"> </w:t>
      </w:r>
      <w:r>
        <w:t>and 6 pupils each half term.</w:t>
      </w:r>
    </w:p>
    <w:p w14:paraId="106DEDA6" w14:textId="77777777" w:rsidR="000B55FC" w:rsidRDefault="000B55FC">
      <w:pPr>
        <w:pStyle w:val="BodyText"/>
        <w:rPr>
          <w:sz w:val="28"/>
        </w:rPr>
      </w:pPr>
    </w:p>
    <w:p w14:paraId="6442B339" w14:textId="77777777" w:rsidR="000B55FC" w:rsidRDefault="000B55FC">
      <w:pPr>
        <w:pStyle w:val="BodyText"/>
        <w:rPr>
          <w:sz w:val="28"/>
        </w:rPr>
      </w:pPr>
    </w:p>
    <w:p w14:paraId="6DE27B34" w14:textId="77777777" w:rsidR="000B55FC" w:rsidRDefault="002A318A">
      <w:pPr>
        <w:pStyle w:val="Heading4"/>
        <w:spacing w:before="194"/>
      </w:pPr>
      <w:r>
        <w:rPr>
          <w:spacing w:val="-2"/>
        </w:rPr>
        <w:t>Punctuality</w:t>
      </w:r>
    </w:p>
    <w:p w14:paraId="249D7081" w14:textId="77777777" w:rsidR="000B55FC" w:rsidRDefault="000B55FC">
      <w:pPr>
        <w:pStyle w:val="BodyText"/>
        <w:spacing w:before="8"/>
        <w:rPr>
          <w:b/>
          <w:sz w:val="23"/>
        </w:rPr>
      </w:pPr>
    </w:p>
    <w:p w14:paraId="46F1CD05" w14:textId="77777777" w:rsidR="000B55FC" w:rsidRDefault="002A318A">
      <w:pPr>
        <w:pStyle w:val="BodyText"/>
        <w:spacing w:line="237" w:lineRule="auto"/>
        <w:ind w:left="841" w:right="974"/>
      </w:pPr>
      <w:r>
        <w:t>Every</w:t>
      </w:r>
      <w:r>
        <w:rPr>
          <w:spacing w:val="-4"/>
        </w:rPr>
        <w:t xml:space="preserve"> </w:t>
      </w:r>
      <w:r>
        <w:t>month</w:t>
      </w:r>
      <w:r>
        <w:rPr>
          <w:spacing w:val="-7"/>
        </w:rPr>
        <w:t xml:space="preserve"> </w:t>
      </w:r>
      <w:r>
        <w:t>a</w:t>
      </w:r>
      <w:r>
        <w:rPr>
          <w:spacing w:val="-9"/>
        </w:rPr>
        <w:t xml:space="preserve"> </w:t>
      </w:r>
      <w:r>
        <w:t>letter should be</w:t>
      </w:r>
      <w:r>
        <w:rPr>
          <w:spacing w:val="-10"/>
        </w:rPr>
        <w:t xml:space="preserve"> </w:t>
      </w:r>
      <w:r>
        <w:t>sent to parents/carers highlighting</w:t>
      </w:r>
      <w:r>
        <w:rPr>
          <w:spacing w:val="-4"/>
        </w:rPr>
        <w:t xml:space="preserve"> </w:t>
      </w:r>
      <w:r>
        <w:t>the</w:t>
      </w:r>
      <w:r>
        <w:rPr>
          <w:spacing w:val="-10"/>
        </w:rPr>
        <w:t xml:space="preserve"> </w:t>
      </w:r>
      <w:r>
        <w:t>number</w:t>
      </w:r>
      <w:r>
        <w:rPr>
          <w:spacing w:val="-12"/>
        </w:rPr>
        <w:t xml:space="preserve"> </w:t>
      </w:r>
      <w:r>
        <w:t xml:space="preserve">of times that their child has been late to school </w:t>
      </w:r>
      <w:r>
        <w:rPr>
          <w:color w:val="FF0000"/>
        </w:rPr>
        <w:t xml:space="preserve">(see </w:t>
      </w:r>
      <w:proofErr w:type="gramStart"/>
      <w:r>
        <w:rPr>
          <w:color w:val="FF0000"/>
        </w:rPr>
        <w:t>appendix )</w:t>
      </w:r>
      <w:proofErr w:type="gramEnd"/>
      <w:r>
        <w:rPr>
          <w:color w:val="FF0000"/>
        </w:rPr>
        <w:t>.</w:t>
      </w:r>
    </w:p>
    <w:p w14:paraId="45530F95" w14:textId="77777777" w:rsidR="000B55FC" w:rsidRDefault="000B55FC">
      <w:pPr>
        <w:pStyle w:val="BodyText"/>
        <w:spacing w:before="8"/>
      </w:pPr>
    </w:p>
    <w:p w14:paraId="1E89AE02" w14:textId="77777777" w:rsidR="000B55FC" w:rsidRDefault="002A318A">
      <w:pPr>
        <w:pStyle w:val="Heading4"/>
      </w:pPr>
      <w:r>
        <w:t>Attendance</w:t>
      </w:r>
      <w:r>
        <w:rPr>
          <w:spacing w:val="9"/>
        </w:rPr>
        <w:t xml:space="preserve"> </w:t>
      </w:r>
      <w:r>
        <w:rPr>
          <w:spacing w:val="-2"/>
        </w:rPr>
        <w:t>Panels</w:t>
      </w:r>
    </w:p>
    <w:p w14:paraId="22E54544" w14:textId="77777777" w:rsidR="000B55FC" w:rsidRDefault="000B55FC">
      <w:pPr>
        <w:pStyle w:val="BodyText"/>
        <w:spacing w:before="6"/>
        <w:rPr>
          <w:b/>
          <w:sz w:val="23"/>
        </w:rPr>
      </w:pPr>
    </w:p>
    <w:p w14:paraId="509F0091" w14:textId="77777777" w:rsidR="000B55FC" w:rsidRDefault="002A318A">
      <w:pPr>
        <w:pStyle w:val="BodyText"/>
        <w:ind w:left="841" w:right="1103"/>
      </w:pPr>
      <w:r>
        <w:t>Each</w:t>
      </w:r>
      <w:r>
        <w:rPr>
          <w:spacing w:val="-6"/>
        </w:rPr>
        <w:t xml:space="preserve"> </w:t>
      </w:r>
      <w:r>
        <w:t>half</w:t>
      </w:r>
      <w:r>
        <w:rPr>
          <w:spacing w:val="-14"/>
        </w:rPr>
        <w:t xml:space="preserve"> </w:t>
      </w:r>
      <w:r>
        <w:t>term an</w:t>
      </w:r>
      <w:r>
        <w:rPr>
          <w:spacing w:val="-6"/>
        </w:rPr>
        <w:t xml:space="preserve"> </w:t>
      </w:r>
      <w:r>
        <w:t>attendance panel</w:t>
      </w:r>
      <w:r>
        <w:rPr>
          <w:spacing w:val="-9"/>
        </w:rPr>
        <w:t xml:space="preserve"> </w:t>
      </w:r>
      <w:r>
        <w:t>should be</w:t>
      </w:r>
      <w:r>
        <w:rPr>
          <w:spacing w:val="-9"/>
        </w:rPr>
        <w:t xml:space="preserve"> </w:t>
      </w:r>
      <w:r>
        <w:t>held in</w:t>
      </w:r>
      <w:r>
        <w:rPr>
          <w:spacing w:val="-6"/>
        </w:rPr>
        <w:t xml:space="preserve"> </w:t>
      </w:r>
      <w:r>
        <w:t>each</w:t>
      </w:r>
      <w:r>
        <w:rPr>
          <w:spacing w:val="-6"/>
        </w:rPr>
        <w:t xml:space="preserve"> </w:t>
      </w:r>
      <w:r>
        <w:t>school. The</w:t>
      </w:r>
      <w:r>
        <w:rPr>
          <w:spacing w:val="-9"/>
        </w:rPr>
        <w:t xml:space="preserve"> </w:t>
      </w:r>
      <w:r>
        <w:t>aim</w:t>
      </w:r>
      <w:r>
        <w:rPr>
          <w:spacing w:val="-12"/>
        </w:rPr>
        <w:t xml:space="preserve"> </w:t>
      </w:r>
      <w:r>
        <w:t>is</w:t>
      </w:r>
      <w:r>
        <w:rPr>
          <w:spacing w:val="-1"/>
        </w:rPr>
        <w:t xml:space="preserve"> </w:t>
      </w:r>
      <w:r>
        <w:t>to provide a structure and</w:t>
      </w:r>
      <w:r>
        <w:rPr>
          <w:spacing w:val="-3"/>
        </w:rPr>
        <w:t xml:space="preserve"> </w:t>
      </w:r>
      <w:r>
        <w:t>staged approach (see table below) to managing pupils’ attendance. The panel</w:t>
      </w:r>
      <w:r>
        <w:rPr>
          <w:spacing w:val="-1"/>
        </w:rPr>
        <w:t xml:space="preserve"> </w:t>
      </w:r>
      <w:r>
        <w:t>also provides a format in which to offer parents/carers and/or pupils the best advice, help and</w:t>
      </w:r>
      <w:r>
        <w:rPr>
          <w:spacing w:val="-2"/>
        </w:rPr>
        <w:t xml:space="preserve"> </w:t>
      </w:r>
      <w:r>
        <w:t xml:space="preserve">support available </w:t>
      </w:r>
      <w:proofErr w:type="gramStart"/>
      <w:r>
        <w:t>in order to</w:t>
      </w:r>
      <w:proofErr w:type="gramEnd"/>
      <w:r>
        <w:t xml:space="preserve"> help</w:t>
      </w:r>
      <w:r>
        <w:rPr>
          <w:spacing w:val="-3"/>
        </w:rPr>
        <w:t xml:space="preserve"> </w:t>
      </w:r>
      <w:r>
        <w:t>their children attend school regularly.</w:t>
      </w:r>
    </w:p>
    <w:p w14:paraId="7EE5A3B9" w14:textId="77777777" w:rsidR="000B55FC" w:rsidRDefault="000B55FC">
      <w:pPr>
        <w:pStyle w:val="BodyText"/>
        <w:spacing w:before="7"/>
        <w:rPr>
          <w:sz w:val="23"/>
        </w:rPr>
      </w:pPr>
    </w:p>
    <w:p w14:paraId="4AC6E35F" w14:textId="77777777" w:rsidR="000B55FC" w:rsidRDefault="002A318A">
      <w:pPr>
        <w:pStyle w:val="Heading4"/>
        <w:rPr>
          <w:rFonts w:ascii="Century"/>
        </w:rPr>
      </w:pPr>
      <w:r>
        <w:rPr>
          <w:rFonts w:ascii="Century"/>
          <w:spacing w:val="13"/>
        </w:rPr>
        <w:t>Fixed</w:t>
      </w:r>
      <w:r>
        <w:rPr>
          <w:rFonts w:ascii="Century"/>
          <w:spacing w:val="14"/>
        </w:rPr>
        <w:t xml:space="preserve"> </w:t>
      </w:r>
      <w:r>
        <w:rPr>
          <w:rFonts w:ascii="Century"/>
          <w:spacing w:val="13"/>
        </w:rPr>
        <w:t>Penalty</w:t>
      </w:r>
      <w:r>
        <w:rPr>
          <w:rFonts w:ascii="Century"/>
          <w:spacing w:val="22"/>
        </w:rPr>
        <w:t xml:space="preserve"> </w:t>
      </w:r>
      <w:r>
        <w:rPr>
          <w:rFonts w:ascii="Century"/>
          <w:spacing w:val="9"/>
        </w:rPr>
        <w:t>Notices</w:t>
      </w:r>
    </w:p>
    <w:p w14:paraId="4B0D9465" w14:textId="77777777" w:rsidR="000B55FC" w:rsidRDefault="000B55FC">
      <w:pPr>
        <w:pStyle w:val="BodyText"/>
        <w:spacing w:before="11"/>
        <w:rPr>
          <w:rFonts w:ascii="Century"/>
          <w:b/>
        </w:rPr>
      </w:pPr>
    </w:p>
    <w:p w14:paraId="6302BB35" w14:textId="77777777" w:rsidR="000B55FC" w:rsidRDefault="002A318A">
      <w:pPr>
        <w:pStyle w:val="BodyText"/>
        <w:spacing w:line="237" w:lineRule="auto"/>
        <w:ind w:left="841" w:right="974"/>
        <w:rPr>
          <w:rFonts w:ascii="Century"/>
        </w:rPr>
      </w:pPr>
      <w:r>
        <w:rPr>
          <w:rFonts w:ascii="Century"/>
        </w:rPr>
        <w:t>The</w:t>
      </w:r>
      <w:r>
        <w:rPr>
          <w:rFonts w:ascii="Century"/>
          <w:spacing w:val="-13"/>
        </w:rPr>
        <w:t xml:space="preserve"> </w:t>
      </w:r>
      <w:r>
        <w:rPr>
          <w:rFonts w:ascii="Century"/>
        </w:rPr>
        <w:t>school will use</w:t>
      </w:r>
      <w:r>
        <w:rPr>
          <w:rFonts w:ascii="Century"/>
          <w:spacing w:val="-12"/>
        </w:rPr>
        <w:t xml:space="preserve"> </w:t>
      </w:r>
      <w:r>
        <w:rPr>
          <w:rFonts w:ascii="Century"/>
        </w:rPr>
        <w:t>fixed</w:t>
      </w:r>
      <w:r>
        <w:rPr>
          <w:rFonts w:ascii="Century"/>
          <w:spacing w:val="-1"/>
        </w:rPr>
        <w:t xml:space="preserve"> </w:t>
      </w:r>
      <w:r>
        <w:rPr>
          <w:rFonts w:ascii="Century"/>
        </w:rPr>
        <w:t>penalty</w:t>
      </w:r>
      <w:r>
        <w:rPr>
          <w:rFonts w:ascii="Century"/>
          <w:spacing w:val="-6"/>
        </w:rPr>
        <w:t xml:space="preserve"> </w:t>
      </w:r>
      <w:r>
        <w:rPr>
          <w:rFonts w:ascii="Century"/>
        </w:rPr>
        <w:t>notices</w:t>
      </w:r>
      <w:r>
        <w:rPr>
          <w:rFonts w:ascii="Century"/>
          <w:spacing w:val="-4"/>
        </w:rPr>
        <w:t xml:space="preserve"> </w:t>
      </w:r>
      <w:r>
        <w:rPr>
          <w:rFonts w:ascii="Century"/>
        </w:rPr>
        <w:t>(FPNs), in</w:t>
      </w:r>
      <w:r>
        <w:rPr>
          <w:rFonts w:ascii="Century"/>
          <w:spacing w:val="-9"/>
        </w:rPr>
        <w:t xml:space="preserve"> </w:t>
      </w:r>
      <w:r>
        <w:rPr>
          <w:rFonts w:ascii="Century"/>
        </w:rPr>
        <w:t>accordance</w:t>
      </w:r>
      <w:r>
        <w:rPr>
          <w:rFonts w:ascii="Century"/>
          <w:spacing w:val="-12"/>
        </w:rPr>
        <w:t xml:space="preserve"> </w:t>
      </w:r>
      <w:r>
        <w:rPr>
          <w:rFonts w:ascii="Century"/>
        </w:rPr>
        <w:t>with the reg</w:t>
      </w:r>
      <w:r>
        <w:rPr>
          <w:rFonts w:ascii="Century"/>
          <w:spacing w:val="-46"/>
        </w:rPr>
        <w:t xml:space="preserve"> </w:t>
      </w:r>
      <w:proofErr w:type="spellStart"/>
      <w:r>
        <w:rPr>
          <w:rFonts w:ascii="Century"/>
        </w:rPr>
        <w:t>ional</w:t>
      </w:r>
      <w:proofErr w:type="spellEnd"/>
      <w:r>
        <w:rPr>
          <w:rFonts w:ascii="Century"/>
        </w:rPr>
        <w:t xml:space="preserve"> fixed penalty guidance. (</w:t>
      </w:r>
      <w:proofErr w:type="gramStart"/>
      <w:r>
        <w:rPr>
          <w:rFonts w:ascii="Century"/>
        </w:rPr>
        <w:t>see</w:t>
      </w:r>
      <w:proofErr w:type="gramEnd"/>
      <w:r>
        <w:rPr>
          <w:rFonts w:ascii="Century"/>
        </w:rPr>
        <w:t xml:space="preserve"> appendix 4)</w:t>
      </w:r>
    </w:p>
    <w:p w14:paraId="7AD4DC42" w14:textId="77777777" w:rsidR="000B55FC" w:rsidRDefault="002A318A">
      <w:pPr>
        <w:pStyle w:val="BodyText"/>
        <w:spacing w:line="285" w:lineRule="exact"/>
        <w:ind w:left="841"/>
        <w:rPr>
          <w:rFonts w:ascii="Century"/>
        </w:rPr>
      </w:pPr>
      <w:r>
        <w:rPr>
          <w:rFonts w:ascii="Century"/>
        </w:rPr>
        <w:t>Fixed</w:t>
      </w:r>
      <w:r>
        <w:rPr>
          <w:rFonts w:ascii="Century"/>
          <w:spacing w:val="-16"/>
        </w:rPr>
        <w:t xml:space="preserve"> </w:t>
      </w:r>
      <w:r>
        <w:rPr>
          <w:rFonts w:ascii="Century"/>
        </w:rPr>
        <w:t>Penalty</w:t>
      </w:r>
      <w:r>
        <w:rPr>
          <w:rFonts w:ascii="Century"/>
          <w:spacing w:val="-6"/>
        </w:rPr>
        <w:t xml:space="preserve"> </w:t>
      </w:r>
      <w:r>
        <w:rPr>
          <w:rFonts w:ascii="Century"/>
        </w:rPr>
        <w:t>Notices</w:t>
      </w:r>
      <w:r>
        <w:rPr>
          <w:rFonts w:ascii="Century"/>
          <w:spacing w:val="-3"/>
        </w:rPr>
        <w:t xml:space="preserve"> </w:t>
      </w:r>
      <w:r>
        <w:rPr>
          <w:rFonts w:ascii="Century"/>
        </w:rPr>
        <w:t>may</w:t>
      </w:r>
      <w:r>
        <w:rPr>
          <w:rFonts w:ascii="Century"/>
          <w:spacing w:val="-6"/>
        </w:rPr>
        <w:t xml:space="preserve"> </w:t>
      </w:r>
      <w:r>
        <w:rPr>
          <w:rFonts w:ascii="Century"/>
        </w:rPr>
        <w:t>be</w:t>
      </w:r>
      <w:r>
        <w:rPr>
          <w:rFonts w:ascii="Century"/>
          <w:spacing w:val="-11"/>
        </w:rPr>
        <w:t xml:space="preserve"> </w:t>
      </w:r>
      <w:r>
        <w:rPr>
          <w:rFonts w:ascii="Century"/>
        </w:rPr>
        <w:t>considered</w:t>
      </w:r>
      <w:r>
        <w:rPr>
          <w:rFonts w:ascii="Century"/>
          <w:spacing w:val="15"/>
        </w:rPr>
        <w:t xml:space="preserve"> </w:t>
      </w:r>
      <w:r>
        <w:rPr>
          <w:rFonts w:ascii="Century"/>
        </w:rPr>
        <w:t>appropriate</w:t>
      </w:r>
      <w:r>
        <w:rPr>
          <w:rFonts w:ascii="Century"/>
          <w:spacing w:val="3"/>
        </w:rPr>
        <w:t xml:space="preserve"> </w:t>
      </w:r>
      <w:r>
        <w:rPr>
          <w:rFonts w:ascii="Century"/>
          <w:spacing w:val="-2"/>
        </w:rPr>
        <w:t>when:</w:t>
      </w:r>
    </w:p>
    <w:p w14:paraId="5312C16B" w14:textId="77777777" w:rsidR="000B55FC" w:rsidRDefault="000B55FC">
      <w:pPr>
        <w:pStyle w:val="BodyText"/>
        <w:spacing w:before="6"/>
        <w:rPr>
          <w:rFonts w:ascii="Century"/>
          <w:sz w:val="23"/>
        </w:rPr>
      </w:pPr>
    </w:p>
    <w:p w14:paraId="11930003" w14:textId="77777777" w:rsidR="000B55FC" w:rsidRDefault="002A318A">
      <w:pPr>
        <w:pStyle w:val="ListParagraph"/>
        <w:numPr>
          <w:ilvl w:val="0"/>
          <w:numId w:val="6"/>
        </w:numPr>
        <w:tabs>
          <w:tab w:val="left" w:pos="1562"/>
        </w:tabs>
        <w:spacing w:line="249" w:lineRule="auto"/>
        <w:ind w:right="1297"/>
        <w:rPr>
          <w:rFonts w:ascii="Symbol" w:hAnsi="Symbol"/>
          <w:sz w:val="19"/>
        </w:rPr>
      </w:pPr>
      <w:r>
        <w:rPr>
          <w:rFonts w:ascii="Century" w:hAnsi="Century"/>
          <w:sz w:val="24"/>
        </w:rPr>
        <w:t>At</w:t>
      </w:r>
      <w:r>
        <w:rPr>
          <w:rFonts w:ascii="Century" w:hAnsi="Century"/>
          <w:spacing w:val="-16"/>
          <w:sz w:val="24"/>
        </w:rPr>
        <w:t xml:space="preserve"> </w:t>
      </w:r>
      <w:r>
        <w:rPr>
          <w:rFonts w:ascii="Century" w:hAnsi="Century"/>
          <w:sz w:val="24"/>
        </w:rPr>
        <w:t>least</w:t>
      </w:r>
      <w:r>
        <w:rPr>
          <w:rFonts w:ascii="Century" w:hAnsi="Century"/>
          <w:spacing w:val="-2"/>
          <w:sz w:val="24"/>
        </w:rPr>
        <w:t xml:space="preserve"> </w:t>
      </w:r>
      <w:r>
        <w:rPr>
          <w:rFonts w:ascii="Century" w:hAnsi="Century"/>
          <w:sz w:val="24"/>
        </w:rPr>
        <w:t>10 sessions</w:t>
      </w:r>
      <w:r>
        <w:rPr>
          <w:rFonts w:ascii="Century" w:hAnsi="Century"/>
          <w:spacing w:val="-5"/>
          <w:sz w:val="24"/>
        </w:rPr>
        <w:t xml:space="preserve"> </w:t>
      </w:r>
      <w:r>
        <w:rPr>
          <w:rFonts w:ascii="Century" w:hAnsi="Century"/>
          <w:sz w:val="24"/>
        </w:rPr>
        <w:t>(5 school days)</w:t>
      </w:r>
      <w:r>
        <w:rPr>
          <w:rFonts w:ascii="Century" w:hAnsi="Century"/>
          <w:spacing w:val="-3"/>
          <w:sz w:val="24"/>
        </w:rPr>
        <w:t xml:space="preserve"> </w:t>
      </w:r>
      <w:r>
        <w:rPr>
          <w:rFonts w:ascii="Century" w:hAnsi="Century"/>
          <w:sz w:val="24"/>
        </w:rPr>
        <w:t>are</w:t>
      </w:r>
      <w:r>
        <w:rPr>
          <w:rFonts w:ascii="Century" w:hAnsi="Century"/>
          <w:spacing w:val="-12"/>
          <w:sz w:val="24"/>
        </w:rPr>
        <w:t xml:space="preserve"> </w:t>
      </w:r>
      <w:r>
        <w:rPr>
          <w:rFonts w:ascii="Century" w:hAnsi="Century"/>
          <w:sz w:val="24"/>
        </w:rPr>
        <w:t>lost</w:t>
      </w:r>
      <w:r>
        <w:rPr>
          <w:rFonts w:ascii="Century" w:hAnsi="Century"/>
          <w:spacing w:val="-2"/>
          <w:sz w:val="24"/>
        </w:rPr>
        <w:t xml:space="preserve"> </w:t>
      </w:r>
      <w:r>
        <w:rPr>
          <w:rFonts w:ascii="Century" w:hAnsi="Century"/>
          <w:sz w:val="24"/>
        </w:rPr>
        <w:t>due to</w:t>
      </w:r>
      <w:r>
        <w:rPr>
          <w:rFonts w:ascii="Century" w:hAnsi="Century"/>
          <w:spacing w:val="-12"/>
          <w:sz w:val="24"/>
        </w:rPr>
        <w:t xml:space="preserve"> </w:t>
      </w:r>
      <w:proofErr w:type="spellStart"/>
      <w:r>
        <w:rPr>
          <w:rFonts w:ascii="Century" w:hAnsi="Century"/>
          <w:sz w:val="24"/>
        </w:rPr>
        <w:t>unauthorised</w:t>
      </w:r>
      <w:proofErr w:type="spellEnd"/>
      <w:r>
        <w:rPr>
          <w:rFonts w:ascii="Century" w:hAnsi="Century"/>
          <w:spacing w:val="-1"/>
          <w:sz w:val="24"/>
        </w:rPr>
        <w:t xml:space="preserve"> </w:t>
      </w:r>
      <w:r>
        <w:rPr>
          <w:rFonts w:ascii="Century" w:hAnsi="Century"/>
          <w:sz w:val="24"/>
        </w:rPr>
        <w:t>absence during the current academic year.</w:t>
      </w:r>
      <w:r>
        <w:rPr>
          <w:rFonts w:ascii="Century" w:hAnsi="Century"/>
          <w:spacing w:val="-6"/>
          <w:sz w:val="24"/>
        </w:rPr>
        <w:t xml:space="preserve"> </w:t>
      </w:r>
      <w:r>
        <w:rPr>
          <w:rFonts w:ascii="Century" w:hAnsi="Century"/>
          <w:sz w:val="24"/>
        </w:rPr>
        <w:t>These do not need</w:t>
      </w:r>
      <w:r>
        <w:rPr>
          <w:rFonts w:ascii="Century" w:hAnsi="Century"/>
          <w:spacing w:val="-1"/>
          <w:sz w:val="24"/>
        </w:rPr>
        <w:t xml:space="preserve"> </w:t>
      </w:r>
      <w:r>
        <w:rPr>
          <w:rFonts w:ascii="Century" w:hAnsi="Century"/>
          <w:sz w:val="24"/>
        </w:rPr>
        <w:t xml:space="preserve">to be </w:t>
      </w:r>
      <w:proofErr w:type="gramStart"/>
      <w:r>
        <w:rPr>
          <w:rFonts w:ascii="Century" w:hAnsi="Century"/>
          <w:sz w:val="24"/>
        </w:rPr>
        <w:t>consecutive;</w:t>
      </w:r>
      <w:proofErr w:type="gramEnd"/>
    </w:p>
    <w:p w14:paraId="4F743A45" w14:textId="77777777" w:rsidR="000B55FC" w:rsidRDefault="002A318A">
      <w:pPr>
        <w:pStyle w:val="ListParagraph"/>
        <w:numPr>
          <w:ilvl w:val="0"/>
          <w:numId w:val="6"/>
        </w:numPr>
        <w:tabs>
          <w:tab w:val="left" w:pos="1562"/>
        </w:tabs>
        <w:spacing w:line="272" w:lineRule="exact"/>
        <w:rPr>
          <w:rFonts w:ascii="Symbol" w:hAnsi="Symbol"/>
          <w:sz w:val="19"/>
        </w:rPr>
      </w:pPr>
      <w:proofErr w:type="spellStart"/>
      <w:r>
        <w:rPr>
          <w:rFonts w:ascii="Century" w:hAnsi="Century"/>
          <w:sz w:val="24"/>
        </w:rPr>
        <w:t>Unauthorised</w:t>
      </w:r>
      <w:proofErr w:type="spellEnd"/>
      <w:r>
        <w:rPr>
          <w:rFonts w:ascii="Century" w:hAnsi="Century"/>
          <w:spacing w:val="-2"/>
          <w:sz w:val="24"/>
        </w:rPr>
        <w:t xml:space="preserve"> </w:t>
      </w:r>
      <w:r>
        <w:rPr>
          <w:rFonts w:ascii="Century" w:hAnsi="Century"/>
          <w:sz w:val="24"/>
        </w:rPr>
        <w:t>absences</w:t>
      </w:r>
      <w:r>
        <w:rPr>
          <w:rFonts w:ascii="Century" w:hAnsi="Century"/>
          <w:spacing w:val="-4"/>
          <w:sz w:val="24"/>
        </w:rPr>
        <w:t xml:space="preserve"> </w:t>
      </w:r>
      <w:r>
        <w:rPr>
          <w:rFonts w:ascii="Century" w:hAnsi="Century"/>
          <w:sz w:val="24"/>
        </w:rPr>
        <w:t>of</w:t>
      </w:r>
      <w:r>
        <w:rPr>
          <w:rFonts w:ascii="Century" w:hAnsi="Century"/>
          <w:spacing w:val="-15"/>
          <w:sz w:val="24"/>
        </w:rPr>
        <w:t xml:space="preserve"> </w:t>
      </w:r>
      <w:r>
        <w:rPr>
          <w:rFonts w:ascii="Century" w:hAnsi="Century"/>
          <w:sz w:val="24"/>
        </w:rPr>
        <w:t>at</w:t>
      </w:r>
      <w:r>
        <w:rPr>
          <w:rFonts w:ascii="Century" w:hAnsi="Century"/>
          <w:spacing w:val="-1"/>
          <w:sz w:val="24"/>
        </w:rPr>
        <w:t xml:space="preserve"> </w:t>
      </w:r>
      <w:r>
        <w:rPr>
          <w:rFonts w:ascii="Century" w:hAnsi="Century"/>
          <w:sz w:val="24"/>
        </w:rPr>
        <w:t>least 10</w:t>
      </w:r>
      <w:r>
        <w:rPr>
          <w:rFonts w:ascii="Century" w:hAnsi="Century"/>
          <w:spacing w:val="-10"/>
          <w:sz w:val="24"/>
        </w:rPr>
        <w:t xml:space="preserve"> </w:t>
      </w:r>
      <w:r>
        <w:rPr>
          <w:rFonts w:ascii="Century" w:hAnsi="Century"/>
          <w:sz w:val="24"/>
        </w:rPr>
        <w:t>sessions</w:t>
      </w:r>
      <w:r>
        <w:rPr>
          <w:rFonts w:ascii="Century" w:hAnsi="Century"/>
          <w:spacing w:val="11"/>
          <w:sz w:val="24"/>
        </w:rPr>
        <w:t xml:space="preserve"> </w:t>
      </w:r>
      <w:r>
        <w:rPr>
          <w:rFonts w:ascii="Century" w:hAnsi="Century"/>
          <w:sz w:val="24"/>
        </w:rPr>
        <w:t>(5</w:t>
      </w:r>
      <w:r>
        <w:rPr>
          <w:rFonts w:ascii="Century" w:hAnsi="Century"/>
          <w:spacing w:val="4"/>
          <w:sz w:val="24"/>
        </w:rPr>
        <w:t xml:space="preserve"> </w:t>
      </w:r>
      <w:r>
        <w:rPr>
          <w:rFonts w:ascii="Century" w:hAnsi="Century"/>
          <w:sz w:val="24"/>
        </w:rPr>
        <w:t>school</w:t>
      </w:r>
      <w:r>
        <w:rPr>
          <w:rFonts w:ascii="Century" w:hAnsi="Century"/>
          <w:spacing w:val="2"/>
          <w:sz w:val="24"/>
        </w:rPr>
        <w:t xml:space="preserve"> </w:t>
      </w:r>
      <w:r>
        <w:rPr>
          <w:rFonts w:ascii="Century" w:hAnsi="Century"/>
          <w:sz w:val="24"/>
        </w:rPr>
        <w:t>days)</w:t>
      </w:r>
      <w:r>
        <w:rPr>
          <w:rFonts w:ascii="Century" w:hAnsi="Century"/>
          <w:spacing w:val="-2"/>
          <w:sz w:val="24"/>
        </w:rPr>
        <w:t xml:space="preserve"> </w:t>
      </w:r>
      <w:r>
        <w:rPr>
          <w:rFonts w:ascii="Century" w:hAnsi="Century"/>
          <w:sz w:val="24"/>
        </w:rPr>
        <w:t>due</w:t>
      </w:r>
      <w:r>
        <w:rPr>
          <w:rFonts w:ascii="Century" w:hAnsi="Century"/>
          <w:spacing w:val="-10"/>
          <w:sz w:val="24"/>
        </w:rPr>
        <w:t xml:space="preserve"> </w:t>
      </w:r>
      <w:r>
        <w:rPr>
          <w:rFonts w:ascii="Century" w:hAnsi="Century"/>
          <w:spacing w:val="-5"/>
          <w:sz w:val="24"/>
        </w:rPr>
        <w:t>to</w:t>
      </w:r>
    </w:p>
    <w:p w14:paraId="38EC5856" w14:textId="77777777" w:rsidR="000B55FC" w:rsidRDefault="002A318A">
      <w:pPr>
        <w:pStyle w:val="BodyText"/>
        <w:spacing w:line="285" w:lineRule="exact"/>
        <w:ind w:left="1562"/>
        <w:rPr>
          <w:rFonts w:ascii="Century"/>
        </w:rPr>
      </w:pPr>
      <w:r>
        <w:rPr>
          <w:rFonts w:ascii="Century"/>
        </w:rPr>
        <w:t>holidays</w:t>
      </w:r>
      <w:r>
        <w:rPr>
          <w:rFonts w:ascii="Century"/>
          <w:spacing w:val="-18"/>
        </w:rPr>
        <w:t xml:space="preserve"> </w:t>
      </w:r>
      <w:r>
        <w:rPr>
          <w:rFonts w:ascii="Century"/>
        </w:rPr>
        <w:t>in</w:t>
      </w:r>
      <w:r>
        <w:rPr>
          <w:rFonts w:ascii="Century"/>
          <w:spacing w:val="6"/>
        </w:rPr>
        <w:t xml:space="preserve"> </w:t>
      </w:r>
      <w:r>
        <w:rPr>
          <w:rFonts w:ascii="Century"/>
        </w:rPr>
        <w:t>term</w:t>
      </w:r>
      <w:r>
        <w:rPr>
          <w:rFonts w:ascii="Century"/>
          <w:spacing w:val="2"/>
        </w:rPr>
        <w:t xml:space="preserve"> </w:t>
      </w:r>
      <w:r>
        <w:rPr>
          <w:rFonts w:ascii="Century"/>
        </w:rPr>
        <w:t>time</w:t>
      </w:r>
      <w:r>
        <w:rPr>
          <w:rFonts w:ascii="Century"/>
          <w:spacing w:val="5"/>
        </w:rPr>
        <w:t xml:space="preserve"> </w:t>
      </w:r>
      <w:r>
        <w:rPr>
          <w:rFonts w:ascii="Century"/>
        </w:rPr>
        <w:t>or</w:t>
      </w:r>
      <w:r>
        <w:rPr>
          <w:rFonts w:ascii="Century"/>
          <w:spacing w:val="-12"/>
        </w:rPr>
        <w:t xml:space="preserve"> </w:t>
      </w:r>
      <w:r>
        <w:rPr>
          <w:rFonts w:ascii="Century"/>
        </w:rPr>
        <w:t>delayed</w:t>
      </w:r>
      <w:r>
        <w:rPr>
          <w:rFonts w:ascii="Century"/>
          <w:spacing w:val="2"/>
        </w:rPr>
        <w:t xml:space="preserve"> </w:t>
      </w:r>
      <w:r>
        <w:rPr>
          <w:rFonts w:ascii="Century"/>
        </w:rPr>
        <w:t>return</w:t>
      </w:r>
      <w:r>
        <w:rPr>
          <w:rFonts w:ascii="Century"/>
          <w:spacing w:val="-7"/>
        </w:rPr>
        <w:t xml:space="preserve"> </w:t>
      </w:r>
      <w:r>
        <w:rPr>
          <w:rFonts w:ascii="Century"/>
        </w:rPr>
        <w:t>from</w:t>
      </w:r>
      <w:r>
        <w:rPr>
          <w:rFonts w:ascii="Century"/>
          <w:spacing w:val="1"/>
        </w:rPr>
        <w:t xml:space="preserve"> </w:t>
      </w:r>
      <w:r>
        <w:rPr>
          <w:rFonts w:ascii="Century"/>
        </w:rPr>
        <w:t>extended</w:t>
      </w:r>
      <w:r>
        <w:rPr>
          <w:rFonts w:ascii="Century"/>
          <w:spacing w:val="2"/>
        </w:rPr>
        <w:t xml:space="preserve"> </w:t>
      </w:r>
      <w:r>
        <w:rPr>
          <w:rFonts w:ascii="Century"/>
        </w:rPr>
        <w:t>holidays;</w:t>
      </w:r>
      <w:r>
        <w:rPr>
          <w:rFonts w:ascii="Century"/>
          <w:spacing w:val="-16"/>
        </w:rPr>
        <w:t xml:space="preserve"> </w:t>
      </w:r>
      <w:r>
        <w:rPr>
          <w:rFonts w:ascii="Century"/>
          <w:spacing w:val="-5"/>
        </w:rPr>
        <w:t>or</w:t>
      </w:r>
    </w:p>
    <w:p w14:paraId="5E05AAF7" w14:textId="77777777" w:rsidR="000B55FC" w:rsidRDefault="002A318A">
      <w:pPr>
        <w:pStyle w:val="ListParagraph"/>
        <w:numPr>
          <w:ilvl w:val="0"/>
          <w:numId w:val="6"/>
        </w:numPr>
        <w:tabs>
          <w:tab w:val="left" w:pos="359"/>
        </w:tabs>
        <w:spacing w:line="287" w:lineRule="exact"/>
        <w:ind w:left="359" w:right="198" w:hanging="359"/>
        <w:jc w:val="center"/>
        <w:rPr>
          <w:rFonts w:ascii="Symbol" w:hAnsi="Symbol"/>
          <w:sz w:val="19"/>
        </w:rPr>
      </w:pPr>
      <w:r>
        <w:rPr>
          <w:rFonts w:ascii="Century" w:hAnsi="Century"/>
          <w:sz w:val="24"/>
        </w:rPr>
        <w:t>Persistent</w:t>
      </w:r>
      <w:r>
        <w:rPr>
          <w:rFonts w:ascii="Century" w:hAnsi="Century"/>
          <w:spacing w:val="-3"/>
          <w:sz w:val="24"/>
        </w:rPr>
        <w:t xml:space="preserve"> </w:t>
      </w:r>
      <w:r>
        <w:rPr>
          <w:rFonts w:ascii="Century" w:hAnsi="Century"/>
          <w:sz w:val="24"/>
        </w:rPr>
        <w:t>late</w:t>
      </w:r>
      <w:r>
        <w:rPr>
          <w:rFonts w:ascii="Century" w:hAnsi="Century"/>
          <w:spacing w:val="2"/>
          <w:sz w:val="24"/>
        </w:rPr>
        <w:t xml:space="preserve"> </w:t>
      </w:r>
      <w:r>
        <w:rPr>
          <w:rFonts w:ascii="Century" w:hAnsi="Century"/>
          <w:sz w:val="24"/>
        </w:rPr>
        <w:t>arrival</w:t>
      </w:r>
      <w:r>
        <w:rPr>
          <w:rFonts w:ascii="Century" w:hAnsi="Century"/>
          <w:spacing w:val="-12"/>
          <w:sz w:val="24"/>
        </w:rPr>
        <w:t xml:space="preserve"> </w:t>
      </w:r>
      <w:r>
        <w:rPr>
          <w:rFonts w:ascii="Century" w:hAnsi="Century"/>
          <w:sz w:val="24"/>
        </w:rPr>
        <w:t>at school,</w:t>
      </w:r>
      <w:r>
        <w:rPr>
          <w:rFonts w:ascii="Century" w:hAnsi="Century"/>
          <w:spacing w:val="-5"/>
          <w:sz w:val="24"/>
        </w:rPr>
        <w:t xml:space="preserve"> </w:t>
      </w:r>
      <w:proofErr w:type="gramStart"/>
      <w:r>
        <w:rPr>
          <w:rFonts w:ascii="Century" w:hAnsi="Century"/>
          <w:sz w:val="24"/>
        </w:rPr>
        <w:t>i.e.</w:t>
      </w:r>
      <w:proofErr w:type="gramEnd"/>
      <w:r>
        <w:rPr>
          <w:rFonts w:ascii="Century" w:hAnsi="Century"/>
          <w:spacing w:val="-4"/>
          <w:sz w:val="24"/>
        </w:rPr>
        <w:t xml:space="preserve"> </w:t>
      </w:r>
      <w:r>
        <w:rPr>
          <w:rFonts w:ascii="Century" w:hAnsi="Century"/>
          <w:sz w:val="24"/>
        </w:rPr>
        <w:t>after</w:t>
      </w:r>
      <w:r>
        <w:rPr>
          <w:rFonts w:ascii="Century" w:hAnsi="Century"/>
          <w:spacing w:val="1"/>
          <w:sz w:val="24"/>
        </w:rPr>
        <w:t xml:space="preserve"> </w:t>
      </w:r>
      <w:r>
        <w:rPr>
          <w:rFonts w:ascii="Century" w:hAnsi="Century"/>
          <w:sz w:val="24"/>
        </w:rPr>
        <w:t>the</w:t>
      </w:r>
      <w:r>
        <w:rPr>
          <w:rFonts w:ascii="Century" w:hAnsi="Century"/>
          <w:spacing w:val="3"/>
          <w:sz w:val="24"/>
        </w:rPr>
        <w:t xml:space="preserve"> </w:t>
      </w:r>
      <w:r>
        <w:rPr>
          <w:rFonts w:ascii="Century" w:hAnsi="Century"/>
          <w:sz w:val="24"/>
        </w:rPr>
        <w:t>register</w:t>
      </w:r>
      <w:r>
        <w:rPr>
          <w:rFonts w:ascii="Century" w:hAnsi="Century"/>
          <w:spacing w:val="1"/>
          <w:sz w:val="24"/>
        </w:rPr>
        <w:t xml:space="preserve"> </w:t>
      </w:r>
      <w:r>
        <w:rPr>
          <w:rFonts w:ascii="Century" w:hAnsi="Century"/>
          <w:sz w:val="24"/>
        </w:rPr>
        <w:t>has</w:t>
      </w:r>
      <w:r>
        <w:rPr>
          <w:rFonts w:ascii="Century" w:hAnsi="Century"/>
          <w:spacing w:val="-16"/>
          <w:sz w:val="24"/>
        </w:rPr>
        <w:t xml:space="preserve"> </w:t>
      </w:r>
      <w:r>
        <w:rPr>
          <w:rFonts w:ascii="Century" w:hAnsi="Century"/>
          <w:sz w:val="24"/>
        </w:rPr>
        <w:t>closed,</w:t>
      </w:r>
      <w:r>
        <w:rPr>
          <w:rFonts w:ascii="Century" w:hAnsi="Century"/>
          <w:spacing w:val="10"/>
          <w:sz w:val="24"/>
        </w:rPr>
        <w:t xml:space="preserve"> </w:t>
      </w:r>
      <w:r>
        <w:rPr>
          <w:rFonts w:ascii="Century" w:hAnsi="Century"/>
          <w:sz w:val="24"/>
        </w:rPr>
        <w:t>in</w:t>
      </w:r>
      <w:r>
        <w:rPr>
          <w:rFonts w:ascii="Century" w:hAnsi="Century"/>
          <w:spacing w:val="-8"/>
          <w:sz w:val="24"/>
        </w:rPr>
        <w:t xml:space="preserve"> </w:t>
      </w:r>
      <w:r>
        <w:rPr>
          <w:rFonts w:ascii="Century" w:hAnsi="Century"/>
          <w:spacing w:val="-5"/>
          <w:sz w:val="24"/>
        </w:rPr>
        <w:t>the</w:t>
      </w:r>
    </w:p>
    <w:p w14:paraId="1A7CA9C3" w14:textId="77777777" w:rsidR="000B55FC" w:rsidRDefault="002A318A">
      <w:pPr>
        <w:pStyle w:val="BodyText"/>
        <w:spacing w:before="12" w:line="287" w:lineRule="exact"/>
        <w:ind w:left="1213" w:right="1394"/>
        <w:jc w:val="center"/>
        <w:rPr>
          <w:rFonts w:ascii="Century" w:hAnsi="Century"/>
        </w:rPr>
      </w:pPr>
      <w:r>
        <w:rPr>
          <w:rFonts w:ascii="Century" w:hAnsi="Century"/>
        </w:rPr>
        <w:t>current</w:t>
      </w:r>
      <w:r>
        <w:rPr>
          <w:rFonts w:ascii="Century" w:hAnsi="Century"/>
          <w:spacing w:val="-5"/>
        </w:rPr>
        <w:t xml:space="preserve"> </w:t>
      </w:r>
      <w:r>
        <w:rPr>
          <w:rFonts w:ascii="Century" w:hAnsi="Century"/>
        </w:rPr>
        <w:t>term.</w:t>
      </w:r>
      <w:r>
        <w:rPr>
          <w:rFonts w:ascii="Century" w:hAnsi="Century"/>
          <w:spacing w:val="-4"/>
        </w:rPr>
        <w:t xml:space="preserve"> </w:t>
      </w:r>
      <w:r>
        <w:rPr>
          <w:rFonts w:ascii="Century" w:hAnsi="Century"/>
        </w:rPr>
        <w:t>“Persistent”</w:t>
      </w:r>
      <w:r>
        <w:rPr>
          <w:rFonts w:ascii="Century" w:hAnsi="Century"/>
          <w:spacing w:val="11"/>
        </w:rPr>
        <w:t xml:space="preserve"> </w:t>
      </w:r>
      <w:r>
        <w:rPr>
          <w:rFonts w:ascii="Century" w:hAnsi="Century"/>
        </w:rPr>
        <w:t>means</w:t>
      </w:r>
      <w:r>
        <w:rPr>
          <w:rFonts w:ascii="Century" w:hAnsi="Century"/>
          <w:spacing w:val="-4"/>
        </w:rPr>
        <w:t xml:space="preserve"> </w:t>
      </w:r>
      <w:r>
        <w:rPr>
          <w:rFonts w:ascii="Century" w:hAnsi="Century"/>
        </w:rPr>
        <w:t>at</w:t>
      </w:r>
      <w:r>
        <w:rPr>
          <w:rFonts w:ascii="Century" w:hAnsi="Century"/>
          <w:spacing w:val="-16"/>
        </w:rPr>
        <w:t xml:space="preserve"> </w:t>
      </w:r>
      <w:r>
        <w:rPr>
          <w:rFonts w:ascii="Century" w:hAnsi="Century"/>
        </w:rPr>
        <w:t>least</w:t>
      </w:r>
      <w:r>
        <w:rPr>
          <w:rFonts w:ascii="Century" w:hAnsi="Century"/>
          <w:spacing w:val="-2"/>
        </w:rPr>
        <w:t xml:space="preserve"> </w:t>
      </w:r>
      <w:r>
        <w:rPr>
          <w:rFonts w:ascii="Century" w:hAnsi="Century"/>
        </w:rPr>
        <w:t>10</w:t>
      </w:r>
      <w:r>
        <w:rPr>
          <w:rFonts w:ascii="Century" w:hAnsi="Century"/>
          <w:spacing w:val="-3"/>
        </w:rPr>
        <w:t xml:space="preserve"> </w:t>
      </w:r>
      <w:r>
        <w:rPr>
          <w:rFonts w:ascii="Century" w:hAnsi="Century"/>
        </w:rPr>
        <w:t>sessions</w:t>
      </w:r>
      <w:r>
        <w:rPr>
          <w:rFonts w:ascii="Century" w:hAnsi="Century"/>
          <w:spacing w:val="9"/>
        </w:rPr>
        <w:t xml:space="preserve"> </w:t>
      </w:r>
      <w:r>
        <w:rPr>
          <w:rFonts w:ascii="Century" w:hAnsi="Century"/>
        </w:rPr>
        <w:t>of</w:t>
      </w:r>
      <w:r>
        <w:rPr>
          <w:rFonts w:ascii="Century" w:hAnsi="Century"/>
          <w:spacing w:val="-3"/>
        </w:rPr>
        <w:t xml:space="preserve"> </w:t>
      </w:r>
      <w:r>
        <w:rPr>
          <w:rFonts w:ascii="Century" w:hAnsi="Century"/>
        </w:rPr>
        <w:t>late</w:t>
      </w:r>
      <w:r>
        <w:rPr>
          <w:rFonts w:ascii="Century" w:hAnsi="Century"/>
          <w:spacing w:val="2"/>
        </w:rPr>
        <w:t xml:space="preserve"> </w:t>
      </w:r>
      <w:proofErr w:type="gramStart"/>
      <w:r>
        <w:rPr>
          <w:rFonts w:ascii="Century" w:hAnsi="Century"/>
          <w:spacing w:val="-2"/>
        </w:rPr>
        <w:t>arrival;</w:t>
      </w:r>
      <w:proofErr w:type="gramEnd"/>
    </w:p>
    <w:p w14:paraId="3B896420" w14:textId="77777777" w:rsidR="000B55FC" w:rsidRDefault="002A318A">
      <w:pPr>
        <w:pStyle w:val="ListParagraph"/>
        <w:numPr>
          <w:ilvl w:val="0"/>
          <w:numId w:val="6"/>
        </w:numPr>
        <w:tabs>
          <w:tab w:val="left" w:pos="1562"/>
        </w:tabs>
        <w:spacing w:before="1" w:line="237" w:lineRule="auto"/>
        <w:ind w:right="1173"/>
        <w:rPr>
          <w:rFonts w:ascii="Symbol" w:hAnsi="Symbol"/>
          <w:sz w:val="19"/>
        </w:rPr>
      </w:pPr>
      <w:r>
        <w:rPr>
          <w:rFonts w:ascii="Century" w:hAnsi="Century"/>
          <w:sz w:val="24"/>
        </w:rPr>
        <w:t>Truancy,</w:t>
      </w:r>
      <w:r>
        <w:rPr>
          <w:rFonts w:ascii="Century" w:hAnsi="Century"/>
          <w:spacing w:val="-16"/>
          <w:sz w:val="24"/>
        </w:rPr>
        <w:t xml:space="preserve"> </w:t>
      </w:r>
      <w:r>
        <w:rPr>
          <w:rFonts w:ascii="Century" w:hAnsi="Century"/>
          <w:sz w:val="24"/>
        </w:rPr>
        <w:t>where the</w:t>
      </w:r>
      <w:r>
        <w:rPr>
          <w:rFonts w:ascii="Century" w:hAnsi="Century"/>
          <w:spacing w:val="-10"/>
          <w:sz w:val="24"/>
        </w:rPr>
        <w:t xml:space="preserve"> </w:t>
      </w:r>
      <w:r>
        <w:rPr>
          <w:rFonts w:ascii="Century" w:hAnsi="Century"/>
          <w:sz w:val="24"/>
        </w:rPr>
        <w:t>child has</w:t>
      </w:r>
      <w:r>
        <w:rPr>
          <w:rFonts w:ascii="Century" w:hAnsi="Century"/>
          <w:spacing w:val="-15"/>
          <w:sz w:val="24"/>
        </w:rPr>
        <w:t xml:space="preserve"> </w:t>
      </w:r>
      <w:r>
        <w:rPr>
          <w:rFonts w:ascii="Century" w:hAnsi="Century"/>
          <w:sz w:val="24"/>
        </w:rPr>
        <w:t>come to the</w:t>
      </w:r>
      <w:r>
        <w:rPr>
          <w:rFonts w:ascii="Century" w:hAnsi="Century"/>
          <w:spacing w:val="-10"/>
          <w:sz w:val="24"/>
        </w:rPr>
        <w:t xml:space="preserve"> </w:t>
      </w:r>
      <w:r>
        <w:rPr>
          <w:rFonts w:ascii="Century" w:hAnsi="Century"/>
          <w:sz w:val="24"/>
        </w:rPr>
        <w:t>attention of the</w:t>
      </w:r>
      <w:r>
        <w:rPr>
          <w:rFonts w:ascii="Century" w:hAnsi="Century"/>
          <w:spacing w:val="-10"/>
          <w:sz w:val="24"/>
        </w:rPr>
        <w:t xml:space="preserve"> </w:t>
      </w:r>
      <w:r>
        <w:rPr>
          <w:rFonts w:ascii="Century" w:hAnsi="Century"/>
          <w:sz w:val="24"/>
        </w:rPr>
        <w:t>Police</w:t>
      </w:r>
      <w:r>
        <w:rPr>
          <w:rFonts w:ascii="Century" w:hAnsi="Century"/>
          <w:spacing w:val="-10"/>
          <w:sz w:val="24"/>
        </w:rPr>
        <w:t xml:space="preserve"> </w:t>
      </w:r>
      <w:r>
        <w:rPr>
          <w:rFonts w:ascii="Century" w:hAnsi="Century"/>
          <w:sz w:val="24"/>
        </w:rPr>
        <w:t>or public during school hours</w:t>
      </w:r>
      <w:r>
        <w:rPr>
          <w:rFonts w:ascii="Century" w:hAnsi="Century"/>
          <w:spacing w:val="-4"/>
          <w:sz w:val="24"/>
        </w:rPr>
        <w:t xml:space="preserve"> </w:t>
      </w:r>
      <w:r>
        <w:rPr>
          <w:rFonts w:ascii="Century" w:hAnsi="Century"/>
          <w:sz w:val="24"/>
        </w:rPr>
        <w:t xml:space="preserve">for being absent from school, without an acceptable </w:t>
      </w:r>
      <w:r>
        <w:rPr>
          <w:rFonts w:ascii="Century" w:hAnsi="Century"/>
          <w:spacing w:val="-2"/>
          <w:sz w:val="24"/>
        </w:rPr>
        <w:t>reason.</w:t>
      </w:r>
    </w:p>
    <w:p w14:paraId="20D2E1A4" w14:textId="77777777" w:rsidR="000B55FC" w:rsidRDefault="000B55FC">
      <w:pPr>
        <w:pStyle w:val="BodyText"/>
        <w:rPr>
          <w:rFonts w:ascii="Century"/>
          <w:sz w:val="28"/>
        </w:rPr>
      </w:pPr>
    </w:p>
    <w:p w14:paraId="55270507" w14:textId="77777777" w:rsidR="000B55FC" w:rsidRDefault="000B55FC">
      <w:pPr>
        <w:pStyle w:val="BodyText"/>
        <w:rPr>
          <w:rFonts w:ascii="Century"/>
          <w:sz w:val="28"/>
        </w:rPr>
      </w:pPr>
    </w:p>
    <w:p w14:paraId="0B113ABB" w14:textId="77777777" w:rsidR="008612A7" w:rsidRDefault="008612A7">
      <w:pPr>
        <w:pStyle w:val="BodyText"/>
        <w:rPr>
          <w:rFonts w:ascii="Century"/>
          <w:sz w:val="28"/>
        </w:rPr>
      </w:pPr>
    </w:p>
    <w:p w14:paraId="30CAC2EF" w14:textId="77777777" w:rsidR="008612A7" w:rsidRDefault="008612A7">
      <w:pPr>
        <w:pStyle w:val="BodyText"/>
        <w:rPr>
          <w:rFonts w:ascii="Century"/>
          <w:sz w:val="28"/>
        </w:rPr>
      </w:pPr>
    </w:p>
    <w:p w14:paraId="54F8BD13" w14:textId="77777777" w:rsidR="000B55FC" w:rsidRDefault="000B55FC">
      <w:pPr>
        <w:pStyle w:val="BodyText"/>
        <w:spacing w:before="1"/>
        <w:rPr>
          <w:rFonts w:ascii="Century"/>
          <w:sz w:val="21"/>
        </w:rPr>
      </w:pPr>
    </w:p>
    <w:p w14:paraId="657A7271" w14:textId="77777777" w:rsidR="000B55FC" w:rsidRDefault="002A318A">
      <w:pPr>
        <w:pStyle w:val="Heading4"/>
      </w:pPr>
      <w:r>
        <w:t>Section</w:t>
      </w:r>
      <w:r>
        <w:rPr>
          <w:spacing w:val="9"/>
        </w:rPr>
        <w:t xml:space="preserve"> </w:t>
      </w:r>
      <w:r>
        <w:t>6:</w:t>
      </w:r>
      <w:r>
        <w:rPr>
          <w:spacing w:val="3"/>
        </w:rPr>
        <w:t xml:space="preserve"> </w:t>
      </w:r>
      <w:r>
        <w:t>The</w:t>
      </w:r>
      <w:r>
        <w:rPr>
          <w:spacing w:val="6"/>
        </w:rPr>
        <w:t xml:space="preserve"> </w:t>
      </w:r>
      <w:r>
        <w:t>Education</w:t>
      </w:r>
      <w:r>
        <w:rPr>
          <w:spacing w:val="10"/>
        </w:rPr>
        <w:t xml:space="preserve"> </w:t>
      </w:r>
      <w:r>
        <w:t>Welfare</w:t>
      </w:r>
      <w:r>
        <w:rPr>
          <w:spacing w:val="7"/>
        </w:rPr>
        <w:t xml:space="preserve"> </w:t>
      </w:r>
      <w:r>
        <w:rPr>
          <w:spacing w:val="-2"/>
        </w:rPr>
        <w:t>Service</w:t>
      </w:r>
    </w:p>
    <w:p w14:paraId="562A63C0" w14:textId="77777777" w:rsidR="000B55FC" w:rsidRDefault="000B55FC">
      <w:pPr>
        <w:pStyle w:val="BodyText"/>
        <w:spacing w:before="9"/>
        <w:rPr>
          <w:b/>
          <w:sz w:val="21"/>
        </w:rPr>
      </w:pPr>
    </w:p>
    <w:p w14:paraId="33418F9F" w14:textId="77777777" w:rsidR="000B55FC" w:rsidRDefault="002A318A">
      <w:pPr>
        <w:pStyle w:val="BodyText"/>
        <w:spacing w:line="288" w:lineRule="auto"/>
        <w:ind w:left="841" w:right="981"/>
      </w:pPr>
      <w:r>
        <w:t>The main role of the Council’s EWS is to ensure that children of compulsory school age attend school regularly.</w:t>
      </w:r>
      <w:r>
        <w:rPr>
          <w:spacing w:val="40"/>
        </w:rPr>
        <w:t xml:space="preserve"> </w:t>
      </w:r>
      <w:r>
        <w:t>The EWS does</w:t>
      </w:r>
      <w:r>
        <w:rPr>
          <w:spacing w:val="-2"/>
        </w:rPr>
        <w:t xml:space="preserve"> </w:t>
      </w:r>
      <w:r>
        <w:t>so in partnership with school and parents.</w:t>
      </w:r>
    </w:p>
    <w:p w14:paraId="752F9C8D" w14:textId="77777777" w:rsidR="000B55FC" w:rsidRDefault="000B55FC">
      <w:pPr>
        <w:pStyle w:val="BodyText"/>
        <w:spacing w:before="6"/>
        <w:rPr>
          <w:sz w:val="28"/>
        </w:rPr>
      </w:pPr>
    </w:p>
    <w:p w14:paraId="3E95CC9A" w14:textId="77777777" w:rsidR="000B55FC" w:rsidRDefault="002A318A">
      <w:pPr>
        <w:pStyle w:val="BodyText"/>
        <w:spacing w:line="290" w:lineRule="auto"/>
        <w:ind w:left="841" w:right="970"/>
      </w:pPr>
      <w:r>
        <w:t>The EWS can help you if you cannot find out why a pupil is absent, or if you cannot ensure that a pupil attends regularly.</w:t>
      </w:r>
      <w:r>
        <w:rPr>
          <w:spacing w:val="40"/>
        </w:rPr>
        <w:t xml:space="preserve"> </w:t>
      </w:r>
      <w:r>
        <w:t>An educational welfare officer (EWO) can contact the child’s family and can offer advice if a child is absent without good reason.</w:t>
      </w:r>
    </w:p>
    <w:p w14:paraId="13D701B2" w14:textId="77777777" w:rsidR="000B55FC" w:rsidRDefault="000B55FC">
      <w:pPr>
        <w:pStyle w:val="BodyText"/>
        <w:spacing w:before="9"/>
        <w:rPr>
          <w:sz w:val="28"/>
        </w:rPr>
      </w:pPr>
    </w:p>
    <w:p w14:paraId="3A68C3A9" w14:textId="77777777" w:rsidR="000B55FC" w:rsidRDefault="002A318A">
      <w:pPr>
        <w:pStyle w:val="BodyText"/>
        <w:spacing w:line="288" w:lineRule="auto"/>
        <w:ind w:left="841" w:right="974"/>
      </w:pPr>
      <w:r>
        <w:t>Initially, schools are responsible for identifying and dealing with absence.</w:t>
      </w:r>
      <w:r>
        <w:rPr>
          <w:spacing w:val="40"/>
        </w:rPr>
        <w:t xml:space="preserve"> </w:t>
      </w:r>
      <w:r>
        <w:t>You must tell the EWS if</w:t>
      </w:r>
      <w:r>
        <w:rPr>
          <w:spacing w:val="-1"/>
        </w:rPr>
        <w:t xml:space="preserve"> </w:t>
      </w:r>
      <w:r>
        <w:t>a pupil is</w:t>
      </w:r>
      <w:r>
        <w:rPr>
          <w:spacing w:val="-2"/>
        </w:rPr>
        <w:t xml:space="preserve"> </w:t>
      </w:r>
      <w:r>
        <w:t>frequently absent (for example for more than one day a week) or if a pupil is absent</w:t>
      </w:r>
      <w:r>
        <w:rPr>
          <w:spacing w:val="-5"/>
        </w:rPr>
        <w:t xml:space="preserve"> </w:t>
      </w:r>
      <w:r>
        <w:t>for 10 or more school</w:t>
      </w:r>
      <w:r>
        <w:rPr>
          <w:spacing w:val="-2"/>
        </w:rPr>
        <w:t xml:space="preserve"> </w:t>
      </w:r>
      <w:r>
        <w:t>days in a row.</w:t>
      </w:r>
    </w:p>
    <w:p w14:paraId="6026F47F" w14:textId="77777777" w:rsidR="000B55FC" w:rsidRDefault="000B55FC">
      <w:pPr>
        <w:pStyle w:val="BodyText"/>
        <w:spacing w:before="6"/>
        <w:rPr>
          <w:sz w:val="28"/>
        </w:rPr>
      </w:pPr>
    </w:p>
    <w:p w14:paraId="517E9EA0" w14:textId="77777777" w:rsidR="000B55FC" w:rsidRDefault="002A318A">
      <w:pPr>
        <w:pStyle w:val="BodyText"/>
        <w:spacing w:line="288" w:lineRule="auto"/>
        <w:ind w:left="841" w:right="966"/>
      </w:pPr>
      <w:r>
        <w:t>It is important to work in partnership with the EWS.</w:t>
      </w:r>
      <w:r>
        <w:rPr>
          <w:spacing w:val="40"/>
        </w:rPr>
        <w:t xml:space="preserve"> </w:t>
      </w:r>
      <w:r>
        <w:t>School staff and the EWO should understand each other’s roles and responsibilities.</w:t>
      </w:r>
      <w:r>
        <w:rPr>
          <w:spacing w:val="40"/>
        </w:rPr>
        <w:t xml:space="preserve"> </w:t>
      </w:r>
      <w:r>
        <w:t>Staff, such as year heads, should set aside time to meet the EWO.</w:t>
      </w:r>
    </w:p>
    <w:p w14:paraId="01984EF3" w14:textId="77777777" w:rsidR="000B55FC" w:rsidRDefault="000B55FC">
      <w:pPr>
        <w:pStyle w:val="BodyText"/>
        <w:spacing w:before="6"/>
        <w:rPr>
          <w:sz w:val="28"/>
        </w:rPr>
      </w:pPr>
    </w:p>
    <w:p w14:paraId="4B196631" w14:textId="77777777" w:rsidR="000B55FC" w:rsidRDefault="002A318A">
      <w:pPr>
        <w:pStyle w:val="BodyText"/>
        <w:ind w:left="841"/>
      </w:pPr>
      <w:r>
        <w:t>As</w:t>
      </w:r>
      <w:r>
        <w:rPr>
          <w:spacing w:val="-15"/>
        </w:rPr>
        <w:t xml:space="preserve"> </w:t>
      </w:r>
      <w:r>
        <w:t>well</w:t>
      </w:r>
      <w:r>
        <w:rPr>
          <w:spacing w:val="4"/>
        </w:rPr>
        <w:t xml:space="preserve"> </w:t>
      </w:r>
      <w:r>
        <w:t>as</w:t>
      </w:r>
      <w:r>
        <w:rPr>
          <w:spacing w:val="-1"/>
        </w:rPr>
        <w:t xml:space="preserve"> </w:t>
      </w:r>
      <w:r>
        <w:t>advising</w:t>
      </w:r>
      <w:r>
        <w:rPr>
          <w:spacing w:val="-3"/>
        </w:rPr>
        <w:t xml:space="preserve"> </w:t>
      </w:r>
      <w:r>
        <w:t>staff</w:t>
      </w:r>
      <w:r>
        <w:rPr>
          <w:spacing w:val="15"/>
        </w:rPr>
        <w:t xml:space="preserve"> </w:t>
      </w:r>
      <w:r>
        <w:t>on</w:t>
      </w:r>
      <w:r>
        <w:rPr>
          <w:spacing w:val="-6"/>
        </w:rPr>
        <w:t xml:space="preserve"> </w:t>
      </w:r>
      <w:r>
        <w:t>individual</w:t>
      </w:r>
      <w:r>
        <w:rPr>
          <w:spacing w:val="-10"/>
        </w:rPr>
        <w:t xml:space="preserve"> </w:t>
      </w:r>
      <w:r>
        <w:t>cases,</w:t>
      </w:r>
      <w:r>
        <w:rPr>
          <w:spacing w:val="13"/>
        </w:rPr>
        <w:t xml:space="preserve"> </w:t>
      </w:r>
      <w:r>
        <w:t>the</w:t>
      </w:r>
      <w:r>
        <w:rPr>
          <w:spacing w:val="-9"/>
        </w:rPr>
        <w:t xml:space="preserve"> </w:t>
      </w:r>
      <w:r>
        <w:t>EWO</w:t>
      </w:r>
      <w:r>
        <w:rPr>
          <w:spacing w:val="-15"/>
        </w:rPr>
        <w:t xml:space="preserve"> </w:t>
      </w:r>
      <w:r>
        <w:rPr>
          <w:spacing w:val="-4"/>
        </w:rPr>
        <w:t>may:</w:t>
      </w:r>
    </w:p>
    <w:p w14:paraId="28723C32" w14:textId="77777777" w:rsidR="000B55FC" w:rsidRDefault="000B55FC">
      <w:pPr>
        <w:pStyle w:val="BodyText"/>
        <w:rPr>
          <w:sz w:val="33"/>
        </w:rPr>
      </w:pPr>
    </w:p>
    <w:p w14:paraId="417C19AA" w14:textId="77777777" w:rsidR="000B55FC" w:rsidRDefault="002A318A">
      <w:pPr>
        <w:pStyle w:val="ListParagraph"/>
        <w:numPr>
          <w:ilvl w:val="0"/>
          <w:numId w:val="6"/>
        </w:numPr>
        <w:tabs>
          <w:tab w:val="left" w:pos="1562"/>
        </w:tabs>
        <w:spacing w:before="1" w:line="297" w:lineRule="auto"/>
        <w:ind w:right="979"/>
        <w:rPr>
          <w:rFonts w:ascii="Symbol" w:hAnsi="Symbol"/>
          <w:sz w:val="24"/>
        </w:rPr>
      </w:pPr>
      <w:r>
        <w:rPr>
          <w:sz w:val="24"/>
        </w:rPr>
        <w:t>Help to explain the importance of attendance to staff, pupils, parents</w:t>
      </w:r>
      <w:r>
        <w:rPr>
          <w:spacing w:val="-5"/>
          <w:sz w:val="24"/>
        </w:rPr>
        <w:t xml:space="preserve"> </w:t>
      </w:r>
      <w:r>
        <w:rPr>
          <w:sz w:val="24"/>
        </w:rPr>
        <w:t xml:space="preserve">and </w:t>
      </w:r>
      <w:proofErr w:type="gramStart"/>
      <w:r>
        <w:rPr>
          <w:spacing w:val="-2"/>
          <w:sz w:val="24"/>
        </w:rPr>
        <w:t>governors</w:t>
      </w:r>
      <w:proofErr w:type="gramEnd"/>
    </w:p>
    <w:p w14:paraId="50F15DE2" w14:textId="77777777" w:rsidR="000B55FC" w:rsidRDefault="002A318A">
      <w:pPr>
        <w:pStyle w:val="ListParagraph"/>
        <w:numPr>
          <w:ilvl w:val="0"/>
          <w:numId w:val="6"/>
        </w:numPr>
        <w:tabs>
          <w:tab w:val="left" w:pos="1562"/>
        </w:tabs>
        <w:spacing w:line="277" w:lineRule="exact"/>
        <w:rPr>
          <w:rFonts w:ascii="Symbol" w:hAnsi="Symbol"/>
          <w:sz w:val="24"/>
        </w:rPr>
      </w:pPr>
      <w:r>
        <w:rPr>
          <w:sz w:val="24"/>
        </w:rPr>
        <w:t>Take</w:t>
      </w:r>
      <w:r>
        <w:rPr>
          <w:spacing w:val="7"/>
          <w:sz w:val="24"/>
        </w:rPr>
        <w:t xml:space="preserve"> </w:t>
      </w:r>
      <w:r>
        <w:rPr>
          <w:sz w:val="24"/>
        </w:rPr>
        <w:t>part</w:t>
      </w:r>
      <w:r>
        <w:rPr>
          <w:spacing w:val="4"/>
          <w:sz w:val="24"/>
        </w:rPr>
        <w:t xml:space="preserve"> </w:t>
      </w:r>
      <w:r>
        <w:rPr>
          <w:sz w:val="24"/>
        </w:rPr>
        <w:t>in</w:t>
      </w:r>
      <w:r>
        <w:rPr>
          <w:spacing w:val="9"/>
          <w:sz w:val="24"/>
        </w:rPr>
        <w:t xml:space="preserve"> </w:t>
      </w:r>
      <w:r>
        <w:rPr>
          <w:sz w:val="24"/>
        </w:rPr>
        <w:t>joint</w:t>
      </w:r>
      <w:r>
        <w:rPr>
          <w:spacing w:val="4"/>
          <w:sz w:val="24"/>
        </w:rPr>
        <w:t xml:space="preserve"> </w:t>
      </w:r>
      <w:r>
        <w:rPr>
          <w:sz w:val="24"/>
        </w:rPr>
        <w:t>initiatives with</w:t>
      </w:r>
      <w:r>
        <w:rPr>
          <w:spacing w:val="11"/>
          <w:sz w:val="24"/>
        </w:rPr>
        <w:t xml:space="preserve"> </w:t>
      </w:r>
      <w:r>
        <w:rPr>
          <w:sz w:val="24"/>
        </w:rPr>
        <w:t>the</w:t>
      </w:r>
      <w:r>
        <w:rPr>
          <w:spacing w:val="7"/>
          <w:sz w:val="24"/>
        </w:rPr>
        <w:t xml:space="preserve"> </w:t>
      </w:r>
      <w:r>
        <w:rPr>
          <w:sz w:val="24"/>
        </w:rPr>
        <w:t>school, including</w:t>
      </w:r>
      <w:r>
        <w:rPr>
          <w:spacing w:val="13"/>
          <w:sz w:val="24"/>
        </w:rPr>
        <w:t xml:space="preserve"> </w:t>
      </w:r>
      <w:r>
        <w:rPr>
          <w:sz w:val="24"/>
        </w:rPr>
        <w:t>personal</w:t>
      </w:r>
      <w:r>
        <w:rPr>
          <w:spacing w:val="-8"/>
          <w:sz w:val="24"/>
        </w:rPr>
        <w:t xml:space="preserve"> </w:t>
      </w:r>
      <w:r>
        <w:rPr>
          <w:sz w:val="24"/>
        </w:rPr>
        <w:t>and</w:t>
      </w:r>
      <w:r>
        <w:rPr>
          <w:spacing w:val="-10"/>
          <w:sz w:val="24"/>
        </w:rPr>
        <w:t xml:space="preserve"> </w:t>
      </w:r>
      <w:r>
        <w:rPr>
          <w:spacing w:val="-2"/>
          <w:sz w:val="24"/>
        </w:rPr>
        <w:t>social</w:t>
      </w:r>
    </w:p>
    <w:p w14:paraId="56AB79BF" w14:textId="77777777" w:rsidR="000B55FC" w:rsidRDefault="002A318A">
      <w:pPr>
        <w:pStyle w:val="BodyText"/>
        <w:spacing w:before="56" w:line="288" w:lineRule="auto"/>
        <w:ind w:left="1562" w:right="974"/>
      </w:pPr>
      <w:r>
        <w:t>education,</w:t>
      </w:r>
      <w:r>
        <w:rPr>
          <w:spacing w:val="37"/>
        </w:rPr>
        <w:t xml:space="preserve"> </w:t>
      </w:r>
      <w:r>
        <w:t>group</w:t>
      </w:r>
      <w:r>
        <w:rPr>
          <w:spacing w:val="40"/>
        </w:rPr>
        <w:t xml:space="preserve"> </w:t>
      </w:r>
      <w:r>
        <w:t>work</w:t>
      </w:r>
      <w:r>
        <w:rPr>
          <w:spacing w:val="37"/>
        </w:rPr>
        <w:t xml:space="preserve"> </w:t>
      </w:r>
      <w:r>
        <w:t>with</w:t>
      </w:r>
      <w:r>
        <w:rPr>
          <w:spacing w:val="32"/>
        </w:rPr>
        <w:t xml:space="preserve"> </w:t>
      </w:r>
      <w:r>
        <w:t>poor attenders and liaison</w:t>
      </w:r>
      <w:r>
        <w:rPr>
          <w:spacing w:val="32"/>
        </w:rPr>
        <w:t xml:space="preserve"> </w:t>
      </w:r>
      <w:r>
        <w:t>between</w:t>
      </w:r>
      <w:r>
        <w:rPr>
          <w:spacing w:val="32"/>
        </w:rPr>
        <w:t xml:space="preserve"> </w:t>
      </w:r>
      <w:r>
        <w:t>primary and secondary schools.</w:t>
      </w:r>
    </w:p>
    <w:p w14:paraId="0B6A7BA4" w14:textId="77777777" w:rsidR="000B55FC" w:rsidRDefault="002A318A">
      <w:pPr>
        <w:pStyle w:val="Heading4"/>
        <w:spacing w:line="286" w:lineRule="exact"/>
      </w:pPr>
      <w:r>
        <w:t>Referrals</w:t>
      </w:r>
      <w:r>
        <w:rPr>
          <w:spacing w:val="4"/>
        </w:rPr>
        <w:t xml:space="preserve"> </w:t>
      </w:r>
      <w:r>
        <w:t>to</w:t>
      </w:r>
      <w:r>
        <w:rPr>
          <w:spacing w:val="9"/>
        </w:rPr>
        <w:t xml:space="preserve"> </w:t>
      </w:r>
      <w:r>
        <w:t>the</w:t>
      </w:r>
      <w:r>
        <w:rPr>
          <w:spacing w:val="3"/>
        </w:rPr>
        <w:t xml:space="preserve"> </w:t>
      </w:r>
      <w:r>
        <w:t>Education</w:t>
      </w:r>
      <w:r>
        <w:rPr>
          <w:spacing w:val="6"/>
        </w:rPr>
        <w:t xml:space="preserve"> </w:t>
      </w:r>
      <w:r>
        <w:t>Welfare</w:t>
      </w:r>
      <w:r>
        <w:rPr>
          <w:spacing w:val="3"/>
        </w:rPr>
        <w:t xml:space="preserve"> </w:t>
      </w:r>
      <w:r>
        <w:rPr>
          <w:spacing w:val="-2"/>
        </w:rPr>
        <w:t>Service</w:t>
      </w:r>
    </w:p>
    <w:p w14:paraId="0F160199" w14:textId="77777777" w:rsidR="000B55FC" w:rsidRDefault="000B55FC">
      <w:pPr>
        <w:pStyle w:val="BodyText"/>
        <w:spacing w:before="5"/>
        <w:rPr>
          <w:b/>
          <w:sz w:val="33"/>
        </w:rPr>
      </w:pPr>
    </w:p>
    <w:p w14:paraId="5A47F4D7" w14:textId="77777777" w:rsidR="000B55FC" w:rsidRDefault="002A318A">
      <w:pPr>
        <w:pStyle w:val="BodyText"/>
        <w:tabs>
          <w:tab w:val="left" w:pos="9371"/>
        </w:tabs>
        <w:spacing w:line="288" w:lineRule="auto"/>
        <w:ind w:left="841" w:right="974"/>
      </w:pPr>
      <w:r>
        <w:t>All</w:t>
      </w:r>
      <w:r>
        <w:rPr>
          <w:spacing w:val="40"/>
        </w:rPr>
        <w:t xml:space="preserve"> </w:t>
      </w:r>
      <w:r>
        <w:t>schools</w:t>
      </w:r>
      <w:r>
        <w:rPr>
          <w:spacing w:val="40"/>
        </w:rPr>
        <w:t xml:space="preserve"> </w:t>
      </w:r>
      <w:r>
        <w:t>should</w:t>
      </w:r>
      <w:r>
        <w:rPr>
          <w:spacing w:val="40"/>
        </w:rPr>
        <w:t xml:space="preserve"> </w:t>
      </w:r>
      <w:r>
        <w:t>follow</w:t>
      </w:r>
      <w:r>
        <w:rPr>
          <w:spacing w:val="40"/>
        </w:rPr>
        <w:t xml:space="preserve"> </w:t>
      </w:r>
      <w:r>
        <w:t>the</w:t>
      </w:r>
      <w:r>
        <w:rPr>
          <w:spacing w:val="40"/>
        </w:rPr>
        <w:t xml:space="preserve"> </w:t>
      </w:r>
      <w:r>
        <w:t>same</w:t>
      </w:r>
      <w:r>
        <w:rPr>
          <w:spacing w:val="40"/>
        </w:rPr>
        <w:t xml:space="preserve"> </w:t>
      </w:r>
      <w:r>
        <w:t>procedures</w:t>
      </w:r>
      <w:r>
        <w:rPr>
          <w:spacing w:val="40"/>
        </w:rPr>
        <w:t xml:space="preserve"> </w:t>
      </w:r>
      <w:r>
        <w:t>for</w:t>
      </w:r>
      <w:r>
        <w:rPr>
          <w:spacing w:val="40"/>
        </w:rPr>
        <w:t xml:space="preserve"> </w:t>
      </w:r>
      <w:r>
        <w:t>involving</w:t>
      </w:r>
      <w:r>
        <w:rPr>
          <w:spacing w:val="40"/>
        </w:rPr>
        <w:t xml:space="preserve"> </w:t>
      </w:r>
      <w:r>
        <w:t>the</w:t>
      </w:r>
      <w:r>
        <w:rPr>
          <w:spacing w:val="40"/>
        </w:rPr>
        <w:t xml:space="preserve"> </w:t>
      </w:r>
      <w:r>
        <w:t>EWS.</w:t>
      </w:r>
      <w:r>
        <w:tab/>
      </w:r>
      <w:r>
        <w:rPr>
          <w:spacing w:val="-4"/>
        </w:rPr>
        <w:t xml:space="preserve">This </w:t>
      </w:r>
      <w:r>
        <w:t>section explains:</w:t>
      </w:r>
    </w:p>
    <w:p w14:paraId="1588C708" w14:textId="77777777" w:rsidR="000B55FC" w:rsidRDefault="002A318A">
      <w:pPr>
        <w:pStyle w:val="ListParagraph"/>
        <w:numPr>
          <w:ilvl w:val="0"/>
          <w:numId w:val="6"/>
        </w:numPr>
        <w:tabs>
          <w:tab w:val="left" w:pos="1562"/>
        </w:tabs>
        <w:spacing w:line="287" w:lineRule="exact"/>
        <w:rPr>
          <w:rFonts w:ascii="Symbol" w:hAnsi="Symbol"/>
          <w:sz w:val="24"/>
        </w:rPr>
      </w:pPr>
      <w:r>
        <w:rPr>
          <w:sz w:val="24"/>
        </w:rPr>
        <w:t>When</w:t>
      </w:r>
      <w:r>
        <w:rPr>
          <w:spacing w:val="-1"/>
          <w:sz w:val="24"/>
        </w:rPr>
        <w:t xml:space="preserve"> </w:t>
      </w:r>
      <w:r>
        <w:rPr>
          <w:sz w:val="24"/>
        </w:rPr>
        <w:t>you should</w:t>
      </w:r>
      <w:r>
        <w:rPr>
          <w:spacing w:val="-7"/>
          <w:sz w:val="24"/>
        </w:rPr>
        <w:t xml:space="preserve"> </w:t>
      </w:r>
      <w:r>
        <w:rPr>
          <w:sz w:val="24"/>
        </w:rPr>
        <w:t>involve</w:t>
      </w:r>
      <w:r>
        <w:rPr>
          <w:spacing w:val="-3"/>
          <w:sz w:val="24"/>
        </w:rPr>
        <w:t xml:space="preserve"> </w:t>
      </w:r>
      <w:r>
        <w:rPr>
          <w:sz w:val="24"/>
        </w:rPr>
        <w:t>the</w:t>
      </w:r>
      <w:r>
        <w:rPr>
          <w:spacing w:val="-3"/>
          <w:sz w:val="24"/>
        </w:rPr>
        <w:t xml:space="preserve"> </w:t>
      </w:r>
      <w:r>
        <w:rPr>
          <w:spacing w:val="-5"/>
          <w:sz w:val="24"/>
        </w:rPr>
        <w:t>EWS</w:t>
      </w:r>
    </w:p>
    <w:p w14:paraId="3B48391A" w14:textId="77777777" w:rsidR="000B55FC" w:rsidRDefault="002A318A">
      <w:pPr>
        <w:pStyle w:val="ListParagraph"/>
        <w:numPr>
          <w:ilvl w:val="0"/>
          <w:numId w:val="6"/>
        </w:numPr>
        <w:tabs>
          <w:tab w:val="left" w:pos="1562"/>
        </w:tabs>
        <w:spacing w:before="67"/>
        <w:rPr>
          <w:rFonts w:ascii="Symbol" w:hAnsi="Symbol"/>
          <w:sz w:val="24"/>
        </w:rPr>
      </w:pPr>
      <w:r>
        <w:rPr>
          <w:sz w:val="24"/>
        </w:rPr>
        <w:t>How</w:t>
      </w:r>
      <w:r>
        <w:rPr>
          <w:spacing w:val="-6"/>
          <w:sz w:val="24"/>
        </w:rPr>
        <w:t xml:space="preserve"> </w:t>
      </w:r>
      <w:r>
        <w:rPr>
          <w:sz w:val="24"/>
        </w:rPr>
        <w:t>the</w:t>
      </w:r>
      <w:r>
        <w:rPr>
          <w:spacing w:val="3"/>
          <w:sz w:val="24"/>
        </w:rPr>
        <w:t xml:space="preserve"> </w:t>
      </w:r>
      <w:r>
        <w:rPr>
          <w:sz w:val="24"/>
        </w:rPr>
        <w:t>EWS</w:t>
      </w:r>
      <w:r>
        <w:rPr>
          <w:spacing w:val="-13"/>
          <w:sz w:val="24"/>
        </w:rPr>
        <w:t xml:space="preserve"> </w:t>
      </w:r>
      <w:r>
        <w:rPr>
          <w:sz w:val="24"/>
        </w:rPr>
        <w:t>deals</w:t>
      </w:r>
      <w:r>
        <w:rPr>
          <w:spacing w:val="-16"/>
          <w:sz w:val="24"/>
        </w:rPr>
        <w:t xml:space="preserve"> </w:t>
      </w:r>
      <w:r>
        <w:rPr>
          <w:sz w:val="24"/>
        </w:rPr>
        <w:t>with</w:t>
      </w:r>
      <w:r>
        <w:rPr>
          <w:spacing w:val="5"/>
          <w:sz w:val="24"/>
        </w:rPr>
        <w:t xml:space="preserve"> </w:t>
      </w:r>
      <w:r>
        <w:rPr>
          <w:sz w:val="24"/>
        </w:rPr>
        <w:t>persistent</w:t>
      </w:r>
      <w:r>
        <w:rPr>
          <w:spacing w:val="13"/>
          <w:sz w:val="24"/>
        </w:rPr>
        <w:t xml:space="preserve"> </w:t>
      </w:r>
      <w:r>
        <w:rPr>
          <w:spacing w:val="-2"/>
          <w:sz w:val="24"/>
        </w:rPr>
        <w:t>absence.</w:t>
      </w:r>
    </w:p>
    <w:p w14:paraId="5CC360F4" w14:textId="77777777" w:rsidR="000B55FC" w:rsidRDefault="000B55FC">
      <w:pPr>
        <w:pStyle w:val="BodyText"/>
        <w:spacing w:before="4"/>
        <w:rPr>
          <w:sz w:val="33"/>
        </w:rPr>
      </w:pPr>
    </w:p>
    <w:p w14:paraId="4E6B478F" w14:textId="77777777" w:rsidR="000B55FC" w:rsidRDefault="002A318A">
      <w:pPr>
        <w:pStyle w:val="Heading4"/>
      </w:pPr>
      <w:r>
        <w:t>Stage 1:</w:t>
      </w:r>
      <w:r>
        <w:rPr>
          <w:spacing w:val="-1"/>
        </w:rPr>
        <w:t xml:space="preserve"> </w:t>
      </w:r>
      <w:r>
        <w:t>referral</w:t>
      </w:r>
      <w:r>
        <w:rPr>
          <w:spacing w:val="11"/>
        </w:rPr>
        <w:t xml:space="preserve"> </w:t>
      </w:r>
      <w:r>
        <w:t>to</w:t>
      </w:r>
      <w:r>
        <w:rPr>
          <w:spacing w:val="9"/>
        </w:rPr>
        <w:t xml:space="preserve"> </w:t>
      </w:r>
      <w:r>
        <w:t>the</w:t>
      </w:r>
      <w:r>
        <w:rPr>
          <w:spacing w:val="3"/>
        </w:rPr>
        <w:t xml:space="preserve"> </w:t>
      </w:r>
      <w:r>
        <w:t>Education</w:t>
      </w:r>
      <w:r>
        <w:rPr>
          <w:spacing w:val="6"/>
        </w:rPr>
        <w:t xml:space="preserve"> </w:t>
      </w:r>
      <w:r>
        <w:t>Welfare</w:t>
      </w:r>
      <w:r>
        <w:rPr>
          <w:spacing w:val="3"/>
        </w:rPr>
        <w:t xml:space="preserve"> </w:t>
      </w:r>
      <w:r>
        <w:rPr>
          <w:spacing w:val="-2"/>
        </w:rPr>
        <w:t>Service</w:t>
      </w:r>
    </w:p>
    <w:p w14:paraId="04A50767" w14:textId="77777777" w:rsidR="000B55FC" w:rsidRDefault="000B55FC">
      <w:pPr>
        <w:pStyle w:val="BodyText"/>
        <w:spacing w:before="5"/>
        <w:rPr>
          <w:b/>
          <w:sz w:val="33"/>
        </w:rPr>
      </w:pPr>
    </w:p>
    <w:p w14:paraId="4A19B4B6" w14:textId="77777777" w:rsidR="000B55FC" w:rsidRDefault="002A318A">
      <w:pPr>
        <w:pStyle w:val="BodyText"/>
        <w:spacing w:line="288" w:lineRule="auto"/>
        <w:ind w:left="841" w:right="1103"/>
      </w:pPr>
      <w:r>
        <w:t>Before</w:t>
      </w:r>
      <w:r>
        <w:rPr>
          <w:spacing w:val="40"/>
        </w:rPr>
        <w:t xml:space="preserve"> </w:t>
      </w:r>
      <w:r>
        <w:t>making</w:t>
      </w:r>
      <w:r>
        <w:rPr>
          <w:spacing w:val="40"/>
        </w:rPr>
        <w:t xml:space="preserve"> </w:t>
      </w:r>
      <w:r>
        <w:t>a</w:t>
      </w:r>
      <w:r>
        <w:rPr>
          <w:spacing w:val="40"/>
        </w:rPr>
        <w:t xml:space="preserve"> </w:t>
      </w:r>
      <w:r>
        <w:t>referral</w:t>
      </w:r>
      <w:r>
        <w:rPr>
          <w:spacing w:val="40"/>
        </w:rPr>
        <w:t xml:space="preserve"> </w:t>
      </w:r>
      <w:r>
        <w:t>to</w:t>
      </w:r>
      <w:r>
        <w:rPr>
          <w:spacing w:val="40"/>
        </w:rPr>
        <w:t xml:space="preserve"> </w:t>
      </w:r>
      <w:r>
        <w:t>the</w:t>
      </w:r>
      <w:r>
        <w:rPr>
          <w:spacing w:val="40"/>
        </w:rPr>
        <w:t xml:space="preserve"> </w:t>
      </w:r>
      <w:r>
        <w:t>EWS,</w:t>
      </w:r>
      <w:r>
        <w:rPr>
          <w:spacing w:val="40"/>
        </w:rPr>
        <w:t xml:space="preserve"> </w:t>
      </w:r>
      <w:r>
        <w:t>you</w:t>
      </w:r>
      <w:r>
        <w:rPr>
          <w:spacing w:val="40"/>
        </w:rPr>
        <w:t xml:space="preserve"> </w:t>
      </w:r>
      <w:r>
        <w:t>must</w:t>
      </w:r>
      <w:r>
        <w:rPr>
          <w:spacing w:val="40"/>
        </w:rPr>
        <w:t xml:space="preserve"> </w:t>
      </w:r>
      <w:r>
        <w:t>try</w:t>
      </w:r>
      <w:r>
        <w:rPr>
          <w:spacing w:val="40"/>
        </w:rPr>
        <w:t xml:space="preserve"> </w:t>
      </w:r>
      <w:r>
        <w:t>to</w:t>
      </w:r>
      <w:r>
        <w:rPr>
          <w:spacing w:val="40"/>
        </w:rPr>
        <w:t xml:space="preserve"> </w:t>
      </w:r>
      <w:r>
        <w:t>contact</w:t>
      </w:r>
      <w:r>
        <w:rPr>
          <w:spacing w:val="40"/>
        </w:rPr>
        <w:t xml:space="preserve"> </w:t>
      </w:r>
      <w:r>
        <w:t>the</w:t>
      </w:r>
      <w:r>
        <w:rPr>
          <w:spacing w:val="40"/>
        </w:rPr>
        <w:t xml:space="preserve"> </w:t>
      </w:r>
      <w:r>
        <w:t>parent</w:t>
      </w:r>
      <w:r>
        <w:rPr>
          <w:spacing w:val="40"/>
        </w:rPr>
        <w:t xml:space="preserve"> </w:t>
      </w:r>
      <w:r>
        <w:t>to resolve the problem.</w:t>
      </w:r>
    </w:p>
    <w:p w14:paraId="57369018" w14:textId="77777777" w:rsidR="000B55FC" w:rsidRDefault="000B55FC">
      <w:pPr>
        <w:pStyle w:val="BodyText"/>
        <w:spacing w:before="7"/>
        <w:rPr>
          <w:sz w:val="28"/>
        </w:rPr>
      </w:pPr>
    </w:p>
    <w:p w14:paraId="6342CAB9" w14:textId="77777777" w:rsidR="000B55FC" w:rsidRDefault="002A318A">
      <w:pPr>
        <w:pStyle w:val="BodyText"/>
        <w:ind w:left="841"/>
      </w:pPr>
      <w:proofErr w:type="gramStart"/>
      <w:r>
        <w:t>Typically</w:t>
      </w:r>
      <w:proofErr w:type="gramEnd"/>
      <w:r>
        <w:rPr>
          <w:spacing w:val="-2"/>
        </w:rPr>
        <w:t xml:space="preserve"> </w:t>
      </w:r>
      <w:r>
        <w:t>these</w:t>
      </w:r>
      <w:r>
        <w:rPr>
          <w:spacing w:val="7"/>
        </w:rPr>
        <w:t xml:space="preserve"> </w:t>
      </w:r>
      <w:r>
        <w:t>actions</w:t>
      </w:r>
      <w:r>
        <w:rPr>
          <w:spacing w:val="-13"/>
        </w:rPr>
        <w:t xml:space="preserve"> </w:t>
      </w:r>
      <w:r>
        <w:t>might</w:t>
      </w:r>
      <w:r>
        <w:rPr>
          <w:spacing w:val="4"/>
        </w:rPr>
        <w:t xml:space="preserve"> </w:t>
      </w:r>
      <w:r>
        <w:rPr>
          <w:spacing w:val="-5"/>
        </w:rPr>
        <w:t>be:</w:t>
      </w:r>
    </w:p>
    <w:p w14:paraId="14680B87" w14:textId="77777777" w:rsidR="000B55FC" w:rsidRDefault="000B55FC">
      <w:pPr>
        <w:pStyle w:val="BodyText"/>
        <w:spacing w:before="1"/>
        <w:rPr>
          <w:sz w:val="33"/>
        </w:rPr>
      </w:pPr>
    </w:p>
    <w:p w14:paraId="768EF83B" w14:textId="77777777" w:rsidR="000B55FC" w:rsidRDefault="002A318A">
      <w:pPr>
        <w:pStyle w:val="ListParagraph"/>
        <w:numPr>
          <w:ilvl w:val="0"/>
          <w:numId w:val="6"/>
        </w:numPr>
        <w:tabs>
          <w:tab w:val="left" w:pos="1562"/>
        </w:tabs>
        <w:rPr>
          <w:rFonts w:ascii="Symbol" w:hAnsi="Symbol"/>
          <w:sz w:val="24"/>
        </w:rPr>
      </w:pPr>
      <w:r>
        <w:rPr>
          <w:sz w:val="24"/>
        </w:rPr>
        <w:t>Unexplained absence</w:t>
      </w:r>
      <w:r>
        <w:rPr>
          <w:spacing w:val="6"/>
          <w:sz w:val="24"/>
        </w:rPr>
        <w:t xml:space="preserve"> </w:t>
      </w:r>
      <w:r>
        <w:rPr>
          <w:sz w:val="24"/>
        </w:rPr>
        <w:t>should</w:t>
      </w:r>
      <w:r>
        <w:rPr>
          <w:spacing w:val="2"/>
          <w:sz w:val="24"/>
        </w:rPr>
        <w:t xml:space="preserve"> </w:t>
      </w:r>
      <w:r>
        <w:rPr>
          <w:sz w:val="24"/>
        </w:rPr>
        <w:t>be</w:t>
      </w:r>
      <w:r>
        <w:rPr>
          <w:spacing w:val="6"/>
          <w:sz w:val="24"/>
        </w:rPr>
        <w:t xml:space="preserve"> </w:t>
      </w:r>
      <w:r>
        <w:rPr>
          <w:sz w:val="24"/>
        </w:rPr>
        <w:t>followed</w:t>
      </w:r>
      <w:r>
        <w:rPr>
          <w:spacing w:val="3"/>
          <w:sz w:val="24"/>
        </w:rPr>
        <w:t xml:space="preserve"> </w:t>
      </w:r>
      <w:r>
        <w:rPr>
          <w:sz w:val="24"/>
        </w:rPr>
        <w:t>up</w:t>
      </w:r>
      <w:r>
        <w:rPr>
          <w:spacing w:val="3"/>
          <w:sz w:val="24"/>
        </w:rPr>
        <w:t xml:space="preserve"> </w:t>
      </w:r>
      <w:r>
        <w:rPr>
          <w:sz w:val="24"/>
        </w:rPr>
        <w:t>by</w:t>
      </w:r>
      <w:r>
        <w:rPr>
          <w:spacing w:val="11"/>
          <w:sz w:val="24"/>
        </w:rPr>
        <w:t xml:space="preserve"> </w:t>
      </w:r>
      <w:r>
        <w:rPr>
          <w:sz w:val="24"/>
        </w:rPr>
        <w:t>the</w:t>
      </w:r>
      <w:r>
        <w:rPr>
          <w:spacing w:val="6"/>
          <w:sz w:val="24"/>
        </w:rPr>
        <w:t xml:space="preserve"> </w:t>
      </w:r>
      <w:r>
        <w:rPr>
          <w:sz w:val="24"/>
        </w:rPr>
        <w:t>school</w:t>
      </w:r>
      <w:r>
        <w:rPr>
          <w:spacing w:val="5"/>
          <w:sz w:val="24"/>
        </w:rPr>
        <w:t xml:space="preserve"> </w:t>
      </w:r>
      <w:r>
        <w:rPr>
          <w:sz w:val="24"/>
        </w:rPr>
        <w:t>using</w:t>
      </w:r>
      <w:r>
        <w:rPr>
          <w:spacing w:val="-3"/>
          <w:sz w:val="24"/>
        </w:rPr>
        <w:t xml:space="preserve"> </w:t>
      </w:r>
      <w:r>
        <w:rPr>
          <w:sz w:val="24"/>
        </w:rPr>
        <w:t>the</w:t>
      </w:r>
      <w:r>
        <w:rPr>
          <w:spacing w:val="-8"/>
          <w:sz w:val="24"/>
        </w:rPr>
        <w:t xml:space="preserve"> </w:t>
      </w:r>
      <w:r>
        <w:rPr>
          <w:spacing w:val="-2"/>
          <w:sz w:val="24"/>
        </w:rPr>
        <w:t>system</w:t>
      </w:r>
    </w:p>
    <w:p w14:paraId="65D5E67E" w14:textId="77777777" w:rsidR="000B55FC" w:rsidRDefault="002A318A">
      <w:pPr>
        <w:pStyle w:val="BodyText"/>
        <w:spacing w:before="71"/>
        <w:ind w:left="1562"/>
      </w:pPr>
      <w:r>
        <w:t>they</w:t>
      </w:r>
      <w:r>
        <w:rPr>
          <w:spacing w:val="-5"/>
        </w:rPr>
        <w:t xml:space="preserve"> </w:t>
      </w:r>
      <w:r>
        <w:t>have</w:t>
      </w:r>
      <w:r>
        <w:rPr>
          <w:spacing w:val="-10"/>
        </w:rPr>
        <w:t xml:space="preserve"> </w:t>
      </w:r>
      <w:r>
        <w:t>in</w:t>
      </w:r>
      <w:r>
        <w:rPr>
          <w:spacing w:val="-8"/>
        </w:rPr>
        <w:t xml:space="preserve"> </w:t>
      </w:r>
      <w:r>
        <w:t>place</w:t>
      </w:r>
      <w:r>
        <w:rPr>
          <w:spacing w:val="4"/>
        </w:rPr>
        <w:t xml:space="preserve"> </w:t>
      </w:r>
      <w:r>
        <w:t>for</w:t>
      </w:r>
      <w:r>
        <w:rPr>
          <w:spacing w:val="2"/>
        </w:rPr>
        <w:t xml:space="preserve"> </w:t>
      </w:r>
      <w:r>
        <w:t>‘first day</w:t>
      </w:r>
      <w:r>
        <w:rPr>
          <w:spacing w:val="10"/>
        </w:rPr>
        <w:t xml:space="preserve"> </w:t>
      </w:r>
      <w:r>
        <w:rPr>
          <w:spacing w:val="-2"/>
        </w:rPr>
        <w:t>response’.</w:t>
      </w:r>
    </w:p>
    <w:p w14:paraId="59F861BD" w14:textId="77777777" w:rsidR="000B55FC" w:rsidRDefault="000B55FC">
      <w:p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28CA7411" w14:textId="77777777" w:rsidR="000B55FC" w:rsidRDefault="000B55FC">
      <w:pPr>
        <w:pStyle w:val="BodyText"/>
        <w:rPr>
          <w:sz w:val="20"/>
        </w:rPr>
      </w:pPr>
    </w:p>
    <w:p w14:paraId="79D372EF" w14:textId="77777777" w:rsidR="000B55FC" w:rsidRDefault="000B55FC">
      <w:pPr>
        <w:pStyle w:val="BodyText"/>
        <w:rPr>
          <w:sz w:val="20"/>
        </w:rPr>
      </w:pPr>
    </w:p>
    <w:p w14:paraId="3FED34F5" w14:textId="77777777" w:rsidR="000B55FC" w:rsidRDefault="000B55FC">
      <w:pPr>
        <w:pStyle w:val="BodyText"/>
        <w:spacing w:before="10"/>
        <w:rPr>
          <w:sz w:val="21"/>
        </w:rPr>
      </w:pPr>
    </w:p>
    <w:p w14:paraId="0A1577D8" w14:textId="77777777" w:rsidR="000B55FC" w:rsidRDefault="002A318A">
      <w:pPr>
        <w:pStyle w:val="ListParagraph"/>
        <w:numPr>
          <w:ilvl w:val="0"/>
          <w:numId w:val="6"/>
        </w:numPr>
        <w:tabs>
          <w:tab w:val="left" w:pos="582"/>
        </w:tabs>
        <w:spacing w:before="100"/>
        <w:ind w:left="582" w:hanging="359"/>
        <w:jc w:val="center"/>
        <w:rPr>
          <w:rFonts w:ascii="Symbol" w:hAnsi="Symbol"/>
          <w:sz w:val="24"/>
        </w:rPr>
      </w:pPr>
      <w:r>
        <w:rPr>
          <w:sz w:val="24"/>
        </w:rPr>
        <w:t>Where</w:t>
      </w:r>
      <w:r>
        <w:rPr>
          <w:spacing w:val="21"/>
          <w:sz w:val="24"/>
        </w:rPr>
        <w:t xml:space="preserve"> </w:t>
      </w:r>
      <w:r>
        <w:rPr>
          <w:sz w:val="24"/>
        </w:rPr>
        <w:t>the</w:t>
      </w:r>
      <w:r>
        <w:rPr>
          <w:spacing w:val="21"/>
          <w:sz w:val="24"/>
        </w:rPr>
        <w:t xml:space="preserve"> </w:t>
      </w:r>
      <w:r>
        <w:rPr>
          <w:sz w:val="24"/>
        </w:rPr>
        <w:t>pupil’s</w:t>
      </w:r>
      <w:r>
        <w:rPr>
          <w:spacing w:val="14"/>
          <w:sz w:val="24"/>
        </w:rPr>
        <w:t xml:space="preserve"> </w:t>
      </w:r>
      <w:r>
        <w:rPr>
          <w:sz w:val="24"/>
        </w:rPr>
        <w:t>home</w:t>
      </w:r>
      <w:r>
        <w:rPr>
          <w:spacing w:val="22"/>
          <w:sz w:val="24"/>
        </w:rPr>
        <w:t xml:space="preserve"> </w:t>
      </w:r>
      <w:r>
        <w:rPr>
          <w:sz w:val="24"/>
        </w:rPr>
        <w:t>cannot</w:t>
      </w:r>
      <w:r>
        <w:rPr>
          <w:spacing w:val="17"/>
          <w:sz w:val="24"/>
        </w:rPr>
        <w:t xml:space="preserve"> </w:t>
      </w:r>
      <w:r>
        <w:rPr>
          <w:sz w:val="24"/>
        </w:rPr>
        <w:t>be</w:t>
      </w:r>
      <w:r>
        <w:rPr>
          <w:spacing w:val="21"/>
          <w:sz w:val="24"/>
        </w:rPr>
        <w:t xml:space="preserve"> </w:t>
      </w:r>
      <w:r>
        <w:rPr>
          <w:sz w:val="24"/>
        </w:rPr>
        <w:t>contacted</w:t>
      </w:r>
      <w:r>
        <w:rPr>
          <w:spacing w:val="19"/>
          <w:sz w:val="24"/>
        </w:rPr>
        <w:t xml:space="preserve"> </w:t>
      </w:r>
      <w:r>
        <w:rPr>
          <w:sz w:val="24"/>
        </w:rPr>
        <w:t>by</w:t>
      </w:r>
      <w:r>
        <w:rPr>
          <w:spacing w:val="27"/>
          <w:sz w:val="24"/>
        </w:rPr>
        <w:t xml:space="preserve"> </w:t>
      </w:r>
      <w:r>
        <w:rPr>
          <w:sz w:val="24"/>
        </w:rPr>
        <w:t>telephone,</w:t>
      </w:r>
      <w:r>
        <w:rPr>
          <w:spacing w:val="14"/>
          <w:sz w:val="24"/>
        </w:rPr>
        <w:t xml:space="preserve"> </w:t>
      </w:r>
      <w:r>
        <w:rPr>
          <w:sz w:val="24"/>
        </w:rPr>
        <w:t>after</w:t>
      </w:r>
      <w:r>
        <w:rPr>
          <w:spacing w:val="20"/>
          <w:sz w:val="24"/>
        </w:rPr>
        <w:t xml:space="preserve"> </w:t>
      </w:r>
      <w:r>
        <w:rPr>
          <w:sz w:val="24"/>
        </w:rPr>
        <w:t>3</w:t>
      </w:r>
      <w:r>
        <w:rPr>
          <w:spacing w:val="22"/>
          <w:sz w:val="24"/>
        </w:rPr>
        <w:t xml:space="preserve"> </w:t>
      </w:r>
      <w:r>
        <w:rPr>
          <w:sz w:val="24"/>
        </w:rPr>
        <w:t xml:space="preserve">days </w:t>
      </w:r>
      <w:r>
        <w:rPr>
          <w:spacing w:val="-5"/>
          <w:sz w:val="24"/>
        </w:rPr>
        <w:t>of</w:t>
      </w:r>
    </w:p>
    <w:p w14:paraId="74A34EF7" w14:textId="77777777" w:rsidR="000B55FC" w:rsidRDefault="002A318A">
      <w:pPr>
        <w:pStyle w:val="BodyText"/>
        <w:spacing w:before="55"/>
        <w:ind w:left="1439" w:right="1264"/>
        <w:jc w:val="center"/>
      </w:pPr>
      <w:r>
        <w:t>unexplained</w:t>
      </w:r>
      <w:r>
        <w:rPr>
          <w:spacing w:val="-14"/>
        </w:rPr>
        <w:t xml:space="preserve"> </w:t>
      </w:r>
      <w:r>
        <w:t>absence</w:t>
      </w:r>
      <w:r>
        <w:rPr>
          <w:spacing w:val="-9"/>
        </w:rPr>
        <w:t xml:space="preserve"> </w:t>
      </w:r>
      <w:r>
        <w:t>a</w:t>
      </w:r>
      <w:r>
        <w:rPr>
          <w:spacing w:val="6"/>
        </w:rPr>
        <w:t xml:space="preserve"> </w:t>
      </w:r>
      <w:r>
        <w:t>letter</w:t>
      </w:r>
      <w:r>
        <w:rPr>
          <w:spacing w:val="4"/>
        </w:rPr>
        <w:t xml:space="preserve"> </w:t>
      </w:r>
      <w:r>
        <w:t>should</w:t>
      </w:r>
      <w:r>
        <w:rPr>
          <w:spacing w:val="-13"/>
        </w:rPr>
        <w:t xml:space="preserve"> </w:t>
      </w:r>
      <w:r>
        <w:t>be</w:t>
      </w:r>
      <w:r>
        <w:rPr>
          <w:spacing w:val="6"/>
        </w:rPr>
        <w:t xml:space="preserve"> </w:t>
      </w:r>
      <w:r>
        <w:t>sent</w:t>
      </w:r>
      <w:r>
        <w:rPr>
          <w:spacing w:val="13"/>
        </w:rPr>
        <w:t xml:space="preserve"> </w:t>
      </w:r>
      <w:r>
        <w:t>requesting</w:t>
      </w:r>
      <w:r>
        <w:rPr>
          <w:spacing w:val="-4"/>
        </w:rPr>
        <w:t xml:space="preserve"> </w:t>
      </w:r>
      <w:r>
        <w:t>an</w:t>
      </w:r>
      <w:r>
        <w:rPr>
          <w:spacing w:val="-5"/>
        </w:rPr>
        <w:t xml:space="preserve"> </w:t>
      </w:r>
      <w:r>
        <w:rPr>
          <w:spacing w:val="-2"/>
        </w:rPr>
        <w:t>explanation.</w:t>
      </w:r>
    </w:p>
    <w:p w14:paraId="38194E18" w14:textId="77777777" w:rsidR="000B55FC" w:rsidRDefault="000B55FC">
      <w:pPr>
        <w:pStyle w:val="BodyText"/>
        <w:spacing w:before="4"/>
        <w:rPr>
          <w:sz w:val="34"/>
        </w:rPr>
      </w:pPr>
    </w:p>
    <w:p w14:paraId="3DD5CC01" w14:textId="77777777" w:rsidR="000B55FC" w:rsidRDefault="002A318A">
      <w:pPr>
        <w:pStyle w:val="ListParagraph"/>
        <w:numPr>
          <w:ilvl w:val="0"/>
          <w:numId w:val="6"/>
        </w:numPr>
        <w:tabs>
          <w:tab w:val="left" w:pos="1562"/>
        </w:tabs>
        <w:spacing w:before="1" w:line="285" w:lineRule="auto"/>
        <w:ind w:right="979"/>
        <w:rPr>
          <w:rFonts w:ascii="Symbol" w:hAnsi="Symbol"/>
          <w:sz w:val="24"/>
        </w:rPr>
      </w:pPr>
      <w:r>
        <w:rPr>
          <w:sz w:val="24"/>
        </w:rPr>
        <w:t>If the first letter elicits no response from the parents/carers, further contact</w:t>
      </w:r>
      <w:r>
        <w:rPr>
          <w:spacing w:val="-1"/>
          <w:sz w:val="24"/>
        </w:rPr>
        <w:t xml:space="preserve"> </w:t>
      </w:r>
      <w:r>
        <w:rPr>
          <w:sz w:val="24"/>
        </w:rPr>
        <w:t>should</w:t>
      </w:r>
      <w:r>
        <w:rPr>
          <w:spacing w:val="-1"/>
          <w:sz w:val="24"/>
        </w:rPr>
        <w:t xml:space="preserve"> </w:t>
      </w:r>
      <w:r>
        <w:rPr>
          <w:sz w:val="24"/>
        </w:rPr>
        <w:t>be made within a further 3 days,</w:t>
      </w:r>
      <w:r>
        <w:rPr>
          <w:spacing w:val="-4"/>
          <w:sz w:val="24"/>
        </w:rPr>
        <w:t xml:space="preserve"> </w:t>
      </w:r>
      <w:r>
        <w:rPr>
          <w:sz w:val="24"/>
        </w:rPr>
        <w:t>either by telephone,</w:t>
      </w:r>
      <w:r>
        <w:rPr>
          <w:spacing w:val="-4"/>
          <w:sz w:val="24"/>
        </w:rPr>
        <w:t xml:space="preserve"> </w:t>
      </w:r>
      <w:proofErr w:type="gramStart"/>
      <w:r>
        <w:rPr>
          <w:sz w:val="24"/>
        </w:rPr>
        <w:t>letter</w:t>
      </w:r>
      <w:proofErr w:type="gramEnd"/>
      <w:r>
        <w:rPr>
          <w:sz w:val="24"/>
        </w:rPr>
        <w:t xml:space="preserve"> or home visit.</w:t>
      </w:r>
    </w:p>
    <w:p w14:paraId="4E0021AC" w14:textId="77777777" w:rsidR="000B55FC" w:rsidRDefault="000B55FC">
      <w:pPr>
        <w:pStyle w:val="BodyText"/>
        <w:spacing w:before="7"/>
        <w:rPr>
          <w:sz w:val="28"/>
        </w:rPr>
      </w:pPr>
    </w:p>
    <w:p w14:paraId="76189F1E" w14:textId="77777777" w:rsidR="000B55FC" w:rsidRDefault="002A318A">
      <w:pPr>
        <w:pStyle w:val="ListParagraph"/>
        <w:numPr>
          <w:ilvl w:val="0"/>
          <w:numId w:val="6"/>
        </w:numPr>
        <w:tabs>
          <w:tab w:val="left" w:pos="1562"/>
        </w:tabs>
        <w:spacing w:line="297" w:lineRule="auto"/>
        <w:ind w:right="964"/>
        <w:rPr>
          <w:rFonts w:ascii="Symbol" w:hAnsi="Symbol"/>
          <w:sz w:val="24"/>
        </w:rPr>
      </w:pPr>
      <w:r>
        <w:rPr>
          <w:sz w:val="24"/>
        </w:rPr>
        <w:t>Where specific problems</w:t>
      </w:r>
      <w:r>
        <w:rPr>
          <w:spacing w:val="-3"/>
          <w:sz w:val="24"/>
        </w:rPr>
        <w:t xml:space="preserve"> </w:t>
      </w:r>
      <w:r>
        <w:rPr>
          <w:sz w:val="24"/>
        </w:rPr>
        <w:t>are encountered (</w:t>
      </w:r>
      <w:proofErr w:type="gramStart"/>
      <w:r>
        <w:rPr>
          <w:sz w:val="24"/>
        </w:rPr>
        <w:t>e.g.</w:t>
      </w:r>
      <w:proofErr w:type="gramEnd"/>
      <w:r>
        <w:rPr>
          <w:spacing w:val="-3"/>
          <w:sz w:val="24"/>
        </w:rPr>
        <w:t xml:space="preserve"> </w:t>
      </w:r>
      <w:r>
        <w:rPr>
          <w:sz w:val="24"/>
        </w:rPr>
        <w:t>language),</w:t>
      </w:r>
      <w:r>
        <w:rPr>
          <w:spacing w:val="-3"/>
          <w:sz w:val="24"/>
        </w:rPr>
        <w:t xml:space="preserve"> </w:t>
      </w:r>
      <w:r>
        <w:rPr>
          <w:sz w:val="24"/>
        </w:rPr>
        <w:t>the school</w:t>
      </w:r>
      <w:r>
        <w:rPr>
          <w:spacing w:val="-11"/>
          <w:sz w:val="24"/>
        </w:rPr>
        <w:t xml:space="preserve"> </w:t>
      </w:r>
      <w:r>
        <w:rPr>
          <w:sz w:val="24"/>
        </w:rPr>
        <w:t>should consider involving appropriate services to assist.</w:t>
      </w:r>
    </w:p>
    <w:p w14:paraId="299D47B9" w14:textId="77777777" w:rsidR="000B55FC" w:rsidRDefault="000B55FC">
      <w:pPr>
        <w:pStyle w:val="BodyText"/>
        <w:spacing w:before="4"/>
        <w:rPr>
          <w:sz w:val="27"/>
        </w:rPr>
      </w:pPr>
    </w:p>
    <w:p w14:paraId="11D54792" w14:textId="77777777" w:rsidR="000B55FC" w:rsidRDefault="002A318A">
      <w:pPr>
        <w:pStyle w:val="ListParagraph"/>
        <w:numPr>
          <w:ilvl w:val="0"/>
          <w:numId w:val="6"/>
        </w:numPr>
        <w:tabs>
          <w:tab w:val="left" w:pos="1562"/>
        </w:tabs>
        <w:spacing w:line="285" w:lineRule="auto"/>
        <w:ind w:right="966"/>
        <w:rPr>
          <w:rFonts w:ascii="Symbol" w:hAnsi="Symbol"/>
          <w:sz w:val="24"/>
        </w:rPr>
      </w:pPr>
      <w:r>
        <w:rPr>
          <w:sz w:val="24"/>
        </w:rPr>
        <w:t>At this stage, the appropriate in-school person should address the attendance pattern of</w:t>
      </w:r>
      <w:r>
        <w:rPr>
          <w:spacing w:val="-2"/>
          <w:sz w:val="24"/>
        </w:rPr>
        <w:t xml:space="preserve"> </w:t>
      </w:r>
      <w:r>
        <w:rPr>
          <w:sz w:val="24"/>
        </w:rPr>
        <w:t>the pupil.</w:t>
      </w:r>
      <w:r>
        <w:rPr>
          <w:spacing w:val="-3"/>
          <w:sz w:val="24"/>
        </w:rPr>
        <w:t xml:space="preserve"> </w:t>
      </w:r>
      <w:r>
        <w:rPr>
          <w:sz w:val="24"/>
        </w:rPr>
        <w:t>Plans</w:t>
      </w:r>
      <w:r>
        <w:rPr>
          <w:spacing w:val="-3"/>
          <w:sz w:val="24"/>
        </w:rPr>
        <w:t xml:space="preserve"> </w:t>
      </w:r>
      <w:r>
        <w:rPr>
          <w:sz w:val="24"/>
        </w:rPr>
        <w:t>for dealing with the problem</w:t>
      </w:r>
      <w:r>
        <w:rPr>
          <w:spacing w:val="-1"/>
          <w:sz w:val="24"/>
        </w:rPr>
        <w:t xml:space="preserve"> </w:t>
      </w:r>
      <w:r>
        <w:rPr>
          <w:sz w:val="24"/>
        </w:rPr>
        <w:t>should be devised with the involvement of parents/carers and any support agencies available to the school.</w:t>
      </w:r>
    </w:p>
    <w:p w14:paraId="3E276AD4" w14:textId="77777777" w:rsidR="000B55FC" w:rsidRDefault="000B55FC">
      <w:pPr>
        <w:pStyle w:val="BodyText"/>
        <w:spacing w:before="10"/>
        <w:rPr>
          <w:sz w:val="28"/>
        </w:rPr>
      </w:pPr>
    </w:p>
    <w:p w14:paraId="093A291A" w14:textId="77777777" w:rsidR="000B55FC" w:rsidRDefault="002A318A">
      <w:pPr>
        <w:pStyle w:val="ListParagraph"/>
        <w:numPr>
          <w:ilvl w:val="0"/>
          <w:numId w:val="6"/>
        </w:numPr>
        <w:tabs>
          <w:tab w:val="left" w:pos="1562"/>
        </w:tabs>
        <w:spacing w:before="1" w:line="290" w:lineRule="auto"/>
        <w:ind w:right="969"/>
        <w:rPr>
          <w:rFonts w:ascii="Symbol" w:hAnsi="Symbol"/>
          <w:sz w:val="24"/>
        </w:rPr>
      </w:pPr>
      <w:r>
        <w:rPr>
          <w:sz w:val="24"/>
        </w:rPr>
        <w:t>When successful contact has been made it is often possible to agree strategies which resolve the attendance pattern without recourse to the EWS. Parents/carers should be encouraged to be involved actively in dealing with attendance problems. They should be kept informed about</w:t>
      </w:r>
      <w:r>
        <w:rPr>
          <w:spacing w:val="40"/>
          <w:sz w:val="24"/>
        </w:rPr>
        <w:t xml:space="preserve"> </w:t>
      </w:r>
      <w:r>
        <w:rPr>
          <w:sz w:val="24"/>
        </w:rPr>
        <w:t>the use of report systems, curriculum or timetable changes, pastoral counselling,</w:t>
      </w:r>
      <w:r>
        <w:rPr>
          <w:spacing w:val="-8"/>
          <w:sz w:val="24"/>
        </w:rPr>
        <w:t xml:space="preserve"> </w:t>
      </w:r>
      <w:r>
        <w:rPr>
          <w:sz w:val="24"/>
        </w:rPr>
        <w:t>and assessment of learning difficulties or</w:t>
      </w:r>
      <w:r>
        <w:rPr>
          <w:spacing w:val="-6"/>
          <w:sz w:val="24"/>
        </w:rPr>
        <w:t xml:space="preserve"> </w:t>
      </w:r>
      <w:r>
        <w:rPr>
          <w:sz w:val="24"/>
        </w:rPr>
        <w:t>other interventions.</w:t>
      </w:r>
    </w:p>
    <w:p w14:paraId="17477502" w14:textId="77777777" w:rsidR="000B55FC" w:rsidRDefault="000B55FC">
      <w:pPr>
        <w:pStyle w:val="BodyText"/>
        <w:spacing w:before="5"/>
        <w:rPr>
          <w:sz w:val="27"/>
        </w:rPr>
      </w:pPr>
    </w:p>
    <w:p w14:paraId="2B6087CC" w14:textId="77777777" w:rsidR="000B55FC" w:rsidRDefault="002A318A">
      <w:pPr>
        <w:pStyle w:val="ListParagraph"/>
        <w:numPr>
          <w:ilvl w:val="0"/>
          <w:numId w:val="6"/>
        </w:numPr>
        <w:tabs>
          <w:tab w:val="left" w:pos="1562"/>
        </w:tabs>
        <w:spacing w:before="1" w:line="292" w:lineRule="auto"/>
        <w:ind w:right="966"/>
        <w:rPr>
          <w:rFonts w:ascii="Symbol" w:hAnsi="Symbol"/>
          <w:sz w:val="24"/>
        </w:rPr>
      </w:pPr>
      <w:r>
        <w:rPr>
          <w:sz w:val="24"/>
        </w:rPr>
        <w:t xml:space="preserve">Referral to the EWS should be considered if a pupil’s attendance has not significantly increased, despite school’s </w:t>
      </w:r>
      <w:proofErr w:type="spellStart"/>
      <w:r>
        <w:rPr>
          <w:sz w:val="24"/>
        </w:rPr>
        <w:t>endeavours</w:t>
      </w:r>
      <w:proofErr w:type="spellEnd"/>
      <w:r>
        <w:rPr>
          <w:sz w:val="24"/>
        </w:rPr>
        <w:t xml:space="preserve"> as outlined above, </w:t>
      </w:r>
      <w:proofErr w:type="gramStart"/>
      <w:r>
        <w:rPr>
          <w:sz w:val="24"/>
        </w:rPr>
        <w:t>i.e.</w:t>
      </w:r>
      <w:proofErr w:type="gramEnd"/>
      <w:r>
        <w:rPr>
          <w:sz w:val="24"/>
        </w:rPr>
        <w:t xml:space="preserve"> is above 85% in secondary and 90% in primary.</w:t>
      </w:r>
    </w:p>
    <w:p w14:paraId="31466E2F" w14:textId="77777777" w:rsidR="000B55FC" w:rsidRDefault="000B55FC">
      <w:pPr>
        <w:pStyle w:val="BodyText"/>
        <w:spacing w:before="1"/>
        <w:rPr>
          <w:sz w:val="28"/>
        </w:rPr>
      </w:pPr>
    </w:p>
    <w:p w14:paraId="75FDC914" w14:textId="77777777" w:rsidR="000B55FC" w:rsidRDefault="002A318A">
      <w:pPr>
        <w:pStyle w:val="BodyText"/>
        <w:spacing w:line="288" w:lineRule="auto"/>
        <w:ind w:left="841" w:right="978"/>
      </w:pPr>
      <w:r>
        <w:t>You must make the referral on form EWS1 (see Appendix 3).</w:t>
      </w:r>
      <w:r>
        <w:rPr>
          <w:spacing w:val="40"/>
        </w:rPr>
        <w:t xml:space="preserve"> </w:t>
      </w:r>
      <w:r>
        <w:t>You must attach records of your telephone contacts, letters to home and meeting minutes for the referral to be accepted.</w:t>
      </w:r>
    </w:p>
    <w:p w14:paraId="2417F376" w14:textId="77777777" w:rsidR="000B55FC" w:rsidRDefault="000B55FC">
      <w:pPr>
        <w:pStyle w:val="BodyText"/>
        <w:spacing w:before="6"/>
        <w:rPr>
          <w:sz w:val="28"/>
        </w:rPr>
      </w:pPr>
    </w:p>
    <w:p w14:paraId="45E3BE9F" w14:textId="77777777" w:rsidR="000B55FC" w:rsidRDefault="002A318A">
      <w:pPr>
        <w:pStyle w:val="Heading4"/>
      </w:pPr>
      <w:r>
        <w:t>Stage</w:t>
      </w:r>
      <w:r>
        <w:rPr>
          <w:spacing w:val="5"/>
        </w:rPr>
        <w:t xml:space="preserve"> </w:t>
      </w:r>
      <w:r>
        <w:t>2:</w:t>
      </w:r>
      <w:r>
        <w:rPr>
          <w:spacing w:val="2"/>
        </w:rPr>
        <w:t xml:space="preserve"> </w:t>
      </w:r>
      <w:r>
        <w:t>Action</w:t>
      </w:r>
      <w:r>
        <w:rPr>
          <w:spacing w:val="11"/>
        </w:rPr>
        <w:t xml:space="preserve"> </w:t>
      </w:r>
      <w:r>
        <w:rPr>
          <w:spacing w:val="-4"/>
        </w:rPr>
        <w:t>Plan</w:t>
      </w:r>
    </w:p>
    <w:p w14:paraId="4D14C1E9" w14:textId="77777777" w:rsidR="000B55FC" w:rsidRDefault="000B55FC">
      <w:pPr>
        <w:pStyle w:val="BodyText"/>
        <w:spacing w:before="5"/>
        <w:rPr>
          <w:b/>
          <w:sz w:val="33"/>
        </w:rPr>
      </w:pPr>
    </w:p>
    <w:p w14:paraId="305FF3EB" w14:textId="77777777" w:rsidR="000B55FC" w:rsidRDefault="002A318A">
      <w:pPr>
        <w:pStyle w:val="BodyText"/>
        <w:spacing w:line="288" w:lineRule="auto"/>
        <w:ind w:left="841" w:right="969"/>
      </w:pPr>
      <w:r>
        <w:t>On</w:t>
      </w:r>
      <w:r>
        <w:rPr>
          <w:spacing w:val="40"/>
        </w:rPr>
        <w:t xml:space="preserve"> </w:t>
      </w:r>
      <w:r>
        <w:t>receiving</w:t>
      </w:r>
      <w:r>
        <w:rPr>
          <w:spacing w:val="39"/>
        </w:rPr>
        <w:t xml:space="preserve"> </w:t>
      </w:r>
      <w:r>
        <w:t>a referral, an EWO will try</w:t>
      </w:r>
      <w:r>
        <w:rPr>
          <w:spacing w:val="39"/>
        </w:rPr>
        <w:t xml:space="preserve"> </w:t>
      </w:r>
      <w:r>
        <w:t>to contact the pupil’s parents within five working days.</w:t>
      </w:r>
      <w:r>
        <w:rPr>
          <w:spacing w:val="40"/>
        </w:rPr>
        <w:t xml:space="preserve"> </w:t>
      </w:r>
      <w:r>
        <w:t>On contacting the parents,</w:t>
      </w:r>
      <w:r>
        <w:rPr>
          <w:spacing w:val="-1"/>
        </w:rPr>
        <w:t xml:space="preserve"> </w:t>
      </w:r>
      <w:r>
        <w:t>the EWO</w:t>
      </w:r>
      <w:r>
        <w:rPr>
          <w:spacing w:val="-1"/>
        </w:rPr>
        <w:t xml:space="preserve"> </w:t>
      </w:r>
      <w:r>
        <w:t>will normally arrange a meeting with the family and school staff in school, the purpose of which is to draw</w:t>
      </w:r>
      <w:r>
        <w:rPr>
          <w:spacing w:val="-1"/>
        </w:rPr>
        <w:t xml:space="preserve"> </w:t>
      </w:r>
      <w:r>
        <w:t>up an action plan to target improvements</w:t>
      </w:r>
      <w:r>
        <w:rPr>
          <w:spacing w:val="-1"/>
        </w:rPr>
        <w:t xml:space="preserve"> </w:t>
      </w:r>
      <w:r>
        <w:t>in attendance.</w:t>
      </w:r>
      <w:r>
        <w:rPr>
          <w:spacing w:val="40"/>
        </w:rPr>
        <w:t xml:space="preserve"> </w:t>
      </w:r>
      <w:r>
        <w:t>The</w:t>
      </w:r>
      <w:r>
        <w:rPr>
          <w:spacing w:val="-9"/>
        </w:rPr>
        <w:t xml:space="preserve"> </w:t>
      </w:r>
      <w:r>
        <w:t>EWO</w:t>
      </w:r>
      <w:r>
        <w:rPr>
          <w:spacing w:val="-15"/>
        </w:rPr>
        <w:t xml:space="preserve"> </w:t>
      </w:r>
      <w:r>
        <w:t>will</w:t>
      </w:r>
      <w:r>
        <w:rPr>
          <w:spacing w:val="-10"/>
        </w:rPr>
        <w:t xml:space="preserve"> </w:t>
      </w:r>
      <w:r>
        <w:t xml:space="preserve">try to agree the action plan with the family, the school and any other agencies </w:t>
      </w:r>
      <w:proofErr w:type="gramStart"/>
      <w:r>
        <w:t>involved</w:t>
      </w:r>
      <w:proofErr w:type="gramEnd"/>
      <w:r>
        <w:rPr>
          <w:spacing w:val="40"/>
        </w:rPr>
        <w:t xml:space="preserve"> </w:t>
      </w:r>
      <w:r>
        <w:t>and the</w:t>
      </w:r>
      <w:r>
        <w:rPr>
          <w:spacing w:val="40"/>
        </w:rPr>
        <w:t xml:space="preserve"> </w:t>
      </w:r>
      <w:r>
        <w:t>plan</w:t>
      </w:r>
      <w:r>
        <w:rPr>
          <w:spacing w:val="40"/>
        </w:rPr>
        <w:t xml:space="preserve"> </w:t>
      </w:r>
      <w:r>
        <w:t>will</w:t>
      </w:r>
      <w:r>
        <w:rPr>
          <w:spacing w:val="40"/>
        </w:rPr>
        <w:t xml:space="preserve"> </w:t>
      </w:r>
      <w:r>
        <w:t>set out the roles and responsibilities of each.</w:t>
      </w:r>
      <w:r>
        <w:rPr>
          <w:spacing w:val="80"/>
        </w:rPr>
        <w:t xml:space="preserve"> </w:t>
      </w:r>
      <w:r>
        <w:t>The EWS</w:t>
      </w:r>
      <w:r>
        <w:rPr>
          <w:spacing w:val="33"/>
        </w:rPr>
        <w:t xml:space="preserve"> </w:t>
      </w:r>
      <w:r>
        <w:t>will</w:t>
      </w:r>
      <w:r>
        <w:rPr>
          <w:spacing w:val="33"/>
        </w:rPr>
        <w:t xml:space="preserve"> </w:t>
      </w:r>
      <w:r>
        <w:t>produce</w:t>
      </w:r>
      <w:r>
        <w:rPr>
          <w:spacing w:val="34"/>
        </w:rPr>
        <w:t xml:space="preserve"> </w:t>
      </w:r>
      <w:r>
        <w:t>the</w:t>
      </w:r>
      <w:r>
        <w:rPr>
          <w:spacing w:val="34"/>
        </w:rPr>
        <w:t xml:space="preserve"> </w:t>
      </w:r>
      <w:r>
        <w:t>action</w:t>
      </w:r>
      <w:r>
        <w:rPr>
          <w:spacing w:val="23"/>
        </w:rPr>
        <w:t xml:space="preserve"> </w:t>
      </w:r>
      <w:r>
        <w:t>plan</w:t>
      </w:r>
      <w:r>
        <w:rPr>
          <w:spacing w:val="23"/>
        </w:rPr>
        <w:t xml:space="preserve"> </w:t>
      </w:r>
      <w:r>
        <w:t>within</w:t>
      </w:r>
      <w:r>
        <w:rPr>
          <w:spacing w:val="23"/>
        </w:rPr>
        <w:t xml:space="preserve"> </w:t>
      </w:r>
      <w:r>
        <w:t>five</w:t>
      </w:r>
      <w:r>
        <w:rPr>
          <w:spacing w:val="21"/>
        </w:rPr>
        <w:t xml:space="preserve"> </w:t>
      </w:r>
      <w:r>
        <w:t>working</w:t>
      </w:r>
      <w:r>
        <w:rPr>
          <w:spacing w:val="26"/>
        </w:rPr>
        <w:t xml:space="preserve"> </w:t>
      </w:r>
      <w:r>
        <w:t>days</w:t>
      </w:r>
      <w:r>
        <w:rPr>
          <w:spacing w:val="14"/>
        </w:rPr>
        <w:t xml:space="preserve"> </w:t>
      </w:r>
      <w:r>
        <w:t>of</w:t>
      </w:r>
      <w:r>
        <w:rPr>
          <w:spacing w:val="15"/>
        </w:rPr>
        <w:t xml:space="preserve"> </w:t>
      </w:r>
      <w:r>
        <w:t>the</w:t>
      </w:r>
      <w:r>
        <w:rPr>
          <w:spacing w:val="21"/>
        </w:rPr>
        <w:t xml:space="preserve"> </w:t>
      </w:r>
      <w:r>
        <w:t>meeting</w:t>
      </w:r>
      <w:r>
        <w:rPr>
          <w:spacing w:val="27"/>
        </w:rPr>
        <w:t xml:space="preserve"> </w:t>
      </w:r>
      <w:r>
        <w:rPr>
          <w:spacing w:val="-5"/>
        </w:rPr>
        <w:t>and</w:t>
      </w:r>
    </w:p>
    <w:p w14:paraId="6C1D43E7" w14:textId="77777777" w:rsidR="000B55FC" w:rsidRDefault="000B55FC">
      <w:pPr>
        <w:spacing w:line="288" w:lineRule="auto"/>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39C2E456" w14:textId="77777777" w:rsidR="000B55FC" w:rsidRDefault="000B55FC">
      <w:pPr>
        <w:pStyle w:val="BodyText"/>
        <w:rPr>
          <w:sz w:val="20"/>
        </w:rPr>
      </w:pPr>
    </w:p>
    <w:p w14:paraId="04BE94FB" w14:textId="77777777" w:rsidR="000B55FC" w:rsidRDefault="000B55FC">
      <w:pPr>
        <w:pStyle w:val="BodyText"/>
        <w:spacing w:before="9"/>
        <w:rPr>
          <w:sz w:val="21"/>
        </w:rPr>
      </w:pPr>
    </w:p>
    <w:p w14:paraId="1E661D94" w14:textId="77777777" w:rsidR="000B55FC" w:rsidRDefault="002A318A">
      <w:pPr>
        <w:pStyle w:val="BodyText"/>
        <w:spacing w:line="288" w:lineRule="auto"/>
        <w:ind w:left="841" w:right="976"/>
      </w:pPr>
      <w:r>
        <w:t>will send a copy to the school,</w:t>
      </w:r>
      <w:r>
        <w:rPr>
          <w:spacing w:val="-2"/>
        </w:rPr>
        <w:t xml:space="preserve"> </w:t>
      </w:r>
      <w:r>
        <w:t>family and any other agencies</w:t>
      </w:r>
      <w:r>
        <w:rPr>
          <w:spacing w:val="-1"/>
        </w:rPr>
        <w:t xml:space="preserve"> </w:t>
      </w:r>
      <w:r>
        <w:t>involved as</w:t>
      </w:r>
      <w:r>
        <w:rPr>
          <w:spacing w:val="-1"/>
        </w:rPr>
        <w:t xml:space="preserve"> </w:t>
      </w:r>
      <w:r>
        <w:t xml:space="preserve">soon as </w:t>
      </w:r>
      <w:r>
        <w:rPr>
          <w:spacing w:val="-2"/>
        </w:rPr>
        <w:t>possible.</w:t>
      </w:r>
    </w:p>
    <w:p w14:paraId="4E8979AD" w14:textId="77777777" w:rsidR="000B55FC" w:rsidRDefault="000B55FC">
      <w:pPr>
        <w:pStyle w:val="BodyText"/>
        <w:spacing w:before="7"/>
        <w:rPr>
          <w:sz w:val="28"/>
        </w:rPr>
      </w:pPr>
    </w:p>
    <w:p w14:paraId="0B0DC38F" w14:textId="77777777" w:rsidR="000B55FC" w:rsidRDefault="002A318A">
      <w:pPr>
        <w:pStyle w:val="BodyText"/>
        <w:spacing w:line="290" w:lineRule="auto"/>
        <w:ind w:left="841" w:right="970"/>
      </w:pPr>
      <w:r>
        <w:t>The EWS records information about all referrals for non-attendance, including the pupil’s</w:t>
      </w:r>
      <w:r>
        <w:rPr>
          <w:spacing w:val="-1"/>
        </w:rPr>
        <w:t xml:space="preserve"> </w:t>
      </w:r>
      <w:r>
        <w:t>attendance for the most recent 100 half days.</w:t>
      </w:r>
      <w:r>
        <w:rPr>
          <w:spacing w:val="40"/>
        </w:rPr>
        <w:t xml:space="preserve"> </w:t>
      </w:r>
      <w:r>
        <w:t>This</w:t>
      </w:r>
      <w:r>
        <w:rPr>
          <w:spacing w:val="-1"/>
        </w:rPr>
        <w:t xml:space="preserve"> </w:t>
      </w:r>
      <w:r>
        <w:t>enables</w:t>
      </w:r>
      <w:r>
        <w:rPr>
          <w:spacing w:val="-16"/>
        </w:rPr>
        <w:t xml:space="preserve"> </w:t>
      </w:r>
      <w:r>
        <w:t>the</w:t>
      </w:r>
      <w:r>
        <w:rPr>
          <w:spacing w:val="-9"/>
        </w:rPr>
        <w:t xml:space="preserve"> </w:t>
      </w:r>
      <w:r>
        <w:t>Senior EWO to monitor the effectiveness of the service by comparing attendance before and after the EWS became involved. This information is also important should the LA be forced into considering taking legal action against the family due to non-engagement / continued non-attendance.</w:t>
      </w:r>
    </w:p>
    <w:p w14:paraId="2A13F308" w14:textId="77777777" w:rsidR="000B55FC" w:rsidRDefault="000B55FC">
      <w:pPr>
        <w:pStyle w:val="BodyText"/>
        <w:spacing w:before="1"/>
        <w:rPr>
          <w:sz w:val="28"/>
        </w:rPr>
      </w:pPr>
    </w:p>
    <w:p w14:paraId="5A5F4894" w14:textId="77777777" w:rsidR="000B55FC" w:rsidRDefault="002A318A">
      <w:pPr>
        <w:pStyle w:val="Heading4"/>
      </w:pPr>
      <w:r>
        <w:t>Stage</w:t>
      </w:r>
      <w:r>
        <w:rPr>
          <w:spacing w:val="1"/>
        </w:rPr>
        <w:t xml:space="preserve"> </w:t>
      </w:r>
      <w:r>
        <w:t>3: Internal</w:t>
      </w:r>
      <w:r>
        <w:rPr>
          <w:spacing w:val="14"/>
        </w:rPr>
        <w:t xml:space="preserve"> </w:t>
      </w:r>
      <w:r>
        <w:t>Review</w:t>
      </w:r>
      <w:r>
        <w:rPr>
          <w:spacing w:val="4"/>
        </w:rPr>
        <w:t xml:space="preserve"> </w:t>
      </w:r>
      <w:r>
        <w:t>of</w:t>
      </w:r>
      <w:r>
        <w:rPr>
          <w:spacing w:val="5"/>
        </w:rPr>
        <w:t xml:space="preserve"> </w:t>
      </w:r>
      <w:r>
        <w:t>Attendance/First</w:t>
      </w:r>
      <w:r>
        <w:rPr>
          <w:spacing w:val="12"/>
        </w:rPr>
        <w:t xml:space="preserve"> </w:t>
      </w:r>
      <w:r>
        <w:rPr>
          <w:spacing w:val="-2"/>
        </w:rPr>
        <w:t>Warning</w:t>
      </w:r>
    </w:p>
    <w:p w14:paraId="14704B55" w14:textId="77777777" w:rsidR="000B55FC" w:rsidRDefault="000B55FC">
      <w:pPr>
        <w:pStyle w:val="BodyText"/>
        <w:spacing w:before="2"/>
        <w:rPr>
          <w:b/>
          <w:sz w:val="32"/>
        </w:rPr>
      </w:pPr>
    </w:p>
    <w:p w14:paraId="3306AF22" w14:textId="77777777" w:rsidR="000B55FC" w:rsidRDefault="002A318A">
      <w:pPr>
        <w:pStyle w:val="BodyText"/>
        <w:ind w:left="841"/>
      </w:pPr>
      <w:r>
        <w:t>Once</w:t>
      </w:r>
      <w:r>
        <w:rPr>
          <w:spacing w:val="19"/>
        </w:rPr>
        <w:t xml:space="preserve"> </w:t>
      </w:r>
      <w:r>
        <w:t>the</w:t>
      </w:r>
      <w:r>
        <w:rPr>
          <w:spacing w:val="21"/>
        </w:rPr>
        <w:t xml:space="preserve"> </w:t>
      </w:r>
      <w:r>
        <w:t>meeting</w:t>
      </w:r>
      <w:r>
        <w:rPr>
          <w:spacing w:val="27"/>
        </w:rPr>
        <w:t xml:space="preserve"> </w:t>
      </w:r>
      <w:r>
        <w:t>has</w:t>
      </w:r>
      <w:r>
        <w:rPr>
          <w:spacing w:val="15"/>
        </w:rPr>
        <w:t xml:space="preserve"> </w:t>
      </w:r>
      <w:r>
        <w:t>taken</w:t>
      </w:r>
      <w:r>
        <w:rPr>
          <w:spacing w:val="24"/>
        </w:rPr>
        <w:t xml:space="preserve"> </w:t>
      </w:r>
      <w:r>
        <w:t>place</w:t>
      </w:r>
      <w:r>
        <w:rPr>
          <w:spacing w:val="21"/>
        </w:rPr>
        <w:t xml:space="preserve"> </w:t>
      </w:r>
      <w:r>
        <w:t>the</w:t>
      </w:r>
      <w:r>
        <w:rPr>
          <w:spacing w:val="21"/>
        </w:rPr>
        <w:t xml:space="preserve"> </w:t>
      </w:r>
      <w:r>
        <w:t>EWO</w:t>
      </w:r>
      <w:r>
        <w:rPr>
          <w:spacing w:val="15"/>
        </w:rPr>
        <w:t xml:space="preserve"> </w:t>
      </w:r>
      <w:r>
        <w:t>will</w:t>
      </w:r>
      <w:r>
        <w:rPr>
          <w:spacing w:val="20"/>
        </w:rPr>
        <w:t xml:space="preserve"> </w:t>
      </w:r>
      <w:r>
        <w:t>monitor</w:t>
      </w:r>
      <w:r>
        <w:rPr>
          <w:spacing w:val="20"/>
        </w:rPr>
        <w:t xml:space="preserve"> </w:t>
      </w:r>
      <w:r>
        <w:t>the</w:t>
      </w:r>
      <w:r>
        <w:rPr>
          <w:spacing w:val="21"/>
        </w:rPr>
        <w:t xml:space="preserve"> </w:t>
      </w:r>
      <w:r>
        <w:t xml:space="preserve">pupil’s </w:t>
      </w:r>
      <w:r>
        <w:rPr>
          <w:spacing w:val="-2"/>
        </w:rPr>
        <w:t>attendance</w:t>
      </w:r>
    </w:p>
    <w:p w14:paraId="2279681F" w14:textId="77777777" w:rsidR="000B55FC" w:rsidRDefault="002A318A">
      <w:pPr>
        <w:pStyle w:val="BodyText"/>
        <w:spacing w:before="72"/>
        <w:ind w:left="841"/>
      </w:pPr>
      <w:r>
        <w:t>for</w:t>
      </w:r>
      <w:r>
        <w:rPr>
          <w:spacing w:val="4"/>
        </w:rPr>
        <w:t xml:space="preserve"> </w:t>
      </w:r>
      <w:r>
        <w:t>the</w:t>
      </w:r>
      <w:r>
        <w:rPr>
          <w:spacing w:val="-8"/>
        </w:rPr>
        <w:t xml:space="preserve"> </w:t>
      </w:r>
      <w:r>
        <w:t>next</w:t>
      </w:r>
      <w:r>
        <w:rPr>
          <w:spacing w:val="-12"/>
        </w:rPr>
        <w:t xml:space="preserve"> </w:t>
      </w:r>
      <w:r>
        <w:t>6</w:t>
      </w:r>
      <w:r>
        <w:rPr>
          <w:spacing w:val="8"/>
        </w:rPr>
        <w:t xml:space="preserve"> </w:t>
      </w:r>
      <w:r>
        <w:t>school</w:t>
      </w:r>
      <w:r>
        <w:rPr>
          <w:spacing w:val="6"/>
        </w:rPr>
        <w:t xml:space="preserve"> </w:t>
      </w:r>
      <w:r>
        <w:rPr>
          <w:spacing w:val="-2"/>
        </w:rPr>
        <w:t>weeks.</w:t>
      </w:r>
    </w:p>
    <w:p w14:paraId="269C2CA7" w14:textId="77777777" w:rsidR="000B55FC" w:rsidRDefault="000B55FC">
      <w:pPr>
        <w:pStyle w:val="BodyText"/>
        <w:spacing w:before="5"/>
        <w:rPr>
          <w:sz w:val="33"/>
        </w:rPr>
      </w:pPr>
    </w:p>
    <w:p w14:paraId="5069CFC5" w14:textId="77777777" w:rsidR="000B55FC" w:rsidRDefault="002A318A">
      <w:pPr>
        <w:pStyle w:val="BodyText"/>
        <w:spacing w:before="1" w:line="288" w:lineRule="auto"/>
        <w:ind w:left="841" w:right="966"/>
      </w:pPr>
      <w:r>
        <w:t>If the pupil’s attendance has improved over this period (</w:t>
      </w:r>
      <w:proofErr w:type="gramStart"/>
      <w:r>
        <w:t>i.e.</w:t>
      </w:r>
      <w:proofErr w:type="gramEnd"/>
      <w:r>
        <w:t xml:space="preserve"> is now at 90% in secondary schools or 92% in primary schools), then the EWO will pass the monitoring of that pupil’s attendance back to school.</w:t>
      </w:r>
    </w:p>
    <w:p w14:paraId="06548EE3" w14:textId="77777777" w:rsidR="000B55FC" w:rsidRDefault="000B55FC">
      <w:pPr>
        <w:pStyle w:val="BodyText"/>
        <w:spacing w:before="6"/>
        <w:rPr>
          <w:sz w:val="28"/>
        </w:rPr>
      </w:pPr>
    </w:p>
    <w:p w14:paraId="74FA5787" w14:textId="77777777" w:rsidR="000B55FC" w:rsidRDefault="002A318A">
      <w:pPr>
        <w:pStyle w:val="BodyText"/>
        <w:spacing w:line="288" w:lineRule="auto"/>
        <w:ind w:left="841" w:right="965"/>
      </w:pPr>
      <w:r>
        <w:t xml:space="preserve">If, at the end of the six week monitoring period since the plan was agreed with parent/carer, a pupil takes 10 or more half days of </w:t>
      </w:r>
      <w:proofErr w:type="spellStart"/>
      <w:r>
        <w:t>unauthorised</w:t>
      </w:r>
      <w:proofErr w:type="spellEnd"/>
      <w:r>
        <w:t xml:space="preserve"> absence</w:t>
      </w:r>
      <w:r>
        <w:rPr>
          <w:position w:val="6"/>
          <w:sz w:val="16"/>
        </w:rPr>
        <w:t>2</w:t>
      </w:r>
      <w:r>
        <w:t>, the EWO will automatically send a warning letter to the parent/carer giving a warning that legal action may be taken</w:t>
      </w:r>
      <w:r>
        <w:rPr>
          <w:spacing w:val="-5"/>
        </w:rPr>
        <w:t xml:space="preserve"> </w:t>
      </w:r>
      <w:r>
        <w:t>against</w:t>
      </w:r>
      <w:r>
        <w:rPr>
          <w:spacing w:val="-12"/>
        </w:rPr>
        <w:t xml:space="preserve"> </w:t>
      </w:r>
      <w:r>
        <w:t>them</w:t>
      </w:r>
      <w:r>
        <w:rPr>
          <w:spacing w:val="-11"/>
        </w:rPr>
        <w:t xml:space="preserve"> </w:t>
      </w:r>
      <w:r>
        <w:t>unless</w:t>
      </w:r>
      <w:r>
        <w:rPr>
          <w:spacing w:val="-14"/>
        </w:rPr>
        <w:t xml:space="preserve"> </w:t>
      </w:r>
      <w:r>
        <w:t>there</w:t>
      </w:r>
      <w:r>
        <w:rPr>
          <w:spacing w:val="-8"/>
        </w:rPr>
        <w:t xml:space="preserve"> </w:t>
      </w:r>
      <w:r>
        <w:t>is</w:t>
      </w:r>
      <w:r>
        <w:rPr>
          <w:spacing w:val="-15"/>
        </w:rPr>
        <w:t xml:space="preserve"> </w:t>
      </w:r>
      <w:r>
        <w:t>a</w:t>
      </w:r>
      <w:r>
        <w:rPr>
          <w:spacing w:val="-7"/>
        </w:rPr>
        <w:t xml:space="preserve"> </w:t>
      </w:r>
      <w:r>
        <w:t>significant and immediate improvement in their child’s attendance.</w:t>
      </w:r>
    </w:p>
    <w:p w14:paraId="42FCD7AB" w14:textId="77777777" w:rsidR="000B55FC" w:rsidRDefault="000B55FC">
      <w:pPr>
        <w:pStyle w:val="BodyText"/>
        <w:spacing w:before="3"/>
        <w:rPr>
          <w:sz w:val="28"/>
        </w:rPr>
      </w:pPr>
    </w:p>
    <w:p w14:paraId="78EA9E40" w14:textId="77777777" w:rsidR="000B55FC" w:rsidRDefault="002A318A">
      <w:pPr>
        <w:pStyle w:val="BodyText"/>
        <w:spacing w:before="1"/>
        <w:ind w:left="841"/>
      </w:pPr>
      <w:r>
        <w:t>The</w:t>
      </w:r>
      <w:r>
        <w:rPr>
          <w:spacing w:val="-11"/>
        </w:rPr>
        <w:t xml:space="preserve"> </w:t>
      </w:r>
      <w:r>
        <w:t>legal</w:t>
      </w:r>
      <w:r>
        <w:rPr>
          <w:spacing w:val="-9"/>
        </w:rPr>
        <w:t xml:space="preserve"> </w:t>
      </w:r>
      <w:r>
        <w:t>action</w:t>
      </w:r>
      <w:r>
        <w:rPr>
          <w:spacing w:val="-6"/>
        </w:rPr>
        <w:t xml:space="preserve"> </w:t>
      </w:r>
      <w:r>
        <w:t>that</w:t>
      </w:r>
      <w:r>
        <w:rPr>
          <w:spacing w:val="3"/>
        </w:rPr>
        <w:t xml:space="preserve"> </w:t>
      </w:r>
      <w:r>
        <w:t>the</w:t>
      </w:r>
      <w:r>
        <w:rPr>
          <w:spacing w:val="-9"/>
        </w:rPr>
        <w:t xml:space="preserve"> </w:t>
      </w:r>
      <w:r>
        <w:t>EWS</w:t>
      </w:r>
      <w:r>
        <w:rPr>
          <w:spacing w:val="-9"/>
        </w:rPr>
        <w:t xml:space="preserve"> </w:t>
      </w:r>
      <w:r>
        <w:t>will</w:t>
      </w:r>
      <w:r>
        <w:rPr>
          <w:spacing w:val="5"/>
        </w:rPr>
        <w:t xml:space="preserve"> </w:t>
      </w:r>
      <w:r>
        <w:t>consider</w:t>
      </w:r>
      <w:r>
        <w:rPr>
          <w:spacing w:val="4"/>
        </w:rPr>
        <w:t xml:space="preserve"> </w:t>
      </w:r>
      <w:r>
        <w:t>will</w:t>
      </w:r>
      <w:r>
        <w:rPr>
          <w:spacing w:val="6"/>
        </w:rPr>
        <w:t xml:space="preserve"> </w:t>
      </w:r>
      <w:r>
        <w:rPr>
          <w:spacing w:val="-2"/>
        </w:rPr>
        <w:t>include:</w:t>
      </w:r>
    </w:p>
    <w:p w14:paraId="5BC5E300" w14:textId="77777777" w:rsidR="000B55FC" w:rsidRDefault="000B55FC">
      <w:pPr>
        <w:pStyle w:val="BodyText"/>
        <w:spacing w:before="4"/>
        <w:rPr>
          <w:sz w:val="34"/>
        </w:rPr>
      </w:pPr>
    </w:p>
    <w:p w14:paraId="51A26A9D" w14:textId="77777777" w:rsidR="000B55FC" w:rsidRDefault="002A318A">
      <w:pPr>
        <w:pStyle w:val="ListParagraph"/>
        <w:numPr>
          <w:ilvl w:val="0"/>
          <w:numId w:val="6"/>
        </w:numPr>
        <w:tabs>
          <w:tab w:val="left" w:pos="1562"/>
        </w:tabs>
        <w:spacing w:line="285" w:lineRule="auto"/>
        <w:ind w:right="961"/>
        <w:rPr>
          <w:rFonts w:ascii="Symbol" w:hAnsi="Symbol"/>
          <w:sz w:val="24"/>
        </w:rPr>
      </w:pPr>
      <w:r>
        <w:rPr>
          <w:sz w:val="24"/>
        </w:rPr>
        <w:t>Applying</w:t>
      </w:r>
      <w:r>
        <w:rPr>
          <w:spacing w:val="80"/>
          <w:sz w:val="24"/>
        </w:rPr>
        <w:t xml:space="preserve"> </w:t>
      </w:r>
      <w:r>
        <w:rPr>
          <w:sz w:val="24"/>
        </w:rPr>
        <w:t>for</w:t>
      </w:r>
      <w:r>
        <w:rPr>
          <w:spacing w:val="78"/>
          <w:sz w:val="24"/>
        </w:rPr>
        <w:t xml:space="preserve"> </w:t>
      </w:r>
      <w:r>
        <w:rPr>
          <w:sz w:val="24"/>
        </w:rPr>
        <w:t>an</w:t>
      </w:r>
      <w:r>
        <w:rPr>
          <w:spacing w:val="80"/>
          <w:sz w:val="24"/>
        </w:rPr>
        <w:t xml:space="preserve"> </w:t>
      </w:r>
      <w:r>
        <w:rPr>
          <w:sz w:val="24"/>
        </w:rPr>
        <w:t>education</w:t>
      </w:r>
      <w:r>
        <w:rPr>
          <w:spacing w:val="80"/>
          <w:sz w:val="24"/>
        </w:rPr>
        <w:t xml:space="preserve"> </w:t>
      </w:r>
      <w:r>
        <w:rPr>
          <w:sz w:val="24"/>
        </w:rPr>
        <w:t>supervision</w:t>
      </w:r>
      <w:r>
        <w:rPr>
          <w:spacing w:val="80"/>
          <w:sz w:val="24"/>
        </w:rPr>
        <w:t xml:space="preserve"> </w:t>
      </w:r>
      <w:r>
        <w:rPr>
          <w:sz w:val="24"/>
        </w:rPr>
        <w:t>order</w:t>
      </w:r>
      <w:r>
        <w:rPr>
          <w:spacing w:val="78"/>
          <w:sz w:val="24"/>
        </w:rPr>
        <w:t xml:space="preserve"> </w:t>
      </w:r>
      <w:r>
        <w:rPr>
          <w:sz w:val="24"/>
        </w:rPr>
        <w:t>(the</w:t>
      </w:r>
      <w:r>
        <w:rPr>
          <w:spacing w:val="80"/>
          <w:sz w:val="24"/>
        </w:rPr>
        <w:t xml:space="preserve"> </w:t>
      </w:r>
      <w:r>
        <w:rPr>
          <w:sz w:val="24"/>
        </w:rPr>
        <w:t>Children</w:t>
      </w:r>
      <w:r>
        <w:rPr>
          <w:spacing w:val="80"/>
          <w:sz w:val="24"/>
        </w:rPr>
        <w:t xml:space="preserve"> </w:t>
      </w:r>
      <w:r>
        <w:rPr>
          <w:sz w:val="24"/>
        </w:rPr>
        <w:t>Act</w:t>
      </w:r>
      <w:r>
        <w:rPr>
          <w:spacing w:val="77"/>
          <w:sz w:val="24"/>
        </w:rPr>
        <w:t xml:space="preserve"> </w:t>
      </w:r>
      <w:r>
        <w:rPr>
          <w:sz w:val="24"/>
        </w:rPr>
        <w:t>1989, section 36)</w:t>
      </w:r>
    </w:p>
    <w:p w14:paraId="5EE0ED4A" w14:textId="77777777" w:rsidR="000B55FC" w:rsidRDefault="002A318A">
      <w:pPr>
        <w:pStyle w:val="ListParagraph"/>
        <w:numPr>
          <w:ilvl w:val="0"/>
          <w:numId w:val="6"/>
        </w:numPr>
        <w:tabs>
          <w:tab w:val="left" w:pos="1562"/>
        </w:tabs>
        <w:spacing w:line="291" w:lineRule="exact"/>
        <w:rPr>
          <w:rFonts w:ascii="Symbol" w:hAnsi="Symbol"/>
          <w:sz w:val="24"/>
        </w:rPr>
      </w:pPr>
      <w:r>
        <w:rPr>
          <w:sz w:val="24"/>
        </w:rPr>
        <w:t>Prosecuting</w:t>
      </w:r>
      <w:r>
        <w:rPr>
          <w:spacing w:val="-7"/>
          <w:sz w:val="24"/>
        </w:rPr>
        <w:t xml:space="preserve"> </w:t>
      </w:r>
      <w:r>
        <w:rPr>
          <w:sz w:val="24"/>
        </w:rPr>
        <w:t>the</w:t>
      </w:r>
      <w:r>
        <w:rPr>
          <w:spacing w:val="4"/>
          <w:sz w:val="24"/>
        </w:rPr>
        <w:t xml:space="preserve"> </w:t>
      </w:r>
      <w:r>
        <w:rPr>
          <w:sz w:val="24"/>
        </w:rPr>
        <w:t>parents</w:t>
      </w:r>
      <w:r>
        <w:rPr>
          <w:spacing w:val="-2"/>
          <w:sz w:val="24"/>
        </w:rPr>
        <w:t xml:space="preserve"> </w:t>
      </w:r>
      <w:r>
        <w:rPr>
          <w:sz w:val="24"/>
        </w:rPr>
        <w:t>(the</w:t>
      </w:r>
      <w:r>
        <w:rPr>
          <w:spacing w:val="-10"/>
          <w:sz w:val="24"/>
        </w:rPr>
        <w:t xml:space="preserve"> </w:t>
      </w:r>
      <w:r>
        <w:rPr>
          <w:sz w:val="24"/>
        </w:rPr>
        <w:t>Education</w:t>
      </w:r>
      <w:r>
        <w:rPr>
          <w:spacing w:val="6"/>
          <w:sz w:val="24"/>
        </w:rPr>
        <w:t xml:space="preserve"> </w:t>
      </w:r>
      <w:r>
        <w:rPr>
          <w:sz w:val="24"/>
        </w:rPr>
        <w:t>act</w:t>
      </w:r>
      <w:r>
        <w:rPr>
          <w:spacing w:val="-14"/>
          <w:sz w:val="24"/>
        </w:rPr>
        <w:t xml:space="preserve"> </w:t>
      </w:r>
      <w:r>
        <w:rPr>
          <w:sz w:val="24"/>
        </w:rPr>
        <w:t>1996,</w:t>
      </w:r>
      <w:r>
        <w:rPr>
          <w:spacing w:val="-3"/>
          <w:sz w:val="24"/>
        </w:rPr>
        <w:t xml:space="preserve"> </w:t>
      </w:r>
      <w:r>
        <w:rPr>
          <w:sz w:val="24"/>
        </w:rPr>
        <w:t>section</w:t>
      </w:r>
      <w:r>
        <w:rPr>
          <w:spacing w:val="7"/>
          <w:sz w:val="24"/>
        </w:rPr>
        <w:t xml:space="preserve"> </w:t>
      </w:r>
      <w:r>
        <w:rPr>
          <w:spacing w:val="-2"/>
          <w:sz w:val="24"/>
        </w:rPr>
        <w:t>444).</w:t>
      </w:r>
    </w:p>
    <w:p w14:paraId="75FC0B11" w14:textId="77777777" w:rsidR="000B55FC" w:rsidRDefault="000B55FC">
      <w:pPr>
        <w:pStyle w:val="BodyText"/>
        <w:spacing w:before="4"/>
        <w:rPr>
          <w:sz w:val="33"/>
        </w:rPr>
      </w:pPr>
    </w:p>
    <w:p w14:paraId="61418D8D" w14:textId="77777777" w:rsidR="000B55FC" w:rsidRDefault="002A318A">
      <w:pPr>
        <w:pStyle w:val="BodyText"/>
        <w:spacing w:line="292" w:lineRule="auto"/>
        <w:ind w:left="841" w:right="985"/>
      </w:pPr>
      <w:r>
        <w:t>The EWO will call a review</w:t>
      </w:r>
      <w:r>
        <w:rPr>
          <w:spacing w:val="-3"/>
        </w:rPr>
        <w:t xml:space="preserve"> </w:t>
      </w:r>
      <w:r>
        <w:t>meeting with the parents</w:t>
      </w:r>
      <w:r>
        <w:rPr>
          <w:spacing w:val="-3"/>
        </w:rPr>
        <w:t xml:space="preserve"> </w:t>
      </w:r>
      <w:r>
        <w:t>and school staff</w:t>
      </w:r>
      <w:r>
        <w:rPr>
          <w:spacing w:val="-1"/>
        </w:rPr>
        <w:t xml:space="preserve"> </w:t>
      </w:r>
      <w:r>
        <w:t xml:space="preserve">to happen four weeks later </w:t>
      </w:r>
      <w:proofErr w:type="gramStart"/>
      <w:r>
        <w:t>i.e.</w:t>
      </w:r>
      <w:proofErr w:type="gramEnd"/>
      <w:r>
        <w:t xml:space="preserve"> giving the pupil and parent/carer a further four weeks in which to work with school and</w:t>
      </w:r>
      <w:r>
        <w:rPr>
          <w:spacing w:val="-2"/>
        </w:rPr>
        <w:t xml:space="preserve"> </w:t>
      </w:r>
      <w:r>
        <w:t>the EWO</w:t>
      </w:r>
      <w:r>
        <w:rPr>
          <w:spacing w:val="-6"/>
        </w:rPr>
        <w:t xml:space="preserve"> </w:t>
      </w:r>
      <w:r>
        <w:t>to achieve improvement in attendance.</w:t>
      </w:r>
    </w:p>
    <w:p w14:paraId="2AE03629" w14:textId="77777777" w:rsidR="000B55FC" w:rsidRDefault="000B55FC">
      <w:pPr>
        <w:pStyle w:val="BodyText"/>
        <w:spacing w:before="4"/>
        <w:rPr>
          <w:sz w:val="28"/>
        </w:rPr>
      </w:pPr>
    </w:p>
    <w:p w14:paraId="768A97DC" w14:textId="77777777" w:rsidR="000B55FC" w:rsidRDefault="002A318A">
      <w:pPr>
        <w:pStyle w:val="Heading4"/>
      </w:pPr>
      <w:r>
        <w:t>Stage</w:t>
      </w:r>
      <w:r>
        <w:rPr>
          <w:spacing w:val="7"/>
        </w:rPr>
        <w:t xml:space="preserve"> </w:t>
      </w:r>
      <w:r>
        <w:t>4:</w:t>
      </w:r>
      <w:r>
        <w:rPr>
          <w:spacing w:val="3"/>
        </w:rPr>
        <w:t xml:space="preserve"> </w:t>
      </w:r>
      <w:r>
        <w:t>Second</w:t>
      </w:r>
      <w:r>
        <w:rPr>
          <w:spacing w:val="22"/>
        </w:rPr>
        <w:t xml:space="preserve"> </w:t>
      </w:r>
      <w:r>
        <w:rPr>
          <w:spacing w:val="-2"/>
        </w:rPr>
        <w:t>Warning</w:t>
      </w:r>
    </w:p>
    <w:p w14:paraId="3DF0D260" w14:textId="77777777" w:rsidR="000B55FC" w:rsidRDefault="000B55FC">
      <w:pPr>
        <w:pStyle w:val="BodyText"/>
        <w:rPr>
          <w:b/>
          <w:sz w:val="20"/>
        </w:rPr>
      </w:pPr>
    </w:p>
    <w:p w14:paraId="5AC385AA" w14:textId="77777777" w:rsidR="000B55FC" w:rsidRDefault="000B55FC">
      <w:pPr>
        <w:pStyle w:val="BodyText"/>
        <w:rPr>
          <w:b/>
          <w:sz w:val="20"/>
        </w:rPr>
      </w:pPr>
    </w:p>
    <w:p w14:paraId="19EBADF7" w14:textId="77777777" w:rsidR="000B55FC" w:rsidRDefault="002A318A">
      <w:pPr>
        <w:pStyle w:val="BodyText"/>
        <w:spacing w:before="10"/>
        <w:rPr>
          <w:b/>
          <w:sz w:val="19"/>
        </w:rPr>
      </w:pPr>
      <w:r>
        <w:rPr>
          <w:noProof/>
        </w:rPr>
        <mc:AlternateContent>
          <mc:Choice Requires="wps">
            <w:drawing>
              <wp:anchor distT="0" distB="0" distL="0" distR="0" simplePos="0" relativeHeight="487592448" behindDoc="1" locked="0" layoutInCell="1" allowOverlap="1" wp14:anchorId="7ACFFEB6" wp14:editId="186B7D09">
                <wp:simplePos x="0" y="0"/>
                <wp:positionH relativeFrom="page">
                  <wp:posOffset>915669</wp:posOffset>
                </wp:positionH>
                <wp:positionV relativeFrom="paragraph">
                  <wp:posOffset>167076</wp:posOffset>
                </wp:positionV>
                <wp:extent cx="1831339"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9D4F93" id="Graphic 14" o:spid="_x0000_s1026" style="position:absolute;margin-left:72.1pt;margin-top:13.15pt;width:144.2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" path="m1831086,l,,,9525r1831086,l1831086,xe" fillcolor="black" stroked="f">
                <v:path arrowok="t"/>
                <w10:wrap type="topAndBottom" anchorx="page"/>
              </v:shape>
            </w:pict>
          </mc:Fallback>
        </mc:AlternateContent>
      </w:r>
    </w:p>
    <w:p w14:paraId="017DA318" w14:textId="77777777" w:rsidR="000B55FC" w:rsidRDefault="002A318A">
      <w:pPr>
        <w:spacing w:before="103" w:line="247" w:lineRule="auto"/>
        <w:ind w:left="841" w:right="974"/>
        <w:rPr>
          <w:rFonts w:ascii="Arial" w:hAnsi="Arial"/>
          <w:sz w:val="19"/>
        </w:rPr>
      </w:pPr>
      <w:r>
        <w:rPr>
          <w:rFonts w:ascii="Arial" w:hAnsi="Arial"/>
          <w:position w:val="6"/>
          <w:sz w:val="13"/>
        </w:rPr>
        <w:lastRenderedPageBreak/>
        <w:t>2</w:t>
      </w:r>
      <w:r>
        <w:rPr>
          <w:rFonts w:ascii="Arial" w:hAnsi="Arial"/>
          <w:spacing w:val="80"/>
          <w:w w:val="150"/>
          <w:position w:val="6"/>
          <w:sz w:val="13"/>
        </w:rPr>
        <w:t xml:space="preserve"> </w:t>
      </w:r>
      <w:r>
        <w:rPr>
          <w:rFonts w:ascii="Arial" w:hAnsi="Arial"/>
          <w:sz w:val="19"/>
        </w:rPr>
        <w:t>Any</w:t>
      </w:r>
      <w:r>
        <w:rPr>
          <w:rFonts w:ascii="Arial" w:hAnsi="Arial"/>
          <w:spacing w:val="36"/>
          <w:sz w:val="19"/>
        </w:rPr>
        <w:t xml:space="preserve"> </w:t>
      </w:r>
      <w:r>
        <w:rPr>
          <w:rFonts w:ascii="Arial" w:hAnsi="Arial"/>
          <w:sz w:val="19"/>
        </w:rPr>
        <w:t>medical</w:t>
      </w:r>
      <w:r>
        <w:rPr>
          <w:rFonts w:ascii="Arial" w:hAnsi="Arial"/>
          <w:spacing w:val="28"/>
          <w:sz w:val="19"/>
        </w:rPr>
        <w:t xml:space="preserve"> </w:t>
      </w:r>
      <w:r>
        <w:rPr>
          <w:rFonts w:ascii="Arial" w:hAnsi="Arial"/>
          <w:sz w:val="19"/>
        </w:rPr>
        <w:t>absences</w:t>
      </w:r>
      <w:r>
        <w:rPr>
          <w:rFonts w:ascii="Arial" w:hAnsi="Arial"/>
          <w:spacing w:val="36"/>
          <w:sz w:val="19"/>
        </w:rPr>
        <w:t xml:space="preserve"> </w:t>
      </w:r>
      <w:r>
        <w:rPr>
          <w:rFonts w:ascii="Arial" w:hAnsi="Arial"/>
          <w:sz w:val="19"/>
        </w:rPr>
        <w:t>during</w:t>
      </w:r>
      <w:r>
        <w:rPr>
          <w:rFonts w:ascii="Arial" w:hAnsi="Arial"/>
          <w:spacing w:val="40"/>
          <w:sz w:val="19"/>
        </w:rPr>
        <w:t xml:space="preserve"> </w:t>
      </w:r>
      <w:r>
        <w:rPr>
          <w:rFonts w:ascii="Arial" w:hAnsi="Arial"/>
          <w:sz w:val="19"/>
        </w:rPr>
        <w:t>this</w:t>
      </w:r>
      <w:r>
        <w:rPr>
          <w:rFonts w:ascii="Arial" w:hAnsi="Arial"/>
          <w:spacing w:val="36"/>
          <w:sz w:val="19"/>
        </w:rPr>
        <w:t xml:space="preserve"> </w:t>
      </w:r>
      <w:r>
        <w:rPr>
          <w:rFonts w:ascii="Arial" w:hAnsi="Arial"/>
          <w:sz w:val="19"/>
        </w:rPr>
        <w:t>period</w:t>
      </w:r>
      <w:r>
        <w:rPr>
          <w:rFonts w:ascii="Arial" w:hAnsi="Arial"/>
          <w:spacing w:val="40"/>
          <w:sz w:val="19"/>
        </w:rPr>
        <w:t xml:space="preserve"> </w:t>
      </w:r>
      <w:r>
        <w:rPr>
          <w:rFonts w:ascii="Arial" w:hAnsi="Arial"/>
          <w:sz w:val="19"/>
        </w:rPr>
        <w:t>should</w:t>
      </w:r>
      <w:r>
        <w:rPr>
          <w:rFonts w:ascii="Arial" w:hAnsi="Arial"/>
          <w:spacing w:val="40"/>
          <w:sz w:val="19"/>
        </w:rPr>
        <w:t xml:space="preserve"> </w:t>
      </w:r>
      <w:r>
        <w:rPr>
          <w:rFonts w:ascii="Arial" w:hAnsi="Arial"/>
          <w:sz w:val="19"/>
        </w:rPr>
        <w:t>be</w:t>
      </w:r>
      <w:r>
        <w:rPr>
          <w:rFonts w:ascii="Arial" w:hAnsi="Arial"/>
          <w:spacing w:val="21"/>
          <w:sz w:val="19"/>
        </w:rPr>
        <w:t xml:space="preserve"> </w:t>
      </w:r>
      <w:r>
        <w:rPr>
          <w:rFonts w:ascii="Arial" w:hAnsi="Arial"/>
          <w:sz w:val="19"/>
        </w:rPr>
        <w:t>carefully</w:t>
      </w:r>
      <w:r>
        <w:rPr>
          <w:rFonts w:ascii="Arial" w:hAnsi="Arial"/>
          <w:spacing w:val="36"/>
          <w:sz w:val="19"/>
        </w:rPr>
        <w:t xml:space="preserve"> </w:t>
      </w:r>
      <w:r>
        <w:rPr>
          <w:rFonts w:ascii="Arial" w:hAnsi="Arial"/>
          <w:sz w:val="19"/>
        </w:rPr>
        <w:t>considered</w:t>
      </w:r>
      <w:r>
        <w:rPr>
          <w:rFonts w:ascii="Arial" w:hAnsi="Arial"/>
          <w:spacing w:val="40"/>
          <w:sz w:val="19"/>
        </w:rPr>
        <w:t xml:space="preserve"> </w:t>
      </w:r>
      <w:r>
        <w:rPr>
          <w:rFonts w:ascii="Arial" w:hAnsi="Arial"/>
          <w:sz w:val="19"/>
        </w:rPr>
        <w:t>by</w:t>
      </w:r>
      <w:r>
        <w:rPr>
          <w:rFonts w:ascii="Arial" w:hAnsi="Arial"/>
          <w:spacing w:val="36"/>
          <w:sz w:val="19"/>
        </w:rPr>
        <w:t xml:space="preserve"> </w:t>
      </w:r>
      <w:r>
        <w:rPr>
          <w:rFonts w:ascii="Arial" w:hAnsi="Arial"/>
          <w:sz w:val="19"/>
        </w:rPr>
        <w:t>school</w:t>
      </w:r>
      <w:r>
        <w:rPr>
          <w:rFonts w:ascii="Arial" w:hAnsi="Arial"/>
          <w:spacing w:val="28"/>
          <w:sz w:val="19"/>
        </w:rPr>
        <w:t xml:space="preserve"> </w:t>
      </w:r>
      <w:r>
        <w:rPr>
          <w:rFonts w:ascii="Arial" w:hAnsi="Arial"/>
          <w:sz w:val="19"/>
        </w:rPr>
        <w:t>before</w:t>
      </w:r>
      <w:r>
        <w:rPr>
          <w:rFonts w:ascii="Arial" w:hAnsi="Arial"/>
          <w:spacing w:val="21"/>
          <w:sz w:val="19"/>
        </w:rPr>
        <w:t xml:space="preserve"> </w:t>
      </w:r>
      <w:r>
        <w:rPr>
          <w:rFonts w:ascii="Arial" w:hAnsi="Arial"/>
          <w:sz w:val="19"/>
        </w:rPr>
        <w:t>they</w:t>
      </w:r>
      <w:r>
        <w:rPr>
          <w:rFonts w:ascii="Arial" w:hAnsi="Arial"/>
          <w:spacing w:val="36"/>
          <w:sz w:val="19"/>
        </w:rPr>
        <w:t xml:space="preserve"> </w:t>
      </w:r>
      <w:r>
        <w:rPr>
          <w:rFonts w:ascii="Arial" w:hAnsi="Arial"/>
          <w:sz w:val="19"/>
        </w:rPr>
        <w:t xml:space="preserve">are </w:t>
      </w:r>
      <w:proofErr w:type="spellStart"/>
      <w:r>
        <w:rPr>
          <w:rFonts w:ascii="Arial" w:hAnsi="Arial"/>
          <w:sz w:val="19"/>
        </w:rPr>
        <w:t>authorised</w:t>
      </w:r>
      <w:proofErr w:type="spellEnd"/>
      <w:r>
        <w:rPr>
          <w:rFonts w:ascii="Arial" w:hAnsi="Arial"/>
          <w:spacing w:val="40"/>
          <w:sz w:val="19"/>
        </w:rPr>
        <w:t xml:space="preserve"> </w:t>
      </w:r>
      <w:r>
        <w:rPr>
          <w:rFonts w:ascii="Arial" w:hAnsi="Arial"/>
          <w:sz w:val="19"/>
        </w:rPr>
        <w:t>–</w:t>
      </w:r>
      <w:r>
        <w:rPr>
          <w:rFonts w:ascii="Arial" w:hAnsi="Arial"/>
          <w:spacing w:val="32"/>
          <w:sz w:val="19"/>
        </w:rPr>
        <w:t xml:space="preserve"> </w:t>
      </w:r>
      <w:r>
        <w:rPr>
          <w:rFonts w:ascii="Arial" w:hAnsi="Arial"/>
          <w:sz w:val="19"/>
        </w:rPr>
        <w:t>your</w:t>
      </w:r>
      <w:r>
        <w:rPr>
          <w:rFonts w:ascii="Arial" w:hAnsi="Arial"/>
          <w:spacing w:val="30"/>
          <w:sz w:val="19"/>
        </w:rPr>
        <w:t xml:space="preserve"> </w:t>
      </w:r>
      <w:r>
        <w:rPr>
          <w:rFonts w:ascii="Arial" w:hAnsi="Arial"/>
          <w:sz w:val="19"/>
        </w:rPr>
        <w:t>EWO</w:t>
      </w:r>
      <w:r>
        <w:rPr>
          <w:rFonts w:ascii="Arial" w:hAnsi="Arial"/>
          <w:spacing w:val="35"/>
          <w:sz w:val="19"/>
        </w:rPr>
        <w:t xml:space="preserve"> </w:t>
      </w:r>
      <w:r>
        <w:rPr>
          <w:rFonts w:ascii="Arial" w:hAnsi="Arial"/>
          <w:sz w:val="19"/>
        </w:rPr>
        <w:t>should</w:t>
      </w:r>
      <w:r>
        <w:rPr>
          <w:rFonts w:ascii="Arial" w:hAnsi="Arial"/>
          <w:spacing w:val="40"/>
          <w:sz w:val="19"/>
        </w:rPr>
        <w:t xml:space="preserve"> </w:t>
      </w:r>
      <w:r>
        <w:rPr>
          <w:rFonts w:ascii="Arial" w:hAnsi="Arial"/>
          <w:sz w:val="19"/>
        </w:rPr>
        <w:t>be</w:t>
      </w:r>
      <w:r>
        <w:rPr>
          <w:rFonts w:ascii="Arial" w:hAnsi="Arial"/>
          <w:spacing w:val="32"/>
          <w:sz w:val="19"/>
        </w:rPr>
        <w:t xml:space="preserve"> </w:t>
      </w:r>
      <w:r>
        <w:rPr>
          <w:rFonts w:ascii="Arial" w:hAnsi="Arial"/>
          <w:sz w:val="19"/>
        </w:rPr>
        <w:t>updated</w:t>
      </w:r>
      <w:r>
        <w:rPr>
          <w:rFonts w:ascii="Arial" w:hAnsi="Arial"/>
          <w:spacing w:val="40"/>
          <w:sz w:val="19"/>
        </w:rPr>
        <w:t xml:space="preserve"> </w:t>
      </w:r>
      <w:r>
        <w:rPr>
          <w:rFonts w:ascii="Arial" w:hAnsi="Arial"/>
          <w:sz w:val="19"/>
        </w:rPr>
        <w:t>on</w:t>
      </w:r>
      <w:r>
        <w:rPr>
          <w:rFonts w:ascii="Arial" w:hAnsi="Arial"/>
          <w:spacing w:val="32"/>
          <w:sz w:val="19"/>
        </w:rPr>
        <w:t xml:space="preserve"> </w:t>
      </w:r>
      <w:r>
        <w:rPr>
          <w:rFonts w:ascii="Arial" w:hAnsi="Arial"/>
          <w:sz w:val="19"/>
        </w:rPr>
        <w:t>the</w:t>
      </w:r>
      <w:r>
        <w:rPr>
          <w:rFonts w:ascii="Arial" w:hAnsi="Arial"/>
          <w:spacing w:val="32"/>
          <w:sz w:val="19"/>
        </w:rPr>
        <w:t xml:space="preserve"> </w:t>
      </w:r>
      <w:r>
        <w:rPr>
          <w:rFonts w:ascii="Arial" w:hAnsi="Arial"/>
          <w:sz w:val="19"/>
        </w:rPr>
        <w:t>reasons</w:t>
      </w:r>
      <w:r>
        <w:rPr>
          <w:rFonts w:ascii="Arial" w:hAnsi="Arial"/>
          <w:spacing w:val="40"/>
          <w:sz w:val="19"/>
        </w:rPr>
        <w:t xml:space="preserve"> </w:t>
      </w:r>
      <w:r>
        <w:rPr>
          <w:rFonts w:ascii="Arial" w:hAnsi="Arial"/>
          <w:sz w:val="19"/>
        </w:rPr>
        <w:t>and</w:t>
      </w:r>
      <w:r>
        <w:rPr>
          <w:rFonts w:ascii="Arial" w:hAnsi="Arial"/>
          <w:spacing w:val="40"/>
          <w:sz w:val="19"/>
        </w:rPr>
        <w:t xml:space="preserve"> </w:t>
      </w:r>
      <w:r>
        <w:rPr>
          <w:rFonts w:ascii="Arial" w:hAnsi="Arial"/>
          <w:sz w:val="19"/>
        </w:rPr>
        <w:t>evidence</w:t>
      </w:r>
      <w:r>
        <w:rPr>
          <w:rFonts w:ascii="Arial" w:hAnsi="Arial"/>
          <w:spacing w:val="32"/>
          <w:sz w:val="19"/>
        </w:rPr>
        <w:t xml:space="preserve"> </w:t>
      </w:r>
      <w:r>
        <w:rPr>
          <w:rFonts w:ascii="Arial" w:hAnsi="Arial"/>
          <w:sz w:val="19"/>
        </w:rPr>
        <w:t>given</w:t>
      </w:r>
      <w:r>
        <w:rPr>
          <w:rFonts w:ascii="Arial" w:hAnsi="Arial"/>
          <w:spacing w:val="32"/>
          <w:sz w:val="19"/>
        </w:rPr>
        <w:t xml:space="preserve"> </w:t>
      </w:r>
      <w:r>
        <w:rPr>
          <w:rFonts w:ascii="Arial" w:hAnsi="Arial"/>
          <w:sz w:val="19"/>
        </w:rPr>
        <w:t>when</w:t>
      </w:r>
      <w:r>
        <w:rPr>
          <w:rFonts w:ascii="Arial" w:hAnsi="Arial"/>
          <w:spacing w:val="32"/>
          <w:sz w:val="19"/>
        </w:rPr>
        <w:t xml:space="preserve"> </w:t>
      </w:r>
      <w:r>
        <w:rPr>
          <w:rFonts w:ascii="Arial" w:hAnsi="Arial"/>
          <w:sz w:val="19"/>
        </w:rPr>
        <w:t xml:space="preserve">schools </w:t>
      </w:r>
      <w:proofErr w:type="spellStart"/>
      <w:r>
        <w:rPr>
          <w:rFonts w:ascii="Arial" w:hAnsi="Arial"/>
          <w:sz w:val="19"/>
        </w:rPr>
        <w:t>authorise</w:t>
      </w:r>
      <w:proofErr w:type="spellEnd"/>
      <w:r>
        <w:rPr>
          <w:rFonts w:ascii="Arial" w:hAnsi="Arial"/>
          <w:sz w:val="19"/>
        </w:rPr>
        <w:t xml:space="preserve"> these medical absences.</w:t>
      </w:r>
    </w:p>
    <w:p w14:paraId="4BE67256" w14:textId="77777777" w:rsidR="000B55FC" w:rsidRDefault="000B55FC">
      <w:pPr>
        <w:spacing w:line="247" w:lineRule="auto"/>
        <w:rPr>
          <w:rFonts w:ascii="Arial" w:hAnsi="Arial"/>
          <w:sz w:val="19"/>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62BD23EF" w14:textId="77777777" w:rsidR="000B55FC" w:rsidRDefault="000B55FC">
      <w:pPr>
        <w:pStyle w:val="BodyText"/>
        <w:rPr>
          <w:rFonts w:ascii="Arial"/>
          <w:sz w:val="20"/>
        </w:rPr>
      </w:pPr>
    </w:p>
    <w:p w14:paraId="0D187333" w14:textId="77777777" w:rsidR="000B55FC" w:rsidRDefault="000B55FC">
      <w:pPr>
        <w:pStyle w:val="BodyText"/>
        <w:spacing w:before="8"/>
        <w:rPr>
          <w:rFonts w:ascii="Arial"/>
          <w:sz w:val="23"/>
        </w:rPr>
      </w:pPr>
    </w:p>
    <w:p w14:paraId="7E082A2A" w14:textId="77777777" w:rsidR="000B55FC" w:rsidRDefault="002A318A">
      <w:pPr>
        <w:pStyle w:val="BodyText"/>
        <w:spacing w:line="288" w:lineRule="auto"/>
        <w:ind w:left="841" w:right="970"/>
      </w:pPr>
      <w:r>
        <w:t>The meeting described above will happen unless</w:t>
      </w:r>
      <w:r>
        <w:rPr>
          <w:spacing w:val="-1"/>
        </w:rPr>
        <w:t xml:space="preserve"> </w:t>
      </w:r>
      <w:r>
        <w:t>there has</w:t>
      </w:r>
      <w:r>
        <w:rPr>
          <w:spacing w:val="-1"/>
        </w:rPr>
        <w:t xml:space="preserve"> </w:t>
      </w:r>
      <w:r>
        <w:t>been improvement in the pupil’s attendance. If there is no improvement, a second warning will be issued to the parent/ carer.</w:t>
      </w:r>
    </w:p>
    <w:p w14:paraId="1A4687C5" w14:textId="77777777" w:rsidR="000B55FC" w:rsidRDefault="000B55FC">
      <w:pPr>
        <w:pStyle w:val="BodyText"/>
        <w:spacing w:before="5"/>
        <w:rPr>
          <w:sz w:val="28"/>
        </w:rPr>
      </w:pPr>
    </w:p>
    <w:p w14:paraId="1ED34372" w14:textId="77777777" w:rsidR="000B55FC" w:rsidRDefault="002A318A">
      <w:pPr>
        <w:pStyle w:val="BodyText"/>
        <w:spacing w:line="288" w:lineRule="auto"/>
        <w:ind w:left="841" w:right="980"/>
      </w:pPr>
      <w:r>
        <w:t>The EWO will also send a standard letter to both Social Care and the Educational Psychology Service asking them if they are involved and</w:t>
      </w:r>
      <w:r>
        <w:rPr>
          <w:spacing w:val="-10"/>
        </w:rPr>
        <w:t xml:space="preserve"> </w:t>
      </w:r>
      <w:proofErr w:type="gramStart"/>
      <w:r>
        <w:t>whether</w:t>
      </w:r>
      <w:r>
        <w:rPr>
          <w:spacing w:val="-9"/>
        </w:rPr>
        <w:t xml:space="preserve"> </w:t>
      </w:r>
      <w:r>
        <w:t>or not</w:t>
      </w:r>
      <w:proofErr w:type="gramEnd"/>
      <w:r>
        <w:rPr>
          <w:spacing w:val="-4"/>
        </w:rPr>
        <w:t xml:space="preserve"> </w:t>
      </w:r>
      <w:r>
        <w:t>they are aware of any reasons</w:t>
      </w:r>
      <w:r>
        <w:rPr>
          <w:spacing w:val="-6"/>
        </w:rPr>
        <w:t xml:space="preserve"> </w:t>
      </w:r>
      <w:r>
        <w:t>why a prosecution should not</w:t>
      </w:r>
      <w:r>
        <w:rPr>
          <w:spacing w:val="-4"/>
        </w:rPr>
        <w:t xml:space="preserve"> </w:t>
      </w:r>
      <w:r>
        <w:t>be instigated.</w:t>
      </w:r>
    </w:p>
    <w:p w14:paraId="29CF2CB4" w14:textId="77777777" w:rsidR="000B55FC" w:rsidRDefault="000B55FC">
      <w:pPr>
        <w:pStyle w:val="BodyText"/>
        <w:spacing w:before="9"/>
        <w:rPr>
          <w:sz w:val="29"/>
        </w:rPr>
      </w:pPr>
    </w:p>
    <w:p w14:paraId="0BF2C964" w14:textId="77777777" w:rsidR="000B55FC" w:rsidRDefault="002A318A">
      <w:pPr>
        <w:pStyle w:val="BodyText"/>
        <w:spacing w:before="1" w:line="288" w:lineRule="auto"/>
        <w:ind w:left="841" w:right="962"/>
      </w:pPr>
      <w:r>
        <w:t>At the</w:t>
      </w:r>
      <w:r>
        <w:rPr>
          <w:spacing w:val="23"/>
        </w:rPr>
        <w:t xml:space="preserve"> </w:t>
      </w:r>
      <w:r>
        <w:t>review meeting, the plan will be reviewed and adjusted as necessary, and a new review date set for four weeks</w:t>
      </w:r>
      <w:r>
        <w:rPr>
          <w:spacing w:val="-1"/>
        </w:rPr>
        <w:t xml:space="preserve"> </w:t>
      </w:r>
      <w:r>
        <w:t>later.</w:t>
      </w:r>
      <w:r>
        <w:rPr>
          <w:spacing w:val="-1"/>
        </w:rPr>
        <w:t xml:space="preserve"> </w:t>
      </w:r>
      <w:r>
        <w:t>The EWO</w:t>
      </w:r>
      <w:r>
        <w:rPr>
          <w:spacing w:val="-1"/>
        </w:rPr>
        <w:t xml:space="preserve"> </w:t>
      </w:r>
      <w:r>
        <w:t>will clarify for the meeting that,</w:t>
      </w:r>
      <w:r>
        <w:rPr>
          <w:spacing w:val="-1"/>
        </w:rPr>
        <w:t xml:space="preserve"> </w:t>
      </w:r>
      <w:r>
        <w:t>if a significant improvement in attendance is</w:t>
      </w:r>
      <w:r>
        <w:rPr>
          <w:spacing w:val="-1"/>
        </w:rPr>
        <w:t xml:space="preserve"> </w:t>
      </w:r>
      <w:r>
        <w:t>not seen over</w:t>
      </w:r>
      <w:r>
        <w:rPr>
          <w:spacing w:val="-11"/>
        </w:rPr>
        <w:t xml:space="preserve"> </w:t>
      </w:r>
      <w:r>
        <w:t>this</w:t>
      </w:r>
      <w:r>
        <w:rPr>
          <w:spacing w:val="-16"/>
        </w:rPr>
        <w:t xml:space="preserve"> </w:t>
      </w:r>
      <w:r>
        <w:t>period,</w:t>
      </w:r>
      <w:r>
        <w:rPr>
          <w:spacing w:val="-16"/>
        </w:rPr>
        <w:t xml:space="preserve"> </w:t>
      </w:r>
      <w:r>
        <w:t>then the Final Warning Notice will be issued.</w:t>
      </w:r>
    </w:p>
    <w:p w14:paraId="7C24A631" w14:textId="77777777" w:rsidR="000B55FC" w:rsidRDefault="000B55FC">
      <w:pPr>
        <w:pStyle w:val="BodyText"/>
        <w:spacing w:before="4"/>
        <w:rPr>
          <w:sz w:val="28"/>
        </w:rPr>
      </w:pPr>
    </w:p>
    <w:p w14:paraId="25088DBA" w14:textId="77777777" w:rsidR="000B55FC" w:rsidRDefault="002A318A">
      <w:pPr>
        <w:pStyle w:val="Heading4"/>
        <w:spacing w:before="1"/>
      </w:pPr>
      <w:r>
        <w:t>Stage</w:t>
      </w:r>
      <w:r>
        <w:rPr>
          <w:spacing w:val="9"/>
        </w:rPr>
        <w:t xml:space="preserve"> </w:t>
      </w:r>
      <w:r>
        <w:t>5:</w:t>
      </w:r>
      <w:r>
        <w:rPr>
          <w:spacing w:val="6"/>
        </w:rPr>
        <w:t xml:space="preserve"> </w:t>
      </w:r>
      <w:r>
        <w:t>Final</w:t>
      </w:r>
      <w:r>
        <w:rPr>
          <w:spacing w:val="20"/>
        </w:rPr>
        <w:t xml:space="preserve"> </w:t>
      </w:r>
      <w:r>
        <w:rPr>
          <w:spacing w:val="-2"/>
        </w:rPr>
        <w:t>Warning</w:t>
      </w:r>
    </w:p>
    <w:p w14:paraId="5431F003" w14:textId="77777777" w:rsidR="000B55FC" w:rsidRDefault="000B55FC">
      <w:pPr>
        <w:pStyle w:val="BodyText"/>
        <w:spacing w:before="5"/>
        <w:rPr>
          <w:b/>
          <w:sz w:val="33"/>
        </w:rPr>
      </w:pPr>
    </w:p>
    <w:p w14:paraId="1AD17BF5" w14:textId="77777777" w:rsidR="000B55FC" w:rsidRDefault="002A318A">
      <w:pPr>
        <w:pStyle w:val="BodyText"/>
        <w:spacing w:line="288" w:lineRule="auto"/>
        <w:ind w:left="841" w:right="958"/>
      </w:pPr>
      <w:r>
        <w:t xml:space="preserve">This planning meeting will normally involve the pupil, the pupil’s family, the </w:t>
      </w:r>
      <w:proofErr w:type="gramStart"/>
      <w:r>
        <w:t>school</w:t>
      </w:r>
      <w:proofErr w:type="gramEnd"/>
      <w:r>
        <w:t xml:space="preserve"> and any other agencies involved.</w:t>
      </w:r>
      <w:r>
        <w:rPr>
          <w:spacing w:val="40"/>
        </w:rPr>
        <w:t xml:space="preserve"> </w:t>
      </w:r>
      <w:r>
        <w:t>The</w:t>
      </w:r>
      <w:r>
        <w:rPr>
          <w:spacing w:val="-6"/>
        </w:rPr>
        <w:t xml:space="preserve"> </w:t>
      </w:r>
      <w:r>
        <w:t>meeting normally takes</w:t>
      </w:r>
      <w:r>
        <w:rPr>
          <w:spacing w:val="-12"/>
        </w:rPr>
        <w:t xml:space="preserve"> </w:t>
      </w:r>
      <w:r>
        <w:t>place</w:t>
      </w:r>
      <w:r>
        <w:rPr>
          <w:spacing w:val="-6"/>
        </w:rPr>
        <w:t xml:space="preserve"> </w:t>
      </w:r>
      <w:r>
        <w:t>at</w:t>
      </w:r>
      <w:r>
        <w:rPr>
          <w:spacing w:val="-10"/>
        </w:rPr>
        <w:t xml:space="preserve"> </w:t>
      </w:r>
      <w:r>
        <w:t>the pupil’s</w:t>
      </w:r>
      <w:r>
        <w:rPr>
          <w:spacing w:val="-1"/>
        </w:rPr>
        <w:t xml:space="preserve"> </w:t>
      </w:r>
      <w:proofErr w:type="gramStart"/>
      <w:r>
        <w:t>school</w:t>
      </w:r>
      <w:proofErr w:type="gramEnd"/>
      <w:r>
        <w:t xml:space="preserve"> but it will be arranged and chaired by the</w:t>
      </w:r>
      <w:r>
        <w:rPr>
          <w:spacing w:val="-9"/>
        </w:rPr>
        <w:t xml:space="preserve"> </w:t>
      </w:r>
      <w:r>
        <w:t>EWO</w:t>
      </w:r>
      <w:r>
        <w:rPr>
          <w:spacing w:val="-16"/>
        </w:rPr>
        <w:t xml:space="preserve"> </w:t>
      </w:r>
      <w:r>
        <w:t>and,</w:t>
      </w:r>
      <w:r>
        <w:rPr>
          <w:spacing w:val="-16"/>
        </w:rPr>
        <w:t xml:space="preserve"> </w:t>
      </w:r>
      <w:r>
        <w:t>in</w:t>
      </w:r>
      <w:r>
        <w:rPr>
          <w:spacing w:val="-6"/>
        </w:rPr>
        <w:t xml:space="preserve"> </w:t>
      </w:r>
      <w:r>
        <w:t>some</w:t>
      </w:r>
      <w:r>
        <w:rPr>
          <w:spacing w:val="-9"/>
        </w:rPr>
        <w:t xml:space="preserve"> </w:t>
      </w:r>
      <w:r>
        <w:t>cases, the Senior EWO.</w:t>
      </w:r>
      <w:r>
        <w:rPr>
          <w:spacing w:val="40"/>
        </w:rPr>
        <w:t xml:space="preserve"> </w:t>
      </w:r>
      <w:r>
        <w:t>At the meeting, the EWS will consider the case, consult social services about applying</w:t>
      </w:r>
      <w:r>
        <w:rPr>
          <w:spacing w:val="39"/>
        </w:rPr>
        <w:t xml:space="preserve"> </w:t>
      </w:r>
      <w:r>
        <w:t>for an education supervision order, and decide whether to take legal action.</w:t>
      </w:r>
    </w:p>
    <w:p w14:paraId="718D29D0" w14:textId="77777777" w:rsidR="000B55FC" w:rsidRDefault="000B55FC">
      <w:pPr>
        <w:pStyle w:val="BodyText"/>
        <w:rPr>
          <w:sz w:val="28"/>
        </w:rPr>
      </w:pPr>
    </w:p>
    <w:p w14:paraId="4F89F929" w14:textId="77777777" w:rsidR="000B55FC" w:rsidRDefault="000B55FC">
      <w:pPr>
        <w:pStyle w:val="BodyText"/>
        <w:spacing w:before="5"/>
        <w:rPr>
          <w:sz w:val="41"/>
        </w:rPr>
      </w:pPr>
    </w:p>
    <w:p w14:paraId="7B28899C" w14:textId="77777777" w:rsidR="000B55FC" w:rsidRDefault="002A318A">
      <w:pPr>
        <w:pStyle w:val="Heading4"/>
      </w:pPr>
      <w:r>
        <w:t>Stage</w:t>
      </w:r>
      <w:r>
        <w:rPr>
          <w:spacing w:val="7"/>
        </w:rPr>
        <w:t xml:space="preserve"> </w:t>
      </w:r>
      <w:r>
        <w:t>6:</w:t>
      </w:r>
      <w:r>
        <w:rPr>
          <w:spacing w:val="4"/>
        </w:rPr>
        <w:t xml:space="preserve"> </w:t>
      </w:r>
      <w:r>
        <w:rPr>
          <w:spacing w:val="-2"/>
        </w:rPr>
        <w:t>Prosecution</w:t>
      </w:r>
    </w:p>
    <w:p w14:paraId="5D341F34" w14:textId="77777777" w:rsidR="000B55FC" w:rsidRDefault="000B55FC">
      <w:pPr>
        <w:pStyle w:val="BodyText"/>
        <w:spacing w:before="6"/>
        <w:rPr>
          <w:b/>
          <w:sz w:val="33"/>
        </w:rPr>
      </w:pPr>
    </w:p>
    <w:p w14:paraId="339DFFB5" w14:textId="77777777" w:rsidR="000B55FC" w:rsidRDefault="002A318A">
      <w:pPr>
        <w:pStyle w:val="BodyText"/>
        <w:spacing w:line="288" w:lineRule="auto"/>
        <w:ind w:left="841" w:right="982"/>
      </w:pPr>
      <w:r>
        <w:t>If the pupil takes fewer than</w:t>
      </w:r>
      <w:r>
        <w:rPr>
          <w:spacing w:val="39"/>
        </w:rPr>
        <w:t xml:space="preserve"> </w:t>
      </w:r>
      <w:r>
        <w:t xml:space="preserve">10 half days of </w:t>
      </w:r>
      <w:proofErr w:type="spellStart"/>
      <w:r>
        <w:t>unauthorised</w:t>
      </w:r>
      <w:proofErr w:type="spellEnd"/>
      <w:r>
        <w:t xml:space="preserve"> absence in the 100 half days after the final warning, the EWS may close the case.</w:t>
      </w:r>
      <w:r>
        <w:rPr>
          <w:spacing w:val="40"/>
        </w:rPr>
        <w:t xml:space="preserve"> </w:t>
      </w:r>
      <w:r>
        <w:t>The school can refer the case back to the EWS at any time.</w:t>
      </w:r>
    </w:p>
    <w:p w14:paraId="4F679938" w14:textId="77777777" w:rsidR="000B55FC" w:rsidRDefault="000B55FC">
      <w:pPr>
        <w:pStyle w:val="BodyText"/>
        <w:spacing w:before="6"/>
        <w:rPr>
          <w:sz w:val="28"/>
        </w:rPr>
      </w:pPr>
    </w:p>
    <w:p w14:paraId="546DEAB6" w14:textId="77777777" w:rsidR="000B55FC" w:rsidRDefault="002A318A">
      <w:pPr>
        <w:pStyle w:val="BodyText"/>
        <w:spacing w:line="288" w:lineRule="auto"/>
        <w:ind w:left="841" w:right="963"/>
      </w:pPr>
      <w:r>
        <w:t xml:space="preserve">If the pupil takes 10 or more half days of </w:t>
      </w:r>
      <w:proofErr w:type="spellStart"/>
      <w:r>
        <w:t>unauthorised</w:t>
      </w:r>
      <w:proofErr w:type="spellEnd"/>
      <w:r>
        <w:t xml:space="preserve"> absence, the EWS will prepare the papers for a prosecution immediately.</w:t>
      </w:r>
      <w:r>
        <w:rPr>
          <w:spacing w:val="40"/>
        </w:rPr>
        <w:t xml:space="preserve"> </w:t>
      </w:r>
      <w:r>
        <w:t>If a Parenting Order is recommended or given by the court</w:t>
      </w:r>
      <w:r>
        <w:rPr>
          <w:spacing w:val="-1"/>
        </w:rPr>
        <w:t xml:space="preserve"> </w:t>
      </w:r>
      <w:r>
        <w:t>the EWS will inform Social Services.</w:t>
      </w:r>
    </w:p>
    <w:p w14:paraId="17D21B24" w14:textId="77777777" w:rsidR="000B55FC" w:rsidRDefault="000B55FC">
      <w:pPr>
        <w:pStyle w:val="BodyText"/>
        <w:spacing w:before="8"/>
        <w:rPr>
          <w:sz w:val="32"/>
        </w:rPr>
      </w:pPr>
    </w:p>
    <w:p w14:paraId="7267F171" w14:textId="77777777" w:rsidR="000B55FC" w:rsidRDefault="002A318A">
      <w:pPr>
        <w:ind w:left="841"/>
        <w:rPr>
          <w:b/>
        </w:rPr>
      </w:pPr>
      <w:r>
        <w:rPr>
          <w:b/>
          <w:u w:val="single"/>
        </w:rPr>
        <w:t>Roles</w:t>
      </w:r>
      <w:r>
        <w:rPr>
          <w:b/>
          <w:spacing w:val="7"/>
          <w:u w:val="single"/>
        </w:rPr>
        <w:t xml:space="preserve"> </w:t>
      </w:r>
      <w:r>
        <w:rPr>
          <w:b/>
          <w:u w:val="single"/>
        </w:rPr>
        <w:t>and</w:t>
      </w:r>
      <w:r>
        <w:rPr>
          <w:b/>
          <w:spacing w:val="-1"/>
          <w:u w:val="single"/>
        </w:rPr>
        <w:t xml:space="preserve"> </w:t>
      </w:r>
      <w:r>
        <w:rPr>
          <w:b/>
          <w:spacing w:val="-2"/>
          <w:u w:val="single"/>
        </w:rPr>
        <w:t>Responsibilities</w:t>
      </w:r>
    </w:p>
    <w:p w14:paraId="18A67331" w14:textId="77777777" w:rsidR="000B55FC" w:rsidRDefault="000B55FC">
      <w:pPr>
        <w:pStyle w:val="BodyText"/>
        <w:rPr>
          <w:b/>
        </w:rPr>
      </w:pPr>
    </w:p>
    <w:p w14:paraId="449DCB15" w14:textId="77777777" w:rsidR="000B55FC" w:rsidRDefault="002A318A">
      <w:pPr>
        <w:pStyle w:val="BodyText"/>
        <w:spacing w:line="237" w:lineRule="auto"/>
        <w:ind w:left="841" w:right="1103"/>
      </w:pPr>
      <w:r>
        <w:rPr>
          <w:b/>
        </w:rPr>
        <w:t>Governors:</w:t>
      </w:r>
      <w:r>
        <w:rPr>
          <w:b/>
          <w:spacing w:val="-8"/>
        </w:rPr>
        <w:t xml:space="preserve"> </w:t>
      </w:r>
      <w:r>
        <w:t>are responsible</w:t>
      </w:r>
      <w:r>
        <w:rPr>
          <w:spacing w:val="-2"/>
        </w:rPr>
        <w:t xml:space="preserve"> </w:t>
      </w:r>
      <w:r>
        <w:t>for ratification of</w:t>
      </w:r>
      <w:r>
        <w:rPr>
          <w:spacing w:val="-6"/>
        </w:rPr>
        <w:t xml:space="preserve"> </w:t>
      </w:r>
      <w:r>
        <w:t>policy,</w:t>
      </w:r>
      <w:r>
        <w:rPr>
          <w:spacing w:val="-7"/>
        </w:rPr>
        <w:t xml:space="preserve"> </w:t>
      </w:r>
      <w:r>
        <w:t>setting targets</w:t>
      </w:r>
      <w:r>
        <w:rPr>
          <w:spacing w:val="-4"/>
        </w:rPr>
        <w:t xml:space="preserve"> </w:t>
      </w:r>
      <w:r>
        <w:t>and developing patterns of good attendance as a school.</w:t>
      </w:r>
    </w:p>
    <w:p w14:paraId="7484CBE1" w14:textId="77777777" w:rsidR="000B55FC" w:rsidRDefault="000B55FC">
      <w:pPr>
        <w:pStyle w:val="BodyText"/>
        <w:spacing w:before="11"/>
      </w:pPr>
    </w:p>
    <w:p w14:paraId="258E5C1E" w14:textId="77777777" w:rsidR="000B55FC" w:rsidRDefault="002A318A">
      <w:pPr>
        <w:pStyle w:val="BodyText"/>
        <w:spacing w:line="237" w:lineRule="auto"/>
        <w:ind w:left="841" w:right="974"/>
      </w:pPr>
      <w:r>
        <w:rPr>
          <w:b/>
        </w:rPr>
        <w:t>Headteacher:</w:t>
      </w:r>
      <w:r>
        <w:rPr>
          <w:b/>
          <w:spacing w:val="-2"/>
        </w:rPr>
        <w:t xml:space="preserve"> </w:t>
      </w:r>
      <w:r>
        <w:t>is</w:t>
      </w:r>
      <w:r>
        <w:rPr>
          <w:spacing w:val="-2"/>
        </w:rPr>
        <w:t xml:space="preserve"> </w:t>
      </w:r>
      <w:r>
        <w:t>responsible for developing</w:t>
      </w:r>
      <w:r>
        <w:rPr>
          <w:spacing w:val="-5"/>
        </w:rPr>
        <w:t xml:space="preserve"> </w:t>
      </w:r>
      <w:r>
        <w:t>the</w:t>
      </w:r>
      <w:r>
        <w:rPr>
          <w:spacing w:val="-10"/>
        </w:rPr>
        <w:t xml:space="preserve"> </w:t>
      </w:r>
      <w:r>
        <w:t>policy based on</w:t>
      </w:r>
      <w:r>
        <w:rPr>
          <w:spacing w:val="-8"/>
        </w:rPr>
        <w:t xml:space="preserve"> </w:t>
      </w:r>
      <w:r>
        <w:t>LA</w:t>
      </w:r>
      <w:r>
        <w:rPr>
          <w:spacing w:val="-5"/>
        </w:rPr>
        <w:t xml:space="preserve"> </w:t>
      </w:r>
      <w:r>
        <w:t>guidance</w:t>
      </w:r>
      <w:r>
        <w:rPr>
          <w:spacing w:val="-10"/>
        </w:rPr>
        <w:t xml:space="preserve"> </w:t>
      </w:r>
      <w:r>
        <w:t>and will monitor and review its implementation.</w:t>
      </w:r>
    </w:p>
    <w:p w14:paraId="6170BB98" w14:textId="77777777" w:rsidR="000B55FC" w:rsidRDefault="000B55FC">
      <w:pPr>
        <w:spacing w:line="237" w:lineRule="auto"/>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3CD9A81C" w14:textId="77777777" w:rsidR="000B55FC" w:rsidRDefault="000B55FC">
      <w:pPr>
        <w:pStyle w:val="BodyText"/>
        <w:rPr>
          <w:sz w:val="20"/>
        </w:rPr>
      </w:pPr>
    </w:p>
    <w:p w14:paraId="0513179D" w14:textId="77777777" w:rsidR="000B55FC" w:rsidRDefault="000B55FC">
      <w:pPr>
        <w:pStyle w:val="BodyText"/>
        <w:spacing w:before="9"/>
        <w:rPr>
          <w:sz w:val="21"/>
        </w:rPr>
      </w:pPr>
    </w:p>
    <w:p w14:paraId="487D828E" w14:textId="77777777" w:rsidR="000B55FC" w:rsidRDefault="002A318A">
      <w:pPr>
        <w:pStyle w:val="BodyText"/>
        <w:ind w:left="841"/>
      </w:pPr>
      <w:r>
        <w:rPr>
          <w:b/>
        </w:rPr>
        <w:t>Teachers:</w:t>
      </w:r>
      <w:r>
        <w:rPr>
          <w:b/>
          <w:spacing w:val="-8"/>
        </w:rPr>
        <w:t xml:space="preserve"> </w:t>
      </w:r>
      <w:r>
        <w:t>are</w:t>
      </w:r>
      <w:r>
        <w:rPr>
          <w:spacing w:val="-12"/>
        </w:rPr>
        <w:t xml:space="preserve"> </w:t>
      </w:r>
      <w:r>
        <w:t>responsible</w:t>
      </w:r>
      <w:r>
        <w:rPr>
          <w:spacing w:val="16"/>
        </w:rPr>
        <w:t xml:space="preserve"> </w:t>
      </w:r>
      <w:r>
        <w:t>for</w:t>
      </w:r>
      <w:r>
        <w:rPr>
          <w:spacing w:val="-14"/>
        </w:rPr>
        <w:t xml:space="preserve"> </w:t>
      </w:r>
      <w:r>
        <w:t>implementing</w:t>
      </w:r>
      <w:r>
        <w:rPr>
          <w:spacing w:val="6"/>
        </w:rPr>
        <w:t xml:space="preserve"> </w:t>
      </w:r>
      <w:r>
        <w:t>the</w:t>
      </w:r>
      <w:r>
        <w:rPr>
          <w:spacing w:val="2"/>
        </w:rPr>
        <w:t xml:space="preserve"> </w:t>
      </w:r>
      <w:r>
        <w:rPr>
          <w:spacing w:val="-2"/>
        </w:rPr>
        <w:t>policy.</w:t>
      </w:r>
    </w:p>
    <w:p w14:paraId="120654FC" w14:textId="77777777" w:rsidR="000B55FC" w:rsidRDefault="000B55FC">
      <w:pPr>
        <w:pStyle w:val="BodyText"/>
        <w:spacing w:before="5"/>
        <w:rPr>
          <w:sz w:val="23"/>
        </w:rPr>
      </w:pPr>
    </w:p>
    <w:p w14:paraId="17F70165" w14:textId="77777777" w:rsidR="000B55FC" w:rsidRDefault="002A318A">
      <w:pPr>
        <w:pStyle w:val="BodyText"/>
        <w:spacing w:before="1" w:line="249" w:lineRule="auto"/>
        <w:ind w:left="841"/>
      </w:pPr>
      <w:r>
        <w:rPr>
          <w:b/>
        </w:rPr>
        <w:t>Pupils:</w:t>
      </w:r>
      <w:r>
        <w:rPr>
          <w:b/>
          <w:spacing w:val="-2"/>
        </w:rPr>
        <w:t xml:space="preserve"> </w:t>
      </w:r>
      <w:r>
        <w:t>to</w:t>
      </w:r>
      <w:r>
        <w:rPr>
          <w:spacing w:val="-10"/>
        </w:rPr>
        <w:t xml:space="preserve"> </w:t>
      </w:r>
      <w:r>
        <w:t>attend school regularly,</w:t>
      </w:r>
      <w:r>
        <w:rPr>
          <w:spacing w:val="-14"/>
        </w:rPr>
        <w:t xml:space="preserve"> </w:t>
      </w:r>
      <w:r>
        <w:t>on</w:t>
      </w:r>
      <w:r>
        <w:rPr>
          <w:spacing w:val="-7"/>
        </w:rPr>
        <w:t xml:space="preserve"> </w:t>
      </w:r>
      <w:r>
        <w:t>time and</w:t>
      </w:r>
      <w:r>
        <w:rPr>
          <w:spacing w:val="-13"/>
        </w:rPr>
        <w:t xml:space="preserve"> </w:t>
      </w:r>
      <w:r>
        <w:t>tell school if</w:t>
      </w:r>
      <w:r>
        <w:rPr>
          <w:spacing w:val="-1"/>
        </w:rPr>
        <w:t xml:space="preserve"> </w:t>
      </w:r>
      <w:r>
        <w:t>there</w:t>
      </w:r>
      <w:r>
        <w:rPr>
          <w:spacing w:val="-10"/>
        </w:rPr>
        <w:t xml:space="preserve"> </w:t>
      </w:r>
      <w:r>
        <w:t>are barriers</w:t>
      </w:r>
      <w:r>
        <w:rPr>
          <w:spacing w:val="-2"/>
        </w:rPr>
        <w:t xml:space="preserve"> </w:t>
      </w:r>
      <w:r>
        <w:t>to developing excellent attendance patterns.</w:t>
      </w:r>
    </w:p>
    <w:p w14:paraId="79FD3BDB" w14:textId="77777777" w:rsidR="000B55FC" w:rsidRDefault="000B55FC">
      <w:pPr>
        <w:pStyle w:val="BodyText"/>
        <w:spacing w:before="6"/>
        <w:rPr>
          <w:sz w:val="22"/>
        </w:rPr>
      </w:pPr>
    </w:p>
    <w:p w14:paraId="02EE3B4C" w14:textId="77777777" w:rsidR="000B55FC" w:rsidRDefault="002A318A">
      <w:pPr>
        <w:pStyle w:val="BodyText"/>
        <w:ind w:left="841" w:right="1103"/>
      </w:pPr>
      <w:r>
        <w:rPr>
          <w:b/>
        </w:rPr>
        <w:t>Parents:</w:t>
      </w:r>
      <w:r>
        <w:rPr>
          <w:b/>
          <w:spacing w:val="-2"/>
        </w:rPr>
        <w:t xml:space="preserve"> </w:t>
      </w:r>
      <w:r>
        <w:t>to ensure</w:t>
      </w:r>
      <w:r>
        <w:rPr>
          <w:spacing w:val="-9"/>
        </w:rPr>
        <w:t xml:space="preserve"> </w:t>
      </w:r>
      <w:r>
        <w:t>their child attends</w:t>
      </w:r>
      <w:r>
        <w:rPr>
          <w:spacing w:val="-1"/>
        </w:rPr>
        <w:t xml:space="preserve"> </w:t>
      </w:r>
      <w:r>
        <w:t>school regularly</w:t>
      </w:r>
      <w:r>
        <w:rPr>
          <w:spacing w:val="-1"/>
        </w:rPr>
        <w:t xml:space="preserve"> </w:t>
      </w:r>
      <w:r>
        <w:t>and</w:t>
      </w:r>
      <w:r>
        <w:rPr>
          <w:spacing w:val="-11"/>
        </w:rPr>
        <w:t xml:space="preserve"> </w:t>
      </w:r>
      <w:r>
        <w:t>punctually.</w:t>
      </w:r>
      <w:r>
        <w:rPr>
          <w:spacing w:val="-13"/>
        </w:rPr>
        <w:t xml:space="preserve"> </w:t>
      </w:r>
      <w:r>
        <w:t>Support the school policy for attendance; inform the school about absence of</w:t>
      </w:r>
      <w:r>
        <w:rPr>
          <w:spacing w:val="-5"/>
        </w:rPr>
        <w:t xml:space="preserve"> </w:t>
      </w:r>
      <w:r>
        <w:t>their child. Ensure</w:t>
      </w:r>
      <w:r>
        <w:rPr>
          <w:spacing w:val="-11"/>
        </w:rPr>
        <w:t xml:space="preserve"> </w:t>
      </w:r>
      <w:r>
        <w:t>they</w:t>
      </w:r>
      <w:r>
        <w:rPr>
          <w:spacing w:val="-5"/>
        </w:rPr>
        <w:t xml:space="preserve"> </w:t>
      </w:r>
      <w:r>
        <w:t>keep</w:t>
      </w:r>
      <w:r>
        <w:rPr>
          <w:spacing w:val="-10"/>
        </w:rPr>
        <w:t xml:space="preserve"> </w:t>
      </w:r>
      <w:r>
        <w:t>contact details</w:t>
      </w:r>
      <w:r>
        <w:rPr>
          <w:spacing w:val="-4"/>
        </w:rPr>
        <w:t xml:space="preserve"> </w:t>
      </w:r>
      <w:r>
        <w:t>up to</w:t>
      </w:r>
      <w:r>
        <w:rPr>
          <w:spacing w:val="-11"/>
        </w:rPr>
        <w:t xml:space="preserve"> </w:t>
      </w:r>
      <w:r>
        <w:t xml:space="preserve">date with </w:t>
      </w:r>
      <w:proofErr w:type="gramStart"/>
      <w:r>
        <w:t>school</w:t>
      </w:r>
      <w:proofErr w:type="gramEnd"/>
      <w:r>
        <w:t xml:space="preserve"> so we are</w:t>
      </w:r>
      <w:r>
        <w:rPr>
          <w:spacing w:val="-11"/>
        </w:rPr>
        <w:t xml:space="preserve"> </w:t>
      </w:r>
      <w:r>
        <w:t>able</w:t>
      </w:r>
      <w:r>
        <w:rPr>
          <w:spacing w:val="-12"/>
        </w:rPr>
        <w:t xml:space="preserve"> </w:t>
      </w:r>
      <w:r>
        <w:t>to contact them about</w:t>
      </w:r>
      <w:r>
        <w:rPr>
          <w:spacing w:val="-1"/>
        </w:rPr>
        <w:t xml:space="preserve"> </w:t>
      </w:r>
      <w:r>
        <w:t>pupil absence. Try to avoid</w:t>
      </w:r>
      <w:r>
        <w:rPr>
          <w:spacing w:val="-1"/>
        </w:rPr>
        <w:t xml:space="preserve"> </w:t>
      </w:r>
      <w:r>
        <w:t>taking their child out of</w:t>
      </w:r>
      <w:r>
        <w:rPr>
          <w:spacing w:val="-3"/>
        </w:rPr>
        <w:t xml:space="preserve"> </w:t>
      </w:r>
      <w:r>
        <w:t xml:space="preserve">school for </w:t>
      </w:r>
      <w:r>
        <w:rPr>
          <w:spacing w:val="-2"/>
        </w:rPr>
        <w:t>holidays.</w:t>
      </w:r>
    </w:p>
    <w:p w14:paraId="0865741B" w14:textId="77777777" w:rsidR="000B55FC" w:rsidRDefault="000B55FC">
      <w:pPr>
        <w:pStyle w:val="BodyText"/>
        <w:spacing w:before="7"/>
        <w:rPr>
          <w:sz w:val="23"/>
        </w:rPr>
      </w:pPr>
    </w:p>
    <w:p w14:paraId="3723EAB5" w14:textId="77777777" w:rsidR="000B55FC" w:rsidRDefault="002A318A">
      <w:pPr>
        <w:ind w:left="841"/>
        <w:rPr>
          <w:sz w:val="24"/>
        </w:rPr>
      </w:pPr>
      <w:r>
        <w:rPr>
          <w:b/>
          <w:sz w:val="24"/>
        </w:rPr>
        <w:t>Equal</w:t>
      </w:r>
      <w:r>
        <w:rPr>
          <w:b/>
          <w:spacing w:val="5"/>
          <w:sz w:val="24"/>
        </w:rPr>
        <w:t xml:space="preserve"> </w:t>
      </w:r>
      <w:r>
        <w:rPr>
          <w:b/>
          <w:sz w:val="24"/>
        </w:rPr>
        <w:t>Opportunities:</w:t>
      </w:r>
      <w:r>
        <w:rPr>
          <w:b/>
          <w:spacing w:val="-3"/>
          <w:sz w:val="24"/>
        </w:rPr>
        <w:t xml:space="preserve"> </w:t>
      </w:r>
      <w:r>
        <w:rPr>
          <w:sz w:val="24"/>
        </w:rPr>
        <w:t>see</w:t>
      </w:r>
      <w:r>
        <w:rPr>
          <w:spacing w:val="-11"/>
          <w:sz w:val="24"/>
        </w:rPr>
        <w:t xml:space="preserve"> </w:t>
      </w:r>
      <w:r>
        <w:rPr>
          <w:sz w:val="24"/>
        </w:rPr>
        <w:t>strategic equality</w:t>
      </w:r>
      <w:r>
        <w:rPr>
          <w:spacing w:val="-5"/>
          <w:sz w:val="24"/>
        </w:rPr>
        <w:t xml:space="preserve"> </w:t>
      </w:r>
      <w:r>
        <w:rPr>
          <w:spacing w:val="-2"/>
          <w:sz w:val="24"/>
        </w:rPr>
        <w:t>plan.</w:t>
      </w:r>
    </w:p>
    <w:p w14:paraId="77EFE361" w14:textId="77777777" w:rsidR="000B55FC" w:rsidRDefault="002A318A">
      <w:pPr>
        <w:pStyle w:val="BodyText"/>
        <w:spacing w:before="224" w:line="237" w:lineRule="auto"/>
        <w:ind w:left="841" w:right="974"/>
      </w:pPr>
      <w:r>
        <w:rPr>
          <w:b/>
        </w:rPr>
        <w:t>Health and Safety:</w:t>
      </w:r>
      <w:r>
        <w:rPr>
          <w:b/>
          <w:spacing w:val="40"/>
        </w:rPr>
        <w:t xml:space="preserve"> </w:t>
      </w:r>
      <w:r>
        <w:t>See</w:t>
      </w:r>
      <w:r>
        <w:rPr>
          <w:spacing w:val="-9"/>
        </w:rPr>
        <w:t xml:space="preserve"> </w:t>
      </w:r>
      <w:r>
        <w:t>policy.</w:t>
      </w:r>
      <w:r>
        <w:rPr>
          <w:spacing w:val="40"/>
        </w:rPr>
        <w:t xml:space="preserve"> </w:t>
      </w:r>
      <w:r>
        <w:t>However,</w:t>
      </w:r>
      <w:r>
        <w:rPr>
          <w:spacing w:val="-15"/>
        </w:rPr>
        <w:t xml:space="preserve"> </w:t>
      </w:r>
      <w:r>
        <w:t>relevant</w:t>
      </w:r>
      <w:r>
        <w:rPr>
          <w:spacing w:val="-11"/>
        </w:rPr>
        <w:t xml:space="preserve"> </w:t>
      </w:r>
      <w:r>
        <w:t>safeguarding</w:t>
      </w:r>
      <w:r>
        <w:rPr>
          <w:spacing w:val="-3"/>
        </w:rPr>
        <w:t xml:space="preserve"> </w:t>
      </w:r>
      <w:r>
        <w:t>issues are</w:t>
      </w:r>
      <w:r>
        <w:rPr>
          <w:spacing w:val="-9"/>
        </w:rPr>
        <w:t xml:space="preserve"> </w:t>
      </w:r>
      <w:r>
        <w:t>also covered within the Child Protection policy.</w:t>
      </w:r>
    </w:p>
    <w:p w14:paraId="48F2F5A7" w14:textId="77777777" w:rsidR="000B55FC" w:rsidRDefault="002A318A">
      <w:pPr>
        <w:spacing w:before="225" w:line="237" w:lineRule="auto"/>
        <w:ind w:left="841" w:right="974"/>
        <w:rPr>
          <w:sz w:val="24"/>
        </w:rPr>
      </w:pPr>
      <w:r>
        <w:rPr>
          <w:b/>
          <w:sz w:val="24"/>
        </w:rPr>
        <w:t xml:space="preserve">Monitoring and evaluation: </w:t>
      </w:r>
      <w:r>
        <w:rPr>
          <w:sz w:val="24"/>
        </w:rPr>
        <w:t>The</w:t>
      </w:r>
      <w:r>
        <w:rPr>
          <w:spacing w:val="-7"/>
          <w:sz w:val="24"/>
        </w:rPr>
        <w:t xml:space="preserve"> </w:t>
      </w:r>
      <w:r>
        <w:rPr>
          <w:sz w:val="24"/>
        </w:rPr>
        <w:t>policy</w:t>
      </w:r>
      <w:r>
        <w:rPr>
          <w:spacing w:val="-1"/>
          <w:sz w:val="24"/>
        </w:rPr>
        <w:t xml:space="preserve"> </w:t>
      </w:r>
      <w:r>
        <w:rPr>
          <w:sz w:val="24"/>
        </w:rPr>
        <w:t>will</w:t>
      </w:r>
      <w:r>
        <w:rPr>
          <w:spacing w:val="-8"/>
          <w:sz w:val="24"/>
        </w:rPr>
        <w:t xml:space="preserve"> </w:t>
      </w:r>
      <w:r>
        <w:rPr>
          <w:sz w:val="24"/>
        </w:rPr>
        <w:t>be</w:t>
      </w:r>
      <w:r>
        <w:rPr>
          <w:spacing w:val="-4"/>
          <w:sz w:val="24"/>
        </w:rPr>
        <w:t xml:space="preserve"> </w:t>
      </w:r>
      <w:r>
        <w:rPr>
          <w:sz w:val="24"/>
        </w:rPr>
        <w:t>monitored</w:t>
      </w:r>
      <w:r>
        <w:rPr>
          <w:spacing w:val="-9"/>
          <w:sz w:val="24"/>
        </w:rPr>
        <w:t xml:space="preserve"> </w:t>
      </w:r>
      <w:r>
        <w:rPr>
          <w:sz w:val="24"/>
        </w:rPr>
        <w:t>and</w:t>
      </w:r>
      <w:r>
        <w:rPr>
          <w:spacing w:val="-9"/>
          <w:sz w:val="24"/>
        </w:rPr>
        <w:t xml:space="preserve"> </w:t>
      </w:r>
      <w:r>
        <w:rPr>
          <w:sz w:val="24"/>
        </w:rPr>
        <w:t>evaluated</w:t>
      </w:r>
      <w:r>
        <w:rPr>
          <w:spacing w:val="-8"/>
          <w:sz w:val="24"/>
        </w:rPr>
        <w:t xml:space="preserve"> </w:t>
      </w:r>
      <w:r>
        <w:rPr>
          <w:sz w:val="24"/>
        </w:rPr>
        <w:t>by</w:t>
      </w:r>
      <w:r>
        <w:rPr>
          <w:spacing w:val="-1"/>
          <w:sz w:val="24"/>
        </w:rPr>
        <w:t xml:space="preserve"> </w:t>
      </w:r>
      <w:r>
        <w:rPr>
          <w:sz w:val="24"/>
        </w:rPr>
        <w:t>the HT, Staff member in school office and EWS.</w:t>
      </w:r>
    </w:p>
    <w:p w14:paraId="2BC6D36C" w14:textId="77777777" w:rsidR="000B55FC" w:rsidRDefault="000B55FC">
      <w:pPr>
        <w:pStyle w:val="BodyText"/>
        <w:spacing w:before="8"/>
        <w:rPr>
          <w:sz w:val="23"/>
        </w:rPr>
      </w:pPr>
    </w:p>
    <w:p w14:paraId="05A9A237" w14:textId="306E6787" w:rsidR="000B55FC" w:rsidRDefault="002A318A">
      <w:pPr>
        <w:spacing w:line="237" w:lineRule="auto"/>
        <w:ind w:left="841" w:right="4435"/>
        <w:rPr>
          <w:b/>
          <w:sz w:val="24"/>
        </w:rPr>
      </w:pPr>
      <w:r>
        <w:rPr>
          <w:b/>
          <w:sz w:val="24"/>
        </w:rPr>
        <w:t>Governor</w:t>
      </w:r>
      <w:r>
        <w:rPr>
          <w:b/>
          <w:spacing w:val="-8"/>
          <w:sz w:val="24"/>
        </w:rPr>
        <w:t xml:space="preserve"> </w:t>
      </w:r>
      <w:r>
        <w:rPr>
          <w:b/>
          <w:sz w:val="24"/>
        </w:rPr>
        <w:t>approval date:</w:t>
      </w:r>
      <w:r>
        <w:rPr>
          <w:b/>
          <w:spacing w:val="-4"/>
          <w:sz w:val="24"/>
        </w:rPr>
        <w:t xml:space="preserve"> </w:t>
      </w:r>
      <w:r w:rsidR="001758D3">
        <w:rPr>
          <w:b/>
          <w:spacing w:val="-4"/>
          <w:sz w:val="24"/>
        </w:rPr>
        <w:t>4</w:t>
      </w:r>
      <w:r w:rsidR="001758D3" w:rsidRPr="001758D3">
        <w:rPr>
          <w:b/>
          <w:spacing w:val="-4"/>
          <w:sz w:val="24"/>
          <w:vertAlign w:val="superscript"/>
        </w:rPr>
        <w:t>th</w:t>
      </w:r>
      <w:r w:rsidR="001758D3">
        <w:rPr>
          <w:b/>
          <w:spacing w:val="-4"/>
          <w:sz w:val="24"/>
        </w:rPr>
        <w:t xml:space="preserve"> October </w:t>
      </w:r>
      <w:proofErr w:type="gramStart"/>
      <w:r w:rsidR="001758D3">
        <w:rPr>
          <w:b/>
          <w:spacing w:val="-4"/>
          <w:sz w:val="24"/>
        </w:rPr>
        <w:t xml:space="preserve">23 </w:t>
      </w:r>
      <w:r w:rsidRPr="00EC1175">
        <w:rPr>
          <w:b/>
          <w:sz w:val="24"/>
          <w:highlight w:val="yellow"/>
        </w:rPr>
        <w:t xml:space="preserve"> </w:t>
      </w:r>
      <w:r w:rsidR="001758D3">
        <w:rPr>
          <w:b/>
          <w:sz w:val="24"/>
        </w:rPr>
        <w:t>r</w:t>
      </w:r>
      <w:r w:rsidRPr="001758D3">
        <w:rPr>
          <w:b/>
          <w:sz w:val="24"/>
        </w:rPr>
        <w:t>eview</w:t>
      </w:r>
      <w:proofErr w:type="gramEnd"/>
      <w:r w:rsidRPr="001758D3">
        <w:rPr>
          <w:b/>
          <w:sz w:val="24"/>
        </w:rPr>
        <w:t xml:space="preserve"> date: </w:t>
      </w:r>
      <w:r w:rsidR="001758D3" w:rsidRPr="001758D3">
        <w:rPr>
          <w:b/>
          <w:sz w:val="24"/>
        </w:rPr>
        <w:t>0</w:t>
      </w:r>
      <w:r w:rsidRPr="001758D3">
        <w:rPr>
          <w:b/>
          <w:sz w:val="24"/>
        </w:rPr>
        <w:t>4/</w:t>
      </w:r>
      <w:r w:rsidR="001758D3" w:rsidRPr="001758D3">
        <w:rPr>
          <w:b/>
          <w:sz w:val="24"/>
        </w:rPr>
        <w:t>10</w:t>
      </w:r>
      <w:r w:rsidRPr="001758D3">
        <w:rPr>
          <w:b/>
          <w:sz w:val="24"/>
        </w:rPr>
        <w:t>/202</w:t>
      </w:r>
      <w:r w:rsidR="001758D3" w:rsidRPr="001758D3">
        <w:rPr>
          <w:b/>
          <w:sz w:val="24"/>
        </w:rPr>
        <w:t>4</w:t>
      </w:r>
    </w:p>
    <w:p w14:paraId="57C0D280" w14:textId="77777777" w:rsidR="000B55FC" w:rsidRDefault="002A318A">
      <w:pPr>
        <w:spacing w:line="284" w:lineRule="exact"/>
        <w:ind w:left="841"/>
        <w:rPr>
          <w:b/>
          <w:sz w:val="24"/>
        </w:rPr>
      </w:pPr>
      <w:r>
        <w:rPr>
          <w:b/>
          <w:spacing w:val="-2"/>
          <w:sz w:val="24"/>
        </w:rPr>
        <w:t>Author:</w:t>
      </w:r>
    </w:p>
    <w:p w14:paraId="1B584D06" w14:textId="77777777" w:rsidR="000B55FC" w:rsidRDefault="002A318A">
      <w:pPr>
        <w:spacing w:line="285" w:lineRule="exact"/>
        <w:ind w:left="841"/>
        <w:rPr>
          <w:b/>
          <w:sz w:val="24"/>
        </w:rPr>
      </w:pPr>
      <w:r>
        <w:rPr>
          <w:b/>
          <w:sz w:val="24"/>
        </w:rPr>
        <w:t>Other documents</w:t>
      </w:r>
      <w:r>
        <w:rPr>
          <w:b/>
          <w:spacing w:val="4"/>
          <w:sz w:val="24"/>
        </w:rPr>
        <w:t xml:space="preserve"> </w:t>
      </w:r>
      <w:r>
        <w:rPr>
          <w:b/>
          <w:sz w:val="24"/>
        </w:rPr>
        <w:t>and</w:t>
      </w:r>
      <w:r>
        <w:rPr>
          <w:b/>
          <w:spacing w:val="11"/>
          <w:sz w:val="24"/>
        </w:rPr>
        <w:t xml:space="preserve"> </w:t>
      </w:r>
      <w:r>
        <w:rPr>
          <w:b/>
          <w:spacing w:val="-2"/>
          <w:sz w:val="24"/>
        </w:rPr>
        <w:t>appendices:</w:t>
      </w:r>
    </w:p>
    <w:p w14:paraId="258F8E76" w14:textId="77777777" w:rsidR="000B55FC" w:rsidRDefault="002A318A">
      <w:pPr>
        <w:pStyle w:val="BodyText"/>
        <w:spacing w:line="287" w:lineRule="exact"/>
        <w:ind w:left="841"/>
      </w:pPr>
      <w:r>
        <w:t>See</w:t>
      </w:r>
      <w:r>
        <w:rPr>
          <w:spacing w:val="11"/>
        </w:rPr>
        <w:t xml:space="preserve"> </w:t>
      </w:r>
      <w:r>
        <w:t>LA</w:t>
      </w:r>
      <w:r>
        <w:rPr>
          <w:spacing w:val="3"/>
        </w:rPr>
        <w:t xml:space="preserve"> </w:t>
      </w:r>
      <w:r>
        <w:t>guidance</w:t>
      </w:r>
      <w:r>
        <w:rPr>
          <w:spacing w:val="-4"/>
        </w:rPr>
        <w:t xml:space="preserve"> </w:t>
      </w:r>
      <w:r>
        <w:t>on</w:t>
      </w:r>
      <w:r>
        <w:rPr>
          <w:spacing w:val="-1"/>
        </w:rPr>
        <w:t xml:space="preserve"> </w:t>
      </w:r>
      <w:r>
        <w:t>achieving</w:t>
      </w:r>
      <w:r>
        <w:rPr>
          <w:spacing w:val="3"/>
        </w:rPr>
        <w:t xml:space="preserve"> </w:t>
      </w:r>
      <w:r>
        <w:t>high</w:t>
      </w:r>
      <w:r>
        <w:rPr>
          <w:spacing w:val="8"/>
        </w:rPr>
        <w:t xml:space="preserve"> </w:t>
      </w:r>
      <w:r>
        <w:rPr>
          <w:spacing w:val="-2"/>
        </w:rPr>
        <w:t>attendance.</w:t>
      </w:r>
    </w:p>
    <w:p w14:paraId="0F590FF3" w14:textId="77777777" w:rsidR="000B55FC" w:rsidRDefault="000B55FC">
      <w:pPr>
        <w:spacing w:line="287" w:lineRule="exact"/>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66C590E7" w14:textId="77777777" w:rsidR="000B55FC" w:rsidRDefault="002A318A">
      <w:pPr>
        <w:pStyle w:val="BodyText"/>
        <w:rPr>
          <w:sz w:val="20"/>
        </w:rPr>
      </w:pPr>
      <w:r>
        <w:rPr>
          <w:noProof/>
        </w:rPr>
        <w:lastRenderedPageBreak/>
        <mc:AlternateContent>
          <mc:Choice Requires="wpg">
            <w:drawing>
              <wp:anchor distT="0" distB="0" distL="0" distR="0" simplePos="0" relativeHeight="486622720" behindDoc="1" locked="0" layoutInCell="1" allowOverlap="1" wp14:anchorId="6EA891EA" wp14:editId="53F2C16E">
                <wp:simplePos x="0" y="0"/>
                <wp:positionH relativeFrom="page">
                  <wp:posOffset>452437</wp:posOffset>
                </wp:positionH>
                <wp:positionV relativeFrom="page">
                  <wp:posOffset>5402262</wp:posOffset>
                </wp:positionV>
                <wp:extent cx="5267325" cy="9144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914400"/>
                          <a:chOff x="0" y="0"/>
                          <a:chExt cx="5267325" cy="914400"/>
                        </a:xfrm>
                      </wpg:grpSpPr>
                      <wps:wsp>
                        <wps:cNvPr id="16" name="Graphic 16"/>
                        <wps:cNvSpPr/>
                        <wps:spPr>
                          <a:xfrm>
                            <a:off x="2176462" y="418147"/>
                            <a:ext cx="215900" cy="50800"/>
                          </a:xfrm>
                          <a:custGeom>
                            <a:avLst/>
                            <a:gdLst/>
                            <a:ahLst/>
                            <a:cxnLst/>
                            <a:rect l="l" t="t" r="r" b="b"/>
                            <a:pathLst>
                              <a:path w="215900" h="50800">
                                <a:moveTo>
                                  <a:pt x="50800" y="0"/>
                                </a:moveTo>
                                <a:lnTo>
                                  <a:pt x="0" y="25400"/>
                                </a:lnTo>
                                <a:lnTo>
                                  <a:pt x="50800" y="50800"/>
                                </a:lnTo>
                                <a:lnTo>
                                  <a:pt x="50800" y="31750"/>
                                </a:lnTo>
                                <a:lnTo>
                                  <a:pt x="42291" y="31750"/>
                                </a:lnTo>
                                <a:lnTo>
                                  <a:pt x="42291" y="19050"/>
                                </a:lnTo>
                                <a:lnTo>
                                  <a:pt x="50800" y="19050"/>
                                </a:lnTo>
                                <a:lnTo>
                                  <a:pt x="50800" y="0"/>
                                </a:lnTo>
                                <a:close/>
                              </a:path>
                              <a:path w="215900" h="50800">
                                <a:moveTo>
                                  <a:pt x="50800" y="19050"/>
                                </a:moveTo>
                                <a:lnTo>
                                  <a:pt x="42291" y="19050"/>
                                </a:lnTo>
                                <a:lnTo>
                                  <a:pt x="42291" y="31750"/>
                                </a:lnTo>
                                <a:lnTo>
                                  <a:pt x="50800" y="31750"/>
                                </a:lnTo>
                                <a:lnTo>
                                  <a:pt x="50800" y="19050"/>
                                </a:lnTo>
                                <a:close/>
                              </a:path>
                              <a:path w="215900" h="50800">
                                <a:moveTo>
                                  <a:pt x="215900" y="19050"/>
                                </a:moveTo>
                                <a:lnTo>
                                  <a:pt x="50800" y="19050"/>
                                </a:lnTo>
                                <a:lnTo>
                                  <a:pt x="50800" y="31750"/>
                                </a:lnTo>
                                <a:lnTo>
                                  <a:pt x="215900" y="31750"/>
                                </a:lnTo>
                                <a:lnTo>
                                  <a:pt x="215900" y="19050"/>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2392362" y="4762"/>
                            <a:ext cx="2870200" cy="904875"/>
                          </a:xfrm>
                          <a:prstGeom prst="rect">
                            <a:avLst/>
                          </a:prstGeom>
                          <a:ln w="9525">
                            <a:solidFill>
                              <a:srgbClr val="000000"/>
                            </a:solidFill>
                            <a:prstDash val="solid"/>
                          </a:ln>
                        </wps:spPr>
                        <wps:txbx>
                          <w:txbxContent>
                            <w:p w14:paraId="53D889FA" w14:textId="77777777" w:rsidR="000B55FC" w:rsidRDefault="002A318A">
                              <w:pPr>
                                <w:spacing w:before="83" w:line="252" w:lineRule="auto"/>
                                <w:ind w:left="153" w:right="229"/>
                                <w:rPr>
                                  <w:rFonts w:ascii="Times New Roman"/>
                                  <w:sz w:val="19"/>
                                </w:rPr>
                              </w:pPr>
                              <w:r>
                                <w:rPr>
                                  <w:rFonts w:ascii="Times New Roman"/>
                                  <w:sz w:val="19"/>
                                </w:rPr>
                                <w:t>EWO reviews</w:t>
                              </w:r>
                              <w:r>
                                <w:rPr>
                                  <w:rFonts w:ascii="Times New Roman"/>
                                  <w:spacing w:val="40"/>
                                  <w:sz w:val="19"/>
                                </w:rPr>
                                <w:t xml:space="preserve"> </w:t>
                              </w:r>
                              <w:r>
                                <w:rPr>
                                  <w:rFonts w:ascii="Times New Roman"/>
                                  <w:sz w:val="19"/>
                                </w:rPr>
                                <w:t>attendance, if no improvement First Warning Letter issued</w:t>
                              </w:r>
                              <w:r>
                                <w:rPr>
                                  <w:rFonts w:ascii="Times New Roman"/>
                                  <w:spacing w:val="40"/>
                                  <w:sz w:val="19"/>
                                </w:rPr>
                                <w:t xml:space="preserve"> </w:t>
                              </w:r>
                              <w:r>
                                <w:rPr>
                                  <w:rFonts w:ascii="Times New Roman"/>
                                  <w:sz w:val="19"/>
                                </w:rPr>
                                <w:t>and a review meeting in four school weeks time arranged by EWO *.</w:t>
                              </w:r>
                              <w:r>
                                <w:rPr>
                                  <w:rFonts w:ascii="Times New Roman"/>
                                  <w:spacing w:val="40"/>
                                  <w:sz w:val="19"/>
                                </w:rPr>
                                <w:t xml:space="preserve"> </w:t>
                              </w:r>
                              <w:r>
                                <w:rPr>
                                  <w:rFonts w:ascii="Times New Roman"/>
                                  <w:sz w:val="19"/>
                                </w:rPr>
                                <w:t>EWO confirms this in</w:t>
                              </w:r>
                              <w:r>
                                <w:rPr>
                                  <w:rFonts w:ascii="Times New Roman"/>
                                  <w:spacing w:val="40"/>
                                  <w:sz w:val="19"/>
                                </w:rPr>
                                <w:t xml:space="preserve"> </w:t>
                              </w:r>
                              <w:r>
                                <w:rPr>
                                  <w:rFonts w:ascii="Times New Roman"/>
                                  <w:sz w:val="19"/>
                                </w:rPr>
                                <w:t>writing</w:t>
                              </w:r>
                              <w:r>
                                <w:rPr>
                                  <w:rFonts w:ascii="Times New Roman"/>
                                  <w:spacing w:val="40"/>
                                  <w:sz w:val="19"/>
                                </w:rPr>
                                <w:t xml:space="preserve"> </w:t>
                              </w:r>
                              <w:r>
                                <w:rPr>
                                  <w:rFonts w:ascii="Times New Roman"/>
                                  <w:sz w:val="19"/>
                                </w:rPr>
                                <w:t xml:space="preserve">to parent/guardian and </w:t>
                              </w:r>
                              <w:r>
                                <w:rPr>
                                  <w:rFonts w:ascii="Times New Roman"/>
                                  <w:spacing w:val="-2"/>
                                  <w:sz w:val="19"/>
                                </w:rPr>
                                <w:t>school.</w:t>
                              </w:r>
                            </w:p>
                          </w:txbxContent>
                        </wps:txbx>
                        <wps:bodyPr wrap="square" lIns="0" tIns="0" rIns="0" bIns="0" rtlCol="0">
                          <a:noAutofit/>
                        </wps:bodyPr>
                      </wps:wsp>
                      <wps:wsp>
                        <wps:cNvPr id="18" name="Textbox 18"/>
                        <wps:cNvSpPr txBox="1"/>
                        <wps:spPr>
                          <a:xfrm>
                            <a:off x="4762" y="4762"/>
                            <a:ext cx="2171700" cy="904875"/>
                          </a:xfrm>
                          <a:prstGeom prst="rect">
                            <a:avLst/>
                          </a:prstGeom>
                          <a:ln w="9525">
                            <a:solidFill>
                              <a:srgbClr val="000000"/>
                            </a:solidFill>
                            <a:prstDash val="solid"/>
                          </a:ln>
                        </wps:spPr>
                        <wps:txbx>
                          <w:txbxContent>
                            <w:p w14:paraId="5C47F3A5" w14:textId="77777777" w:rsidR="000B55FC" w:rsidRDefault="002A318A">
                              <w:pPr>
                                <w:spacing w:before="83" w:line="247" w:lineRule="auto"/>
                                <w:ind w:left="143" w:right="177"/>
                                <w:rPr>
                                  <w:rFonts w:ascii="Times New Roman"/>
                                  <w:sz w:val="19"/>
                                </w:rPr>
                              </w:pPr>
                              <w:r>
                                <w:rPr>
                                  <w:rFonts w:ascii="Times New Roman"/>
                                  <w:sz w:val="19"/>
                                </w:rPr>
                                <w:t>Genuine</w:t>
                              </w:r>
                              <w:r>
                                <w:rPr>
                                  <w:rFonts w:ascii="Times New Roman"/>
                                  <w:spacing w:val="40"/>
                                  <w:sz w:val="19"/>
                                </w:rPr>
                                <w:t xml:space="preserve"> </w:t>
                              </w:r>
                              <w:r>
                                <w:rPr>
                                  <w:rFonts w:ascii="Times New Roman"/>
                                  <w:sz w:val="19"/>
                                </w:rPr>
                                <w:t>reasons for attendance concerns no action required.</w:t>
                              </w:r>
                            </w:p>
                            <w:p w14:paraId="4F5AE50C" w14:textId="77777777" w:rsidR="000B55FC" w:rsidRDefault="002A318A">
                              <w:pPr>
                                <w:spacing w:before="15" w:line="247" w:lineRule="auto"/>
                                <w:ind w:left="143" w:right="177"/>
                                <w:rPr>
                                  <w:rFonts w:ascii="Times New Roman"/>
                                  <w:sz w:val="19"/>
                                </w:rPr>
                              </w:pPr>
                              <w:r>
                                <w:rPr>
                                  <w:rFonts w:ascii="Times New Roman"/>
                                  <w:sz w:val="19"/>
                                </w:rPr>
                                <w:t>Refer child</w:t>
                              </w:r>
                              <w:r>
                                <w:rPr>
                                  <w:rFonts w:ascii="Times New Roman"/>
                                  <w:spacing w:val="40"/>
                                  <w:sz w:val="19"/>
                                </w:rPr>
                                <w:t xml:space="preserve"> </w:t>
                              </w:r>
                              <w:r>
                                <w:rPr>
                                  <w:rFonts w:ascii="Times New Roman"/>
                                  <w:sz w:val="19"/>
                                </w:rPr>
                                <w:t xml:space="preserve">back to school for </w:t>
                              </w:r>
                              <w:r>
                                <w:rPr>
                                  <w:rFonts w:ascii="Times New Roman"/>
                                  <w:spacing w:val="-2"/>
                                  <w:sz w:val="19"/>
                                </w:rPr>
                                <w:t>monitoring</w:t>
                              </w:r>
                            </w:p>
                          </w:txbxContent>
                        </wps:txbx>
                        <wps:bodyPr wrap="square" lIns="0" tIns="0" rIns="0" bIns="0" rtlCol="0">
                          <a:noAutofit/>
                        </wps:bodyPr>
                      </wps:wsp>
                    </wpg:wgp>
                  </a:graphicData>
                </a:graphic>
              </wp:anchor>
            </w:drawing>
          </mc:Choice>
          <mc:Fallback>
            <w:pict>
              <v:group w14:anchorId="6EA891EA" id="Group 15" o:spid="_x0000_s1026" style="position:absolute;left:0;text-align:left;margin-left:35.6pt;margin-top:425.35pt;width:414.75pt;height:1in;z-index:-16693760;mso-wrap-distance-left:0;mso-wrap-distance-right:0;mso-position-horizontal-relative:page;mso-position-vertical-relative:page" coordsize="5267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">
                <v:shape id="Graphic 16" o:spid="_x0000_s1027" style="position:absolute;left:21764;top:4181;width:2159;height:508;visibility:visible;mso-wrap-style:square;v-text-anchor:top" coordsize="2159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" path="m50800,l,25400,50800,50800r,-19050l42291,31750r,-12700l50800,19050,50800,xem50800,19050r-8509,l42291,31750r8509,l50800,19050xem215900,19050r-165100,l50800,31750r165100,l215900,19050xe" fillcolor="black" stroked="f">
                  <v:path arrowok="t"/>
                </v:shape>
                <v:shapetype id="_x0000_t202" coordsize="21600,21600" o:spt="202" path="m,l,21600r21600,l21600,xe">
                  <v:stroke joinstyle="miter"/>
                  <v:path gradientshapeok="t" o:connecttype="rect"/>
                </v:shapetype>
                <v:shape id="Textbox 17" o:spid="_x0000_s1028" type="#_x0000_t202" style="position:absolute;left:23923;top:47;width:28702;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" filled="f">
                  <v:textbox inset="0,0,0,0">
                    <w:txbxContent>
                      <w:p w14:paraId="53D889FA" w14:textId="77777777" w:rsidR="000B55FC" w:rsidRDefault="002A318A">
                        <w:pPr>
                          <w:spacing w:before="83" w:line="252" w:lineRule="auto"/>
                          <w:ind w:left="153" w:right="229"/>
                          <w:rPr>
                            <w:rFonts w:ascii="Times New Roman"/>
                            <w:sz w:val="19"/>
                          </w:rPr>
                        </w:pPr>
                        <w:r>
                          <w:rPr>
                            <w:rFonts w:ascii="Times New Roman"/>
                            <w:sz w:val="19"/>
                          </w:rPr>
                          <w:t>EWO reviews</w:t>
                        </w:r>
                        <w:r>
                          <w:rPr>
                            <w:rFonts w:ascii="Times New Roman"/>
                            <w:spacing w:val="40"/>
                            <w:sz w:val="19"/>
                          </w:rPr>
                          <w:t xml:space="preserve"> </w:t>
                        </w:r>
                        <w:r>
                          <w:rPr>
                            <w:rFonts w:ascii="Times New Roman"/>
                            <w:sz w:val="19"/>
                          </w:rPr>
                          <w:t>attendance, if no improvement First Warning Letter issued</w:t>
                        </w:r>
                        <w:r>
                          <w:rPr>
                            <w:rFonts w:ascii="Times New Roman"/>
                            <w:spacing w:val="40"/>
                            <w:sz w:val="19"/>
                          </w:rPr>
                          <w:t xml:space="preserve"> </w:t>
                        </w:r>
                        <w:r>
                          <w:rPr>
                            <w:rFonts w:ascii="Times New Roman"/>
                            <w:sz w:val="19"/>
                          </w:rPr>
                          <w:t>and a review meeting in four school weeks time arranged by EWO *.</w:t>
                        </w:r>
                        <w:r>
                          <w:rPr>
                            <w:rFonts w:ascii="Times New Roman"/>
                            <w:spacing w:val="40"/>
                            <w:sz w:val="19"/>
                          </w:rPr>
                          <w:t xml:space="preserve"> </w:t>
                        </w:r>
                        <w:r>
                          <w:rPr>
                            <w:rFonts w:ascii="Times New Roman"/>
                            <w:sz w:val="19"/>
                          </w:rPr>
                          <w:t>EWO confirms this in</w:t>
                        </w:r>
                        <w:r>
                          <w:rPr>
                            <w:rFonts w:ascii="Times New Roman"/>
                            <w:spacing w:val="40"/>
                            <w:sz w:val="19"/>
                          </w:rPr>
                          <w:t xml:space="preserve"> </w:t>
                        </w:r>
                        <w:r>
                          <w:rPr>
                            <w:rFonts w:ascii="Times New Roman"/>
                            <w:sz w:val="19"/>
                          </w:rPr>
                          <w:t>writing</w:t>
                        </w:r>
                        <w:r>
                          <w:rPr>
                            <w:rFonts w:ascii="Times New Roman"/>
                            <w:spacing w:val="40"/>
                            <w:sz w:val="19"/>
                          </w:rPr>
                          <w:t xml:space="preserve"> </w:t>
                        </w:r>
                        <w:r>
                          <w:rPr>
                            <w:rFonts w:ascii="Times New Roman"/>
                            <w:sz w:val="19"/>
                          </w:rPr>
                          <w:t xml:space="preserve">to parent/guardian and </w:t>
                        </w:r>
                        <w:r>
                          <w:rPr>
                            <w:rFonts w:ascii="Times New Roman"/>
                            <w:spacing w:val="-2"/>
                            <w:sz w:val="19"/>
                          </w:rPr>
                          <w:t>school.</w:t>
                        </w:r>
                      </w:p>
                    </w:txbxContent>
                  </v:textbox>
                </v:shape>
                <v:shape id="Textbox 18" o:spid="_x0000_s1029" type="#_x0000_t202" style="position:absolute;left:47;top:47;width:21717;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Mr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" filled="f">
                  <v:textbox inset="0,0,0,0">
                    <w:txbxContent>
                      <w:p w14:paraId="5C47F3A5" w14:textId="77777777" w:rsidR="000B55FC" w:rsidRDefault="002A318A">
                        <w:pPr>
                          <w:spacing w:before="83" w:line="247" w:lineRule="auto"/>
                          <w:ind w:left="143" w:right="177"/>
                          <w:rPr>
                            <w:rFonts w:ascii="Times New Roman"/>
                            <w:sz w:val="19"/>
                          </w:rPr>
                        </w:pPr>
                        <w:r>
                          <w:rPr>
                            <w:rFonts w:ascii="Times New Roman"/>
                            <w:sz w:val="19"/>
                          </w:rPr>
                          <w:t>Genuine</w:t>
                        </w:r>
                        <w:r>
                          <w:rPr>
                            <w:rFonts w:ascii="Times New Roman"/>
                            <w:spacing w:val="40"/>
                            <w:sz w:val="19"/>
                          </w:rPr>
                          <w:t xml:space="preserve"> </w:t>
                        </w:r>
                        <w:r>
                          <w:rPr>
                            <w:rFonts w:ascii="Times New Roman"/>
                            <w:sz w:val="19"/>
                          </w:rPr>
                          <w:t>reasons for attendance concerns no action required.</w:t>
                        </w:r>
                      </w:p>
                      <w:p w14:paraId="4F5AE50C" w14:textId="77777777" w:rsidR="000B55FC" w:rsidRDefault="002A318A">
                        <w:pPr>
                          <w:spacing w:before="15" w:line="247" w:lineRule="auto"/>
                          <w:ind w:left="143" w:right="177"/>
                          <w:rPr>
                            <w:rFonts w:ascii="Times New Roman"/>
                            <w:sz w:val="19"/>
                          </w:rPr>
                        </w:pPr>
                        <w:r>
                          <w:rPr>
                            <w:rFonts w:ascii="Times New Roman"/>
                            <w:sz w:val="19"/>
                          </w:rPr>
                          <w:t>Refer child</w:t>
                        </w:r>
                        <w:r>
                          <w:rPr>
                            <w:rFonts w:ascii="Times New Roman"/>
                            <w:spacing w:val="40"/>
                            <w:sz w:val="19"/>
                          </w:rPr>
                          <w:t xml:space="preserve"> </w:t>
                        </w:r>
                        <w:r>
                          <w:rPr>
                            <w:rFonts w:ascii="Times New Roman"/>
                            <w:sz w:val="19"/>
                          </w:rPr>
                          <w:t xml:space="preserve">back to school for </w:t>
                        </w:r>
                        <w:r>
                          <w:rPr>
                            <w:rFonts w:ascii="Times New Roman"/>
                            <w:spacing w:val="-2"/>
                            <w:sz w:val="19"/>
                          </w:rPr>
                          <w:t>monitoring</w:t>
                        </w:r>
                      </w:p>
                    </w:txbxContent>
                  </v:textbox>
                </v:shape>
                <w10:wrap anchorx="page" anchory="page"/>
              </v:group>
            </w:pict>
          </mc:Fallback>
        </mc:AlternateContent>
      </w:r>
      <w:r>
        <w:rPr>
          <w:noProof/>
        </w:rPr>
        <mc:AlternateContent>
          <mc:Choice Requires="wps">
            <w:drawing>
              <wp:anchor distT="0" distB="0" distL="0" distR="0" simplePos="0" relativeHeight="486623232" behindDoc="1" locked="0" layoutInCell="1" allowOverlap="1" wp14:anchorId="22F389E1" wp14:editId="73FD4C4F">
                <wp:simplePos x="0" y="0"/>
                <wp:positionH relativeFrom="page">
                  <wp:posOffset>5474970</wp:posOffset>
                </wp:positionH>
                <wp:positionV relativeFrom="page">
                  <wp:posOffset>6398259</wp:posOffset>
                </wp:positionV>
                <wp:extent cx="571500" cy="508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50800"/>
                        </a:xfrm>
                        <a:custGeom>
                          <a:avLst/>
                          <a:gdLst/>
                          <a:ahLst/>
                          <a:cxnLst/>
                          <a:rect l="l" t="t" r="r" b="b"/>
                          <a:pathLst>
                            <a:path w="571500" h="50800">
                              <a:moveTo>
                                <a:pt x="50800" y="0"/>
                              </a:moveTo>
                              <a:lnTo>
                                <a:pt x="0" y="25400"/>
                              </a:lnTo>
                              <a:lnTo>
                                <a:pt x="50800" y="50800"/>
                              </a:lnTo>
                              <a:lnTo>
                                <a:pt x="50800" y="31750"/>
                              </a:lnTo>
                              <a:lnTo>
                                <a:pt x="42290" y="31750"/>
                              </a:lnTo>
                              <a:lnTo>
                                <a:pt x="42290" y="19050"/>
                              </a:lnTo>
                              <a:lnTo>
                                <a:pt x="50800" y="19050"/>
                              </a:lnTo>
                              <a:lnTo>
                                <a:pt x="50800" y="0"/>
                              </a:lnTo>
                              <a:close/>
                            </a:path>
                            <a:path w="571500" h="50800">
                              <a:moveTo>
                                <a:pt x="50800" y="19050"/>
                              </a:moveTo>
                              <a:lnTo>
                                <a:pt x="42290" y="19050"/>
                              </a:lnTo>
                              <a:lnTo>
                                <a:pt x="42290" y="31750"/>
                              </a:lnTo>
                              <a:lnTo>
                                <a:pt x="50800" y="31750"/>
                              </a:lnTo>
                              <a:lnTo>
                                <a:pt x="50800" y="19050"/>
                              </a:lnTo>
                              <a:close/>
                            </a:path>
                            <a:path w="571500" h="50800">
                              <a:moveTo>
                                <a:pt x="571500" y="19050"/>
                              </a:moveTo>
                              <a:lnTo>
                                <a:pt x="50800" y="19050"/>
                              </a:lnTo>
                              <a:lnTo>
                                <a:pt x="50800" y="31750"/>
                              </a:lnTo>
                              <a:lnTo>
                                <a:pt x="571500" y="31750"/>
                              </a:lnTo>
                              <a:lnTo>
                                <a:pt x="571500" y="190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94475" id="Graphic 19" o:spid="_x0000_s1026" style="position:absolute;margin-left:431.1pt;margin-top:503.8pt;width:45pt;height:4pt;z-index:-16693248;visibility:visible;mso-wrap-style:square;mso-wrap-distance-left:0;mso-wrap-distance-top:0;mso-wrap-distance-right:0;mso-wrap-distance-bottom:0;mso-position-horizontal:absolute;mso-position-horizontal-relative:page;mso-position-vertical:absolute;mso-position-vertical-relative:page;v-text-anchor:top" coordsize="5715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" path="m50800,l,25400,50800,50800r,-19050l42290,31750r,-12700l50800,19050,50800,xem50800,19050r-8510,l42290,31750r8510,l50800,19050xem571500,19050r-520700,l50800,31750r520700,l571500,19050xe" fillcolor="black" stroked="f">
                <v:path arrowok="t"/>
                <w10:wrap anchorx="page" anchory="page"/>
              </v:shape>
            </w:pict>
          </mc:Fallback>
        </mc:AlternateContent>
      </w:r>
      <w:r>
        <w:rPr>
          <w:noProof/>
        </w:rPr>
        <mc:AlternateContent>
          <mc:Choice Requires="wpg">
            <w:drawing>
              <wp:anchor distT="0" distB="0" distL="0" distR="0" simplePos="0" relativeHeight="486623744" behindDoc="1" locked="0" layoutInCell="1" allowOverlap="1" wp14:anchorId="57656F27" wp14:editId="69662021">
                <wp:simplePos x="0" y="0"/>
                <wp:positionH relativeFrom="page">
                  <wp:posOffset>2661285</wp:posOffset>
                </wp:positionH>
                <wp:positionV relativeFrom="page">
                  <wp:posOffset>6171247</wp:posOffset>
                </wp:positionV>
                <wp:extent cx="4544695" cy="195389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4695" cy="1953895"/>
                          <a:chOff x="0" y="0"/>
                          <a:chExt cx="4544695" cy="1953895"/>
                        </a:xfrm>
                      </wpg:grpSpPr>
                      <wps:wsp>
                        <wps:cNvPr id="21" name="Graphic 21"/>
                        <wps:cNvSpPr/>
                        <wps:spPr>
                          <a:xfrm>
                            <a:off x="0" y="588327"/>
                            <a:ext cx="3392804" cy="1092200"/>
                          </a:xfrm>
                          <a:custGeom>
                            <a:avLst/>
                            <a:gdLst/>
                            <a:ahLst/>
                            <a:cxnLst/>
                            <a:rect l="l" t="t" r="r" b="b"/>
                            <a:pathLst>
                              <a:path w="3392804" h="1092200">
                                <a:moveTo>
                                  <a:pt x="183515" y="19050"/>
                                </a:moveTo>
                                <a:lnTo>
                                  <a:pt x="50800" y="19050"/>
                                </a:lnTo>
                                <a:lnTo>
                                  <a:pt x="50800" y="0"/>
                                </a:lnTo>
                                <a:lnTo>
                                  <a:pt x="0" y="25400"/>
                                </a:lnTo>
                                <a:lnTo>
                                  <a:pt x="50800" y="50800"/>
                                </a:lnTo>
                                <a:lnTo>
                                  <a:pt x="50800" y="31750"/>
                                </a:lnTo>
                                <a:lnTo>
                                  <a:pt x="183515" y="31750"/>
                                </a:lnTo>
                                <a:lnTo>
                                  <a:pt x="183515" y="19050"/>
                                </a:lnTo>
                                <a:close/>
                              </a:path>
                              <a:path w="3392804" h="1092200">
                                <a:moveTo>
                                  <a:pt x="3392805" y="1058545"/>
                                </a:moveTo>
                                <a:lnTo>
                                  <a:pt x="2879687" y="1060297"/>
                                </a:lnTo>
                                <a:lnTo>
                                  <a:pt x="2879598" y="1041273"/>
                                </a:lnTo>
                                <a:lnTo>
                                  <a:pt x="2828925" y="1066800"/>
                                </a:lnTo>
                                <a:lnTo>
                                  <a:pt x="2879852" y="1092073"/>
                                </a:lnTo>
                                <a:lnTo>
                                  <a:pt x="2879750" y="1073023"/>
                                </a:lnTo>
                                <a:lnTo>
                                  <a:pt x="3392805" y="1071245"/>
                                </a:lnTo>
                                <a:lnTo>
                                  <a:pt x="3392805" y="1058545"/>
                                </a:lnTo>
                                <a:close/>
                              </a:path>
                            </a:pathLst>
                          </a:custGeom>
                          <a:solidFill>
                            <a:srgbClr val="000000"/>
                          </a:solidFill>
                        </wps:spPr>
                        <wps:bodyPr wrap="square" lIns="0" tIns="0" rIns="0" bIns="0" rtlCol="0">
                          <a:prstTxWarp prst="textNoShape">
                            <a:avLst/>
                          </a:prstTxWarp>
                          <a:noAutofit/>
                        </wps:bodyPr>
                      </wps:wsp>
                      <wps:wsp>
                        <wps:cNvPr id="22" name="Textbox 22"/>
                        <wps:cNvSpPr txBox="1"/>
                        <wps:spPr>
                          <a:xfrm>
                            <a:off x="3392804" y="1368107"/>
                            <a:ext cx="1146810" cy="581025"/>
                          </a:xfrm>
                          <a:prstGeom prst="rect">
                            <a:avLst/>
                          </a:prstGeom>
                          <a:ln w="9525">
                            <a:solidFill>
                              <a:srgbClr val="000000"/>
                            </a:solidFill>
                            <a:prstDash val="solid"/>
                          </a:ln>
                        </wps:spPr>
                        <wps:txbx>
                          <w:txbxContent>
                            <w:p w14:paraId="5E96A6ED" w14:textId="77777777" w:rsidR="000B55FC" w:rsidRDefault="002A318A">
                              <w:pPr>
                                <w:spacing w:before="88"/>
                                <w:ind w:left="160"/>
                                <w:rPr>
                                  <w:rFonts w:ascii="Times New Roman"/>
                                  <w:sz w:val="19"/>
                                </w:rPr>
                              </w:pPr>
                              <w:r>
                                <w:rPr>
                                  <w:rFonts w:ascii="Times New Roman"/>
                                  <w:sz w:val="19"/>
                                </w:rPr>
                                <w:t>EWO</w:t>
                              </w:r>
                              <w:r>
                                <w:rPr>
                                  <w:rFonts w:ascii="Times New Roman"/>
                                  <w:spacing w:val="24"/>
                                  <w:sz w:val="19"/>
                                </w:rPr>
                                <w:t xml:space="preserve"> </w:t>
                              </w:r>
                              <w:r>
                                <w:rPr>
                                  <w:rFonts w:ascii="Times New Roman"/>
                                  <w:spacing w:val="-2"/>
                                  <w:sz w:val="19"/>
                                </w:rPr>
                                <w:t>monitors</w:t>
                              </w:r>
                            </w:p>
                            <w:p w14:paraId="548EAD6F" w14:textId="77777777" w:rsidR="000B55FC" w:rsidRDefault="002A318A">
                              <w:pPr>
                                <w:spacing w:before="6" w:line="264" w:lineRule="auto"/>
                                <w:ind w:left="160" w:right="206"/>
                                <w:rPr>
                                  <w:rFonts w:ascii="Times New Roman"/>
                                  <w:sz w:val="19"/>
                                </w:rPr>
                              </w:pPr>
                              <w:r>
                                <w:rPr>
                                  <w:rFonts w:ascii="Times New Roman"/>
                                  <w:sz w:val="19"/>
                                </w:rPr>
                                <w:t>attendance over a</w:t>
                              </w:r>
                              <w:r>
                                <w:rPr>
                                  <w:rFonts w:ascii="Times New Roman"/>
                                  <w:spacing w:val="40"/>
                                  <w:sz w:val="19"/>
                                </w:rPr>
                                <w:t xml:space="preserve"> </w:t>
                              </w:r>
                              <w:r>
                                <w:rPr>
                                  <w:rFonts w:ascii="Times New Roman"/>
                                  <w:sz w:val="19"/>
                                </w:rPr>
                                <w:t>4 week period</w:t>
                              </w:r>
                            </w:p>
                          </w:txbxContent>
                        </wps:txbx>
                        <wps:bodyPr wrap="square" lIns="0" tIns="0" rIns="0" bIns="0" rtlCol="0">
                          <a:noAutofit/>
                        </wps:bodyPr>
                      </wps:wsp>
                      <wps:wsp>
                        <wps:cNvPr id="23" name="Textbox 23"/>
                        <wps:cNvSpPr txBox="1"/>
                        <wps:spPr>
                          <a:xfrm>
                            <a:off x="207645" y="330517"/>
                            <a:ext cx="2834005" cy="1196340"/>
                          </a:xfrm>
                          <a:prstGeom prst="rect">
                            <a:avLst/>
                          </a:prstGeom>
                          <a:ln w="9525">
                            <a:solidFill>
                              <a:srgbClr val="000000"/>
                            </a:solidFill>
                            <a:prstDash val="solid"/>
                          </a:ln>
                        </wps:spPr>
                        <wps:txbx>
                          <w:txbxContent>
                            <w:p w14:paraId="245A0220" w14:textId="77777777" w:rsidR="000B55FC" w:rsidRDefault="002A318A">
                              <w:pPr>
                                <w:spacing w:before="85" w:line="254" w:lineRule="auto"/>
                                <w:ind w:left="145" w:right="279"/>
                                <w:rPr>
                                  <w:rFonts w:ascii="Times New Roman" w:hAnsi="Times New Roman"/>
                                  <w:sz w:val="19"/>
                                </w:rPr>
                              </w:pPr>
                              <w:r>
                                <w:rPr>
                                  <w:rFonts w:ascii="Times New Roman" w:hAnsi="Times New Roman"/>
                                  <w:sz w:val="19"/>
                                </w:rPr>
                                <w:t>Review meeting – if</w:t>
                              </w:r>
                              <w:r>
                                <w:rPr>
                                  <w:rFonts w:ascii="Times New Roman" w:hAnsi="Times New Roman"/>
                                  <w:spacing w:val="40"/>
                                  <w:sz w:val="19"/>
                                </w:rPr>
                                <w:t xml:space="preserve"> </w:t>
                              </w:r>
                              <w:r>
                                <w:rPr>
                                  <w:rFonts w:ascii="Times New Roman" w:hAnsi="Times New Roman"/>
                                  <w:sz w:val="19"/>
                                </w:rPr>
                                <w:t>there is no improvement First Warning Notice to be issued.</w:t>
                              </w:r>
                              <w:r>
                                <w:rPr>
                                  <w:rFonts w:ascii="Times New Roman" w:hAnsi="Times New Roman"/>
                                  <w:spacing w:val="40"/>
                                  <w:sz w:val="19"/>
                                </w:rPr>
                                <w:t xml:space="preserve"> </w:t>
                              </w:r>
                              <w:r>
                                <w:rPr>
                                  <w:rFonts w:ascii="Times New Roman" w:hAnsi="Times New Roman"/>
                                  <w:sz w:val="19"/>
                                </w:rPr>
                                <w:t>EWO</w:t>
                              </w:r>
                              <w:r>
                                <w:rPr>
                                  <w:rFonts w:ascii="Times New Roman" w:hAnsi="Times New Roman"/>
                                  <w:spacing w:val="40"/>
                                  <w:sz w:val="19"/>
                                </w:rPr>
                                <w:t xml:space="preserve"> </w:t>
                              </w:r>
                              <w:r>
                                <w:rPr>
                                  <w:rFonts w:ascii="Times New Roman" w:hAnsi="Times New Roman"/>
                                  <w:sz w:val="19"/>
                                </w:rPr>
                                <w:t>sends letter to Social Services &amp; Ed Psych.</w:t>
                              </w:r>
                              <w:r>
                                <w:rPr>
                                  <w:rFonts w:ascii="Times New Roman" w:hAnsi="Times New Roman"/>
                                  <w:spacing w:val="40"/>
                                  <w:sz w:val="19"/>
                                </w:rPr>
                                <w:t xml:space="preserve"> </w:t>
                              </w:r>
                              <w:r>
                                <w:rPr>
                                  <w:rFonts w:ascii="Times New Roman" w:hAnsi="Times New Roman"/>
                                  <w:sz w:val="19"/>
                                </w:rPr>
                                <w:t>Asking if they have</w:t>
                              </w:r>
                              <w:r>
                                <w:rPr>
                                  <w:rFonts w:ascii="Times New Roman" w:hAnsi="Times New Roman"/>
                                  <w:spacing w:val="40"/>
                                  <w:sz w:val="19"/>
                                </w:rPr>
                                <w:t xml:space="preserve"> </w:t>
                              </w:r>
                              <w:r>
                                <w:rPr>
                                  <w:rFonts w:ascii="Times New Roman" w:hAnsi="Times New Roman"/>
                                  <w:sz w:val="19"/>
                                </w:rPr>
                                <w:t>any information pertinent to the case that might</w:t>
                              </w:r>
                              <w:r>
                                <w:rPr>
                                  <w:rFonts w:ascii="Times New Roman" w:hAnsi="Times New Roman"/>
                                  <w:spacing w:val="80"/>
                                  <w:sz w:val="19"/>
                                </w:rPr>
                                <w:t xml:space="preserve"> </w:t>
                              </w:r>
                              <w:r>
                                <w:rPr>
                                  <w:rFonts w:ascii="Times New Roman" w:hAnsi="Times New Roman"/>
                                  <w:sz w:val="19"/>
                                </w:rPr>
                                <w:t>prevent prosecution proceeding.</w:t>
                              </w:r>
                              <w:r>
                                <w:rPr>
                                  <w:rFonts w:ascii="Times New Roman" w:hAnsi="Times New Roman"/>
                                  <w:spacing w:val="40"/>
                                  <w:sz w:val="19"/>
                                </w:rPr>
                                <w:t xml:space="preserve"> </w:t>
                              </w:r>
                              <w:r>
                                <w:rPr>
                                  <w:rFonts w:ascii="Times New Roman" w:hAnsi="Times New Roman"/>
                                  <w:sz w:val="19"/>
                                </w:rPr>
                                <w:t>EWO arranges a review</w:t>
                              </w:r>
                              <w:r>
                                <w:rPr>
                                  <w:rFonts w:ascii="Times New Roman" w:hAnsi="Times New Roman"/>
                                  <w:spacing w:val="40"/>
                                  <w:sz w:val="19"/>
                                </w:rPr>
                                <w:t xml:space="preserve"> </w:t>
                              </w:r>
                              <w:r>
                                <w:rPr>
                                  <w:rFonts w:ascii="Times New Roman" w:hAnsi="Times New Roman"/>
                                  <w:sz w:val="19"/>
                                </w:rPr>
                                <w:t>meeting after the 4 school weeks’</w:t>
                              </w:r>
                            </w:p>
                            <w:p w14:paraId="2C105B58" w14:textId="77777777" w:rsidR="000B55FC" w:rsidRDefault="002A318A">
                              <w:pPr>
                                <w:spacing w:line="210" w:lineRule="exact"/>
                                <w:ind w:left="145"/>
                                <w:rPr>
                                  <w:rFonts w:ascii="Times New Roman"/>
                                  <w:sz w:val="19"/>
                                </w:rPr>
                              </w:pPr>
                              <w:r>
                                <w:rPr>
                                  <w:rFonts w:ascii="Times New Roman"/>
                                  <w:sz w:val="19"/>
                                </w:rPr>
                                <w:t>monitoring</w:t>
                              </w:r>
                              <w:r>
                                <w:rPr>
                                  <w:rFonts w:ascii="Times New Roman"/>
                                  <w:spacing w:val="41"/>
                                  <w:sz w:val="19"/>
                                </w:rPr>
                                <w:t xml:space="preserve"> </w:t>
                              </w:r>
                              <w:r>
                                <w:rPr>
                                  <w:rFonts w:ascii="Times New Roman"/>
                                  <w:spacing w:val="-2"/>
                                  <w:sz w:val="19"/>
                                </w:rPr>
                                <w:t>period.</w:t>
                              </w:r>
                            </w:p>
                          </w:txbxContent>
                        </wps:txbx>
                        <wps:bodyPr wrap="square" lIns="0" tIns="0" rIns="0" bIns="0" rtlCol="0">
                          <a:noAutofit/>
                        </wps:bodyPr>
                      </wps:wsp>
                      <wps:wsp>
                        <wps:cNvPr id="24" name="Textbox 24"/>
                        <wps:cNvSpPr txBox="1"/>
                        <wps:spPr>
                          <a:xfrm>
                            <a:off x="3396615" y="4762"/>
                            <a:ext cx="1143000" cy="581025"/>
                          </a:xfrm>
                          <a:prstGeom prst="rect">
                            <a:avLst/>
                          </a:prstGeom>
                          <a:ln w="9525">
                            <a:solidFill>
                              <a:srgbClr val="000000"/>
                            </a:solidFill>
                            <a:prstDash val="solid"/>
                          </a:ln>
                        </wps:spPr>
                        <wps:txbx>
                          <w:txbxContent>
                            <w:p w14:paraId="628BD878" w14:textId="77777777" w:rsidR="000B55FC" w:rsidRDefault="002A318A">
                              <w:pPr>
                                <w:spacing w:before="88"/>
                                <w:ind w:left="154"/>
                                <w:rPr>
                                  <w:rFonts w:ascii="Times New Roman"/>
                                  <w:sz w:val="19"/>
                                </w:rPr>
                              </w:pPr>
                              <w:r>
                                <w:rPr>
                                  <w:rFonts w:ascii="Times New Roman"/>
                                  <w:sz w:val="19"/>
                                </w:rPr>
                                <w:t>EWO</w:t>
                              </w:r>
                              <w:r>
                                <w:rPr>
                                  <w:rFonts w:ascii="Times New Roman"/>
                                  <w:spacing w:val="24"/>
                                  <w:sz w:val="19"/>
                                </w:rPr>
                                <w:t xml:space="preserve"> </w:t>
                              </w:r>
                              <w:r>
                                <w:rPr>
                                  <w:rFonts w:ascii="Times New Roman"/>
                                  <w:spacing w:val="-2"/>
                                  <w:sz w:val="19"/>
                                </w:rPr>
                                <w:t>monitors</w:t>
                              </w:r>
                            </w:p>
                            <w:p w14:paraId="29FC53FE" w14:textId="77777777" w:rsidR="000B55FC" w:rsidRDefault="002A318A">
                              <w:pPr>
                                <w:spacing w:before="6" w:line="247" w:lineRule="auto"/>
                                <w:ind w:left="154" w:right="206"/>
                                <w:rPr>
                                  <w:rFonts w:ascii="Times New Roman"/>
                                  <w:sz w:val="19"/>
                                </w:rPr>
                              </w:pPr>
                              <w:r>
                                <w:rPr>
                                  <w:rFonts w:ascii="Times New Roman"/>
                                  <w:sz w:val="19"/>
                                </w:rPr>
                                <w:t>attendance over a</w:t>
                              </w:r>
                              <w:r>
                                <w:rPr>
                                  <w:rFonts w:ascii="Times New Roman"/>
                                  <w:spacing w:val="40"/>
                                  <w:sz w:val="19"/>
                                </w:rPr>
                                <w:t xml:space="preserve"> </w:t>
                              </w:r>
                              <w:r>
                                <w:rPr>
                                  <w:rFonts w:ascii="Times New Roman"/>
                                  <w:sz w:val="19"/>
                                </w:rPr>
                                <w:t>4 week period</w:t>
                              </w:r>
                            </w:p>
                          </w:txbxContent>
                        </wps:txbx>
                        <wps:bodyPr wrap="square" lIns="0" tIns="0" rIns="0" bIns="0" rtlCol="0">
                          <a:noAutofit/>
                        </wps:bodyPr>
                      </wps:wsp>
                    </wpg:wgp>
                  </a:graphicData>
                </a:graphic>
              </wp:anchor>
            </w:drawing>
          </mc:Choice>
          <mc:Fallback>
            <w:pict>
              <v:group w14:anchorId="57656F27" id="Group 20" o:spid="_x0000_s1030" style="position:absolute;left:0;text-align:left;margin-left:209.55pt;margin-top:485.9pt;width:357.85pt;height:153.85pt;z-index:-16692736;mso-wrap-distance-left:0;mso-wrap-distance-right:0;mso-position-horizontal-relative:page;mso-position-vertical-relative:page" coordsize="45446,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">
                <v:shape id="Graphic 21" o:spid="_x0000_s1031" style="position:absolute;top:5883;width:33928;height:10922;visibility:visible;mso-wrap-style:square;v-text-anchor:top" coordsize="3392804,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" path="m183515,19050r-132715,l50800,,,25400,50800,50800r,-19050l183515,31750r,-12700xem3392805,1058545r-513118,1752l2879598,1041273r-50673,25527l2879852,1092073r-102,-19050l3392805,1071245r,-12700xe" fillcolor="black" stroked="f">
                  <v:path arrowok="t"/>
                </v:shape>
                <v:shape id="Textbox 22" o:spid="_x0000_s1032" type="#_x0000_t202" style="position:absolute;left:33928;top:13681;width:1146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" filled="f">
                  <v:textbox inset="0,0,0,0">
                    <w:txbxContent>
                      <w:p w14:paraId="5E96A6ED" w14:textId="77777777" w:rsidR="000B55FC" w:rsidRDefault="002A318A">
                        <w:pPr>
                          <w:spacing w:before="88"/>
                          <w:ind w:left="160"/>
                          <w:rPr>
                            <w:rFonts w:ascii="Times New Roman"/>
                            <w:sz w:val="19"/>
                          </w:rPr>
                        </w:pPr>
                        <w:r>
                          <w:rPr>
                            <w:rFonts w:ascii="Times New Roman"/>
                            <w:sz w:val="19"/>
                          </w:rPr>
                          <w:t>EWO</w:t>
                        </w:r>
                        <w:r>
                          <w:rPr>
                            <w:rFonts w:ascii="Times New Roman"/>
                            <w:spacing w:val="24"/>
                            <w:sz w:val="19"/>
                          </w:rPr>
                          <w:t xml:space="preserve"> </w:t>
                        </w:r>
                        <w:r>
                          <w:rPr>
                            <w:rFonts w:ascii="Times New Roman"/>
                            <w:spacing w:val="-2"/>
                            <w:sz w:val="19"/>
                          </w:rPr>
                          <w:t>monitors</w:t>
                        </w:r>
                      </w:p>
                      <w:p w14:paraId="548EAD6F" w14:textId="77777777" w:rsidR="000B55FC" w:rsidRDefault="002A318A">
                        <w:pPr>
                          <w:spacing w:before="6" w:line="264" w:lineRule="auto"/>
                          <w:ind w:left="160" w:right="206"/>
                          <w:rPr>
                            <w:rFonts w:ascii="Times New Roman"/>
                            <w:sz w:val="19"/>
                          </w:rPr>
                        </w:pPr>
                        <w:r>
                          <w:rPr>
                            <w:rFonts w:ascii="Times New Roman"/>
                            <w:sz w:val="19"/>
                          </w:rPr>
                          <w:t>attendance over a</w:t>
                        </w:r>
                        <w:r>
                          <w:rPr>
                            <w:rFonts w:ascii="Times New Roman"/>
                            <w:spacing w:val="40"/>
                            <w:sz w:val="19"/>
                          </w:rPr>
                          <w:t xml:space="preserve"> </w:t>
                        </w:r>
                        <w:r>
                          <w:rPr>
                            <w:rFonts w:ascii="Times New Roman"/>
                            <w:sz w:val="19"/>
                          </w:rPr>
                          <w:t>4 week period</w:t>
                        </w:r>
                      </w:p>
                    </w:txbxContent>
                  </v:textbox>
                </v:shape>
                <v:shape id="Textbox 23" o:spid="_x0000_s1033" type="#_x0000_t202" style="position:absolute;left:2076;top:3305;width:28340;height:1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vnxAAAANsAAAAPAAAAZHJzL2Rvd25yZXYueG1sRI9Ba8JA&#10;FITvQv/D8gq9iG6qIC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PtiS+fEAAAA2wAAAA8A&#10;AAAAAAAAAAAAAAAABwIAAGRycy9kb3ducmV2LnhtbFBLBQYAAAAAAwADALcAAAD4AgAAAAA=&#10;" filled="f">
                  <v:textbox inset="0,0,0,0">
                    <w:txbxContent>
                      <w:p w14:paraId="245A0220" w14:textId="77777777" w:rsidR="000B55FC" w:rsidRDefault="002A318A">
                        <w:pPr>
                          <w:spacing w:before="85" w:line="254" w:lineRule="auto"/>
                          <w:ind w:left="145" w:right="279"/>
                          <w:rPr>
                            <w:rFonts w:ascii="Times New Roman" w:hAnsi="Times New Roman"/>
                            <w:sz w:val="19"/>
                          </w:rPr>
                        </w:pPr>
                        <w:r>
                          <w:rPr>
                            <w:rFonts w:ascii="Times New Roman" w:hAnsi="Times New Roman"/>
                            <w:sz w:val="19"/>
                          </w:rPr>
                          <w:t>Review meeting – if</w:t>
                        </w:r>
                        <w:r>
                          <w:rPr>
                            <w:rFonts w:ascii="Times New Roman" w:hAnsi="Times New Roman"/>
                            <w:spacing w:val="40"/>
                            <w:sz w:val="19"/>
                          </w:rPr>
                          <w:t xml:space="preserve"> </w:t>
                        </w:r>
                        <w:r>
                          <w:rPr>
                            <w:rFonts w:ascii="Times New Roman" w:hAnsi="Times New Roman"/>
                            <w:sz w:val="19"/>
                          </w:rPr>
                          <w:t>there is no improvement First Warning Notice to be issued.</w:t>
                        </w:r>
                        <w:r>
                          <w:rPr>
                            <w:rFonts w:ascii="Times New Roman" w:hAnsi="Times New Roman"/>
                            <w:spacing w:val="40"/>
                            <w:sz w:val="19"/>
                          </w:rPr>
                          <w:t xml:space="preserve"> </w:t>
                        </w:r>
                        <w:r>
                          <w:rPr>
                            <w:rFonts w:ascii="Times New Roman" w:hAnsi="Times New Roman"/>
                            <w:sz w:val="19"/>
                          </w:rPr>
                          <w:t>EWO</w:t>
                        </w:r>
                        <w:r>
                          <w:rPr>
                            <w:rFonts w:ascii="Times New Roman" w:hAnsi="Times New Roman"/>
                            <w:spacing w:val="40"/>
                            <w:sz w:val="19"/>
                          </w:rPr>
                          <w:t xml:space="preserve"> </w:t>
                        </w:r>
                        <w:r>
                          <w:rPr>
                            <w:rFonts w:ascii="Times New Roman" w:hAnsi="Times New Roman"/>
                            <w:sz w:val="19"/>
                          </w:rPr>
                          <w:t>sends letter to Social Services &amp; Ed Psych.</w:t>
                        </w:r>
                        <w:r>
                          <w:rPr>
                            <w:rFonts w:ascii="Times New Roman" w:hAnsi="Times New Roman"/>
                            <w:spacing w:val="40"/>
                            <w:sz w:val="19"/>
                          </w:rPr>
                          <w:t xml:space="preserve"> </w:t>
                        </w:r>
                        <w:r>
                          <w:rPr>
                            <w:rFonts w:ascii="Times New Roman" w:hAnsi="Times New Roman"/>
                            <w:sz w:val="19"/>
                          </w:rPr>
                          <w:t>Asking if they have</w:t>
                        </w:r>
                        <w:r>
                          <w:rPr>
                            <w:rFonts w:ascii="Times New Roman" w:hAnsi="Times New Roman"/>
                            <w:spacing w:val="40"/>
                            <w:sz w:val="19"/>
                          </w:rPr>
                          <w:t xml:space="preserve"> </w:t>
                        </w:r>
                        <w:r>
                          <w:rPr>
                            <w:rFonts w:ascii="Times New Roman" w:hAnsi="Times New Roman"/>
                            <w:sz w:val="19"/>
                          </w:rPr>
                          <w:t>any information pertinent to the case that might</w:t>
                        </w:r>
                        <w:r>
                          <w:rPr>
                            <w:rFonts w:ascii="Times New Roman" w:hAnsi="Times New Roman"/>
                            <w:spacing w:val="80"/>
                            <w:sz w:val="19"/>
                          </w:rPr>
                          <w:t xml:space="preserve"> </w:t>
                        </w:r>
                        <w:r>
                          <w:rPr>
                            <w:rFonts w:ascii="Times New Roman" w:hAnsi="Times New Roman"/>
                            <w:sz w:val="19"/>
                          </w:rPr>
                          <w:t>prevent prosecution proceeding.</w:t>
                        </w:r>
                        <w:r>
                          <w:rPr>
                            <w:rFonts w:ascii="Times New Roman" w:hAnsi="Times New Roman"/>
                            <w:spacing w:val="40"/>
                            <w:sz w:val="19"/>
                          </w:rPr>
                          <w:t xml:space="preserve"> </w:t>
                        </w:r>
                        <w:r>
                          <w:rPr>
                            <w:rFonts w:ascii="Times New Roman" w:hAnsi="Times New Roman"/>
                            <w:sz w:val="19"/>
                          </w:rPr>
                          <w:t>EWO arranges a review</w:t>
                        </w:r>
                        <w:r>
                          <w:rPr>
                            <w:rFonts w:ascii="Times New Roman" w:hAnsi="Times New Roman"/>
                            <w:spacing w:val="40"/>
                            <w:sz w:val="19"/>
                          </w:rPr>
                          <w:t xml:space="preserve"> </w:t>
                        </w:r>
                        <w:r>
                          <w:rPr>
                            <w:rFonts w:ascii="Times New Roman" w:hAnsi="Times New Roman"/>
                            <w:sz w:val="19"/>
                          </w:rPr>
                          <w:t>meeting after the 4 school weeks’</w:t>
                        </w:r>
                      </w:p>
                      <w:p w14:paraId="2C105B58" w14:textId="77777777" w:rsidR="000B55FC" w:rsidRDefault="002A318A">
                        <w:pPr>
                          <w:spacing w:line="210" w:lineRule="exact"/>
                          <w:ind w:left="145"/>
                          <w:rPr>
                            <w:rFonts w:ascii="Times New Roman"/>
                            <w:sz w:val="19"/>
                          </w:rPr>
                        </w:pPr>
                        <w:r>
                          <w:rPr>
                            <w:rFonts w:ascii="Times New Roman"/>
                            <w:sz w:val="19"/>
                          </w:rPr>
                          <w:t>monitoring</w:t>
                        </w:r>
                        <w:r>
                          <w:rPr>
                            <w:rFonts w:ascii="Times New Roman"/>
                            <w:spacing w:val="41"/>
                            <w:sz w:val="19"/>
                          </w:rPr>
                          <w:t xml:space="preserve"> </w:t>
                        </w:r>
                        <w:r>
                          <w:rPr>
                            <w:rFonts w:ascii="Times New Roman"/>
                            <w:spacing w:val="-2"/>
                            <w:sz w:val="19"/>
                          </w:rPr>
                          <w:t>period.</w:t>
                        </w:r>
                      </w:p>
                    </w:txbxContent>
                  </v:textbox>
                </v:shape>
                <v:shape id="Textbox 24" o:spid="_x0000_s1034" type="#_x0000_t202" style="position:absolute;left:33966;top:47;width:1143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OTxAAAANsAAAAPAAAAZHJzL2Rvd25yZXYueG1sRI9Ba8JA&#10;FITvQv/D8gq9iG4qIi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HSL05PEAAAA2wAAAA8A&#10;AAAAAAAAAAAAAAAABwIAAGRycy9kb3ducmV2LnhtbFBLBQYAAAAAAwADALcAAAD4AgAAAAA=&#10;" filled="f">
                  <v:textbox inset="0,0,0,0">
                    <w:txbxContent>
                      <w:p w14:paraId="628BD878" w14:textId="77777777" w:rsidR="000B55FC" w:rsidRDefault="002A318A">
                        <w:pPr>
                          <w:spacing w:before="88"/>
                          <w:ind w:left="154"/>
                          <w:rPr>
                            <w:rFonts w:ascii="Times New Roman"/>
                            <w:sz w:val="19"/>
                          </w:rPr>
                        </w:pPr>
                        <w:r>
                          <w:rPr>
                            <w:rFonts w:ascii="Times New Roman"/>
                            <w:sz w:val="19"/>
                          </w:rPr>
                          <w:t>EWO</w:t>
                        </w:r>
                        <w:r>
                          <w:rPr>
                            <w:rFonts w:ascii="Times New Roman"/>
                            <w:spacing w:val="24"/>
                            <w:sz w:val="19"/>
                          </w:rPr>
                          <w:t xml:space="preserve"> </w:t>
                        </w:r>
                        <w:r>
                          <w:rPr>
                            <w:rFonts w:ascii="Times New Roman"/>
                            <w:spacing w:val="-2"/>
                            <w:sz w:val="19"/>
                          </w:rPr>
                          <w:t>monitors</w:t>
                        </w:r>
                      </w:p>
                      <w:p w14:paraId="29FC53FE" w14:textId="77777777" w:rsidR="000B55FC" w:rsidRDefault="002A318A">
                        <w:pPr>
                          <w:spacing w:before="6" w:line="247" w:lineRule="auto"/>
                          <w:ind w:left="154" w:right="206"/>
                          <w:rPr>
                            <w:rFonts w:ascii="Times New Roman"/>
                            <w:sz w:val="19"/>
                          </w:rPr>
                        </w:pPr>
                        <w:r>
                          <w:rPr>
                            <w:rFonts w:ascii="Times New Roman"/>
                            <w:sz w:val="19"/>
                          </w:rPr>
                          <w:t>attendance over a</w:t>
                        </w:r>
                        <w:r>
                          <w:rPr>
                            <w:rFonts w:ascii="Times New Roman"/>
                            <w:spacing w:val="40"/>
                            <w:sz w:val="19"/>
                          </w:rPr>
                          <w:t xml:space="preserve"> </w:t>
                        </w:r>
                        <w:r>
                          <w:rPr>
                            <w:rFonts w:ascii="Times New Roman"/>
                            <w:sz w:val="19"/>
                          </w:rPr>
                          <w:t>4 week period</w:t>
                        </w:r>
                      </w:p>
                    </w:txbxContent>
                  </v:textbox>
                </v:shape>
                <w10:wrap anchorx="page" anchory="page"/>
              </v:group>
            </w:pict>
          </mc:Fallback>
        </mc:AlternateContent>
      </w:r>
      <w:r>
        <w:rPr>
          <w:noProof/>
        </w:rPr>
        <mc:AlternateContent>
          <mc:Choice Requires="wpg">
            <w:drawing>
              <wp:anchor distT="0" distB="0" distL="0" distR="0" simplePos="0" relativeHeight="486624256" behindDoc="1" locked="0" layoutInCell="1" allowOverlap="1" wp14:anchorId="0DEB8096" wp14:editId="1EB0B1DE">
                <wp:simplePos x="0" y="0"/>
                <wp:positionH relativeFrom="page">
                  <wp:posOffset>2661285</wp:posOffset>
                </wp:positionH>
                <wp:positionV relativeFrom="page">
                  <wp:posOffset>7926387</wp:posOffset>
                </wp:positionV>
                <wp:extent cx="3058795" cy="60388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795" cy="603885"/>
                          <a:chOff x="0" y="0"/>
                          <a:chExt cx="3058795" cy="603885"/>
                        </a:xfrm>
                      </wpg:grpSpPr>
                      <wps:wsp>
                        <wps:cNvPr id="26" name="Graphic 26"/>
                        <wps:cNvSpPr/>
                        <wps:spPr>
                          <a:xfrm>
                            <a:off x="0" y="247967"/>
                            <a:ext cx="183515" cy="50800"/>
                          </a:xfrm>
                          <a:custGeom>
                            <a:avLst/>
                            <a:gdLst/>
                            <a:ahLst/>
                            <a:cxnLst/>
                            <a:rect l="l" t="t" r="r" b="b"/>
                            <a:pathLst>
                              <a:path w="183515" h="50800">
                                <a:moveTo>
                                  <a:pt x="50800" y="0"/>
                                </a:moveTo>
                                <a:lnTo>
                                  <a:pt x="0" y="25400"/>
                                </a:lnTo>
                                <a:lnTo>
                                  <a:pt x="50800" y="50800"/>
                                </a:lnTo>
                                <a:lnTo>
                                  <a:pt x="50800" y="31750"/>
                                </a:lnTo>
                                <a:lnTo>
                                  <a:pt x="42290" y="31750"/>
                                </a:lnTo>
                                <a:lnTo>
                                  <a:pt x="42290" y="19050"/>
                                </a:lnTo>
                                <a:lnTo>
                                  <a:pt x="50800" y="19050"/>
                                </a:lnTo>
                                <a:lnTo>
                                  <a:pt x="50800" y="0"/>
                                </a:lnTo>
                                <a:close/>
                              </a:path>
                              <a:path w="183515" h="50800">
                                <a:moveTo>
                                  <a:pt x="50800" y="19050"/>
                                </a:moveTo>
                                <a:lnTo>
                                  <a:pt x="42290" y="19050"/>
                                </a:lnTo>
                                <a:lnTo>
                                  <a:pt x="42290" y="31750"/>
                                </a:lnTo>
                                <a:lnTo>
                                  <a:pt x="50800" y="31750"/>
                                </a:lnTo>
                                <a:lnTo>
                                  <a:pt x="50800" y="19050"/>
                                </a:lnTo>
                                <a:close/>
                              </a:path>
                              <a:path w="183515" h="50800">
                                <a:moveTo>
                                  <a:pt x="183514" y="19050"/>
                                </a:moveTo>
                                <a:lnTo>
                                  <a:pt x="50800" y="19050"/>
                                </a:lnTo>
                                <a:lnTo>
                                  <a:pt x="50800" y="31750"/>
                                </a:lnTo>
                                <a:lnTo>
                                  <a:pt x="183514" y="31750"/>
                                </a:lnTo>
                                <a:lnTo>
                                  <a:pt x="183514" y="19050"/>
                                </a:lnTo>
                                <a:close/>
                              </a:path>
                            </a:pathLst>
                          </a:custGeom>
                          <a:solidFill>
                            <a:srgbClr val="000000"/>
                          </a:solidFill>
                        </wps:spPr>
                        <wps:bodyPr wrap="square" lIns="0" tIns="0" rIns="0" bIns="0" rtlCol="0">
                          <a:prstTxWarp prst="textNoShape">
                            <a:avLst/>
                          </a:prstTxWarp>
                          <a:noAutofit/>
                        </wps:bodyPr>
                      </wps:wsp>
                      <wps:wsp>
                        <wps:cNvPr id="27" name="Textbox 27"/>
                        <wps:cNvSpPr txBox="1"/>
                        <wps:spPr>
                          <a:xfrm>
                            <a:off x="183514" y="4762"/>
                            <a:ext cx="2870200" cy="594360"/>
                          </a:xfrm>
                          <a:prstGeom prst="rect">
                            <a:avLst/>
                          </a:prstGeom>
                          <a:ln w="9525">
                            <a:solidFill>
                              <a:srgbClr val="000000"/>
                            </a:solidFill>
                            <a:prstDash val="solid"/>
                          </a:ln>
                        </wps:spPr>
                        <wps:txbx>
                          <w:txbxContent>
                            <w:p w14:paraId="33FBED65" w14:textId="77777777" w:rsidR="000B55FC" w:rsidRDefault="002A318A">
                              <w:pPr>
                                <w:spacing w:before="86" w:line="256" w:lineRule="auto"/>
                                <w:ind w:left="153" w:right="229"/>
                                <w:rPr>
                                  <w:rFonts w:ascii="Times New Roman"/>
                                  <w:b/>
                                  <w:sz w:val="19"/>
                                </w:rPr>
                              </w:pPr>
                              <w:r>
                                <w:rPr>
                                  <w:rFonts w:ascii="Times New Roman"/>
                                  <w:sz w:val="19"/>
                                </w:rPr>
                                <w:t>Review</w:t>
                              </w:r>
                              <w:r>
                                <w:rPr>
                                  <w:rFonts w:ascii="Times New Roman"/>
                                  <w:spacing w:val="40"/>
                                  <w:sz w:val="19"/>
                                </w:rPr>
                                <w:t xml:space="preserve"> </w:t>
                              </w:r>
                              <w:r>
                                <w:rPr>
                                  <w:rFonts w:ascii="Times New Roman"/>
                                  <w:sz w:val="19"/>
                                </w:rPr>
                                <w:t>meeting to take place, level of</w:t>
                              </w:r>
                              <w:r>
                                <w:rPr>
                                  <w:rFonts w:ascii="Times New Roman"/>
                                  <w:spacing w:val="40"/>
                                  <w:sz w:val="19"/>
                                </w:rPr>
                                <w:t xml:space="preserve"> </w:t>
                              </w:r>
                              <w:r>
                                <w:rPr>
                                  <w:rFonts w:ascii="Times New Roman"/>
                                  <w:sz w:val="19"/>
                                </w:rPr>
                                <w:t>attendance still</w:t>
                              </w:r>
                              <w:r>
                                <w:rPr>
                                  <w:rFonts w:ascii="Times New Roman"/>
                                  <w:spacing w:val="40"/>
                                  <w:sz w:val="19"/>
                                </w:rPr>
                                <w:t xml:space="preserve"> </w:t>
                              </w:r>
                              <w:r>
                                <w:rPr>
                                  <w:rFonts w:ascii="Times New Roman"/>
                                  <w:sz w:val="19"/>
                                </w:rPr>
                                <w:t>unacceptable, EWO issues</w:t>
                              </w:r>
                              <w:r>
                                <w:rPr>
                                  <w:rFonts w:ascii="Times New Roman"/>
                                  <w:spacing w:val="40"/>
                                  <w:sz w:val="19"/>
                                </w:rPr>
                                <w:t xml:space="preserve"> </w:t>
                              </w:r>
                              <w:r>
                                <w:rPr>
                                  <w:rFonts w:ascii="Times New Roman"/>
                                  <w:b/>
                                  <w:sz w:val="19"/>
                                </w:rPr>
                                <w:t xml:space="preserve">Final Warning </w:t>
                              </w:r>
                              <w:r>
                                <w:rPr>
                                  <w:rFonts w:ascii="Times New Roman"/>
                                  <w:b/>
                                  <w:spacing w:val="-2"/>
                                  <w:sz w:val="19"/>
                                </w:rPr>
                                <w:t>Notice</w:t>
                              </w:r>
                            </w:p>
                          </w:txbxContent>
                        </wps:txbx>
                        <wps:bodyPr wrap="square" lIns="0" tIns="0" rIns="0" bIns="0" rtlCol="0">
                          <a:noAutofit/>
                        </wps:bodyPr>
                      </wps:wsp>
                    </wpg:wgp>
                  </a:graphicData>
                </a:graphic>
              </wp:anchor>
            </w:drawing>
          </mc:Choice>
          <mc:Fallback>
            <w:pict>
              <v:group w14:anchorId="0DEB8096" id="Group 25" o:spid="_x0000_s1035" style="position:absolute;left:0;text-align:left;margin-left:209.55pt;margin-top:624.1pt;width:240.85pt;height:47.55pt;z-index:-16692224;mso-wrap-distance-left:0;mso-wrap-distance-right:0;mso-position-horizontal-relative:page;mso-position-vertical-relative:page" coordsize="30587,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">
                <v:shape id="Graphic 26" o:spid="_x0000_s1036" style="position:absolute;top:2479;width:1835;height:508;visibility:visible;mso-wrap-style:square;v-text-anchor:top" coordsize="18351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" path="m50800,l,25400,50800,50800r,-19050l42290,31750r,-12700l50800,19050,50800,xem50800,19050r-8510,l42290,31750r8510,l50800,19050xem183514,19050r-132714,l50800,31750r132714,l183514,19050xe" fillcolor="black" stroked="f">
                  <v:path arrowok="t"/>
                </v:shape>
                <v:shape id="Textbox 27" o:spid="_x0000_s1037" type="#_x0000_t202" style="position:absolute;left:1835;top:47;width:28702;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" filled="f">
                  <v:textbox inset="0,0,0,0">
                    <w:txbxContent>
                      <w:p w14:paraId="33FBED65" w14:textId="77777777" w:rsidR="000B55FC" w:rsidRDefault="002A318A">
                        <w:pPr>
                          <w:spacing w:before="86" w:line="256" w:lineRule="auto"/>
                          <w:ind w:left="153" w:right="229"/>
                          <w:rPr>
                            <w:rFonts w:ascii="Times New Roman"/>
                            <w:b/>
                            <w:sz w:val="19"/>
                          </w:rPr>
                        </w:pPr>
                        <w:r>
                          <w:rPr>
                            <w:rFonts w:ascii="Times New Roman"/>
                            <w:sz w:val="19"/>
                          </w:rPr>
                          <w:t>Review</w:t>
                        </w:r>
                        <w:r>
                          <w:rPr>
                            <w:rFonts w:ascii="Times New Roman"/>
                            <w:spacing w:val="40"/>
                            <w:sz w:val="19"/>
                          </w:rPr>
                          <w:t xml:space="preserve"> </w:t>
                        </w:r>
                        <w:r>
                          <w:rPr>
                            <w:rFonts w:ascii="Times New Roman"/>
                            <w:sz w:val="19"/>
                          </w:rPr>
                          <w:t>meeting to take place, level of</w:t>
                        </w:r>
                        <w:r>
                          <w:rPr>
                            <w:rFonts w:ascii="Times New Roman"/>
                            <w:spacing w:val="40"/>
                            <w:sz w:val="19"/>
                          </w:rPr>
                          <w:t xml:space="preserve"> </w:t>
                        </w:r>
                        <w:r>
                          <w:rPr>
                            <w:rFonts w:ascii="Times New Roman"/>
                            <w:sz w:val="19"/>
                          </w:rPr>
                          <w:t>attendance still</w:t>
                        </w:r>
                        <w:r>
                          <w:rPr>
                            <w:rFonts w:ascii="Times New Roman"/>
                            <w:spacing w:val="40"/>
                            <w:sz w:val="19"/>
                          </w:rPr>
                          <w:t xml:space="preserve"> </w:t>
                        </w:r>
                        <w:r>
                          <w:rPr>
                            <w:rFonts w:ascii="Times New Roman"/>
                            <w:sz w:val="19"/>
                          </w:rPr>
                          <w:t>unacceptable, EWO issues</w:t>
                        </w:r>
                        <w:r>
                          <w:rPr>
                            <w:rFonts w:ascii="Times New Roman"/>
                            <w:spacing w:val="40"/>
                            <w:sz w:val="19"/>
                          </w:rPr>
                          <w:t xml:space="preserve"> </w:t>
                        </w:r>
                        <w:r>
                          <w:rPr>
                            <w:rFonts w:ascii="Times New Roman"/>
                            <w:b/>
                            <w:sz w:val="19"/>
                          </w:rPr>
                          <w:t xml:space="preserve">Final Warning </w:t>
                        </w:r>
                        <w:r>
                          <w:rPr>
                            <w:rFonts w:ascii="Times New Roman"/>
                            <w:b/>
                            <w:spacing w:val="-2"/>
                            <w:sz w:val="19"/>
                          </w:rPr>
                          <w:t>Notice</w:t>
                        </w:r>
                      </w:p>
                    </w:txbxContent>
                  </v:textbox>
                </v:shape>
                <w10:wrap anchorx="page" anchory="page"/>
              </v:group>
            </w:pict>
          </mc:Fallback>
        </mc:AlternateContent>
      </w:r>
      <w:r>
        <w:rPr>
          <w:noProof/>
        </w:rPr>
        <mc:AlternateContent>
          <mc:Choice Requires="wpg">
            <w:drawing>
              <wp:anchor distT="0" distB="0" distL="0" distR="0" simplePos="0" relativeHeight="486624768" behindDoc="1" locked="0" layoutInCell="1" allowOverlap="1" wp14:anchorId="7BA44E0A" wp14:editId="6952BEE8">
                <wp:simplePos x="0" y="0"/>
                <wp:positionH relativeFrom="page">
                  <wp:posOffset>5511165</wp:posOffset>
                </wp:positionH>
                <wp:positionV relativeFrom="page">
                  <wp:posOffset>8387397</wp:posOffset>
                </wp:positionV>
                <wp:extent cx="1670050" cy="60007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600075"/>
                          <a:chOff x="0" y="0"/>
                          <a:chExt cx="1670050" cy="600075"/>
                        </a:xfrm>
                      </wpg:grpSpPr>
                      <wps:wsp>
                        <wps:cNvPr id="29" name="Graphic 29"/>
                        <wps:cNvSpPr/>
                        <wps:spPr>
                          <a:xfrm>
                            <a:off x="0" y="249237"/>
                            <a:ext cx="542925" cy="50800"/>
                          </a:xfrm>
                          <a:custGeom>
                            <a:avLst/>
                            <a:gdLst/>
                            <a:ahLst/>
                            <a:cxnLst/>
                            <a:rect l="l" t="t" r="r" b="b"/>
                            <a:pathLst>
                              <a:path w="542925" h="50800">
                                <a:moveTo>
                                  <a:pt x="50800" y="0"/>
                                </a:moveTo>
                                <a:lnTo>
                                  <a:pt x="0" y="25400"/>
                                </a:lnTo>
                                <a:lnTo>
                                  <a:pt x="50800" y="50800"/>
                                </a:lnTo>
                                <a:lnTo>
                                  <a:pt x="50800" y="31750"/>
                                </a:lnTo>
                                <a:lnTo>
                                  <a:pt x="42290" y="31750"/>
                                </a:lnTo>
                                <a:lnTo>
                                  <a:pt x="42290" y="19050"/>
                                </a:lnTo>
                                <a:lnTo>
                                  <a:pt x="50800" y="19039"/>
                                </a:lnTo>
                                <a:lnTo>
                                  <a:pt x="50800" y="0"/>
                                </a:lnTo>
                                <a:close/>
                              </a:path>
                              <a:path w="542925" h="50800">
                                <a:moveTo>
                                  <a:pt x="50800" y="19039"/>
                                </a:moveTo>
                                <a:lnTo>
                                  <a:pt x="42290" y="19050"/>
                                </a:lnTo>
                                <a:lnTo>
                                  <a:pt x="42290" y="31750"/>
                                </a:lnTo>
                                <a:lnTo>
                                  <a:pt x="50800" y="31739"/>
                                </a:lnTo>
                                <a:lnTo>
                                  <a:pt x="50800" y="19039"/>
                                </a:lnTo>
                                <a:close/>
                              </a:path>
                              <a:path w="542925" h="50800">
                                <a:moveTo>
                                  <a:pt x="50800" y="31739"/>
                                </a:moveTo>
                                <a:lnTo>
                                  <a:pt x="42290" y="31750"/>
                                </a:lnTo>
                                <a:lnTo>
                                  <a:pt x="50800" y="31750"/>
                                </a:lnTo>
                                <a:close/>
                              </a:path>
                              <a:path w="542925" h="50800">
                                <a:moveTo>
                                  <a:pt x="542925" y="18415"/>
                                </a:moveTo>
                                <a:lnTo>
                                  <a:pt x="50800" y="19039"/>
                                </a:lnTo>
                                <a:lnTo>
                                  <a:pt x="50800" y="31739"/>
                                </a:lnTo>
                                <a:lnTo>
                                  <a:pt x="542925" y="31115"/>
                                </a:lnTo>
                                <a:lnTo>
                                  <a:pt x="542925" y="18415"/>
                                </a:lnTo>
                                <a:close/>
                              </a:path>
                            </a:pathLst>
                          </a:custGeom>
                          <a:solidFill>
                            <a:srgbClr val="000000"/>
                          </a:solidFill>
                        </wps:spPr>
                        <wps:bodyPr wrap="square" lIns="0" tIns="0" rIns="0" bIns="0" rtlCol="0">
                          <a:prstTxWarp prst="textNoShape">
                            <a:avLst/>
                          </a:prstTxWarp>
                          <a:noAutofit/>
                        </wps:bodyPr>
                      </wps:wsp>
                      <wps:wsp>
                        <wps:cNvPr id="30" name="Textbox 30"/>
                        <wps:cNvSpPr txBox="1"/>
                        <wps:spPr>
                          <a:xfrm>
                            <a:off x="542925" y="4762"/>
                            <a:ext cx="1122045" cy="590550"/>
                          </a:xfrm>
                          <a:prstGeom prst="rect">
                            <a:avLst/>
                          </a:prstGeom>
                          <a:ln w="9525">
                            <a:solidFill>
                              <a:srgbClr val="000000"/>
                            </a:solidFill>
                            <a:prstDash val="solid"/>
                          </a:ln>
                        </wps:spPr>
                        <wps:txbx>
                          <w:txbxContent>
                            <w:p w14:paraId="3D76F435" w14:textId="77777777" w:rsidR="000B55FC" w:rsidRDefault="002A318A">
                              <w:pPr>
                                <w:spacing w:before="81"/>
                                <w:ind w:left="160"/>
                                <w:rPr>
                                  <w:rFonts w:ascii="Times New Roman"/>
                                  <w:sz w:val="19"/>
                                </w:rPr>
                              </w:pPr>
                              <w:r>
                                <w:rPr>
                                  <w:rFonts w:ascii="Times New Roman"/>
                                  <w:sz w:val="19"/>
                                </w:rPr>
                                <w:t>EWO</w:t>
                              </w:r>
                              <w:r>
                                <w:rPr>
                                  <w:rFonts w:ascii="Times New Roman"/>
                                  <w:spacing w:val="24"/>
                                  <w:sz w:val="19"/>
                                </w:rPr>
                                <w:t xml:space="preserve"> </w:t>
                              </w:r>
                              <w:r>
                                <w:rPr>
                                  <w:rFonts w:ascii="Times New Roman"/>
                                  <w:spacing w:val="-2"/>
                                  <w:sz w:val="19"/>
                                </w:rPr>
                                <w:t>monitors</w:t>
                              </w:r>
                            </w:p>
                            <w:p w14:paraId="178372C4" w14:textId="77777777" w:rsidR="000B55FC" w:rsidRDefault="002A318A">
                              <w:pPr>
                                <w:spacing w:before="21" w:line="264" w:lineRule="auto"/>
                                <w:ind w:left="160" w:right="167"/>
                                <w:rPr>
                                  <w:rFonts w:ascii="Times New Roman"/>
                                  <w:sz w:val="19"/>
                                </w:rPr>
                              </w:pPr>
                              <w:r>
                                <w:rPr>
                                  <w:rFonts w:ascii="Times New Roman"/>
                                  <w:sz w:val="19"/>
                                </w:rPr>
                                <w:t>attendance over a</w:t>
                              </w:r>
                              <w:r>
                                <w:rPr>
                                  <w:rFonts w:ascii="Times New Roman"/>
                                  <w:spacing w:val="40"/>
                                  <w:sz w:val="19"/>
                                </w:rPr>
                                <w:t xml:space="preserve"> </w:t>
                              </w:r>
                              <w:r>
                                <w:rPr>
                                  <w:rFonts w:ascii="Times New Roman"/>
                                  <w:sz w:val="19"/>
                                </w:rPr>
                                <w:t>2 week period</w:t>
                              </w:r>
                            </w:p>
                          </w:txbxContent>
                        </wps:txbx>
                        <wps:bodyPr wrap="square" lIns="0" tIns="0" rIns="0" bIns="0" rtlCol="0">
                          <a:noAutofit/>
                        </wps:bodyPr>
                      </wps:wsp>
                    </wpg:wgp>
                  </a:graphicData>
                </a:graphic>
              </wp:anchor>
            </w:drawing>
          </mc:Choice>
          <mc:Fallback>
            <w:pict>
              <v:group w14:anchorId="7BA44E0A" id="Group 28" o:spid="_x0000_s1038" style="position:absolute;left:0;text-align:left;margin-left:433.95pt;margin-top:660.4pt;width:131.5pt;height:47.25pt;z-index:-16691712;mso-wrap-distance-left:0;mso-wrap-distance-right:0;mso-position-horizontal-relative:page;mso-position-vertical-relative:page" coordsize="167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">
                <v:shape id="Graphic 29" o:spid="_x0000_s1039" style="position:absolute;top:2492;width:5429;height:508;visibility:visible;mso-wrap-style:square;v-text-anchor:top" coordsize="54292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" path="m50800,l,25400,50800,50800r,-19050l42290,31750r,-12700l50800,19039,50800,xem50800,19039r-8510,11l42290,31750r8510,-11l50800,19039xem50800,31739r-8510,11l50800,31750r,-11xem542925,18415l50800,19039r,12700l542925,31115r,-12700xe" fillcolor="black" stroked="f">
                  <v:path arrowok="t"/>
                </v:shape>
                <v:shape id="Textbox 30" o:spid="_x0000_s1040" type="#_x0000_t202" style="position:absolute;left:5429;top:47;width:11220;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NwQAAANsAAAAPAAAAZHJzL2Rvd25yZXYueG1sRE/LisIw&#10;FN0L/kO4wmxEU2dg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I5pQ03BAAAA2wAAAA8AAAAA&#10;AAAAAAAAAAAABwIAAGRycy9kb3ducmV2LnhtbFBLBQYAAAAAAwADALcAAAD1AgAAAAA=&#10;" filled="f">
                  <v:textbox inset="0,0,0,0">
                    <w:txbxContent>
                      <w:p w14:paraId="3D76F435" w14:textId="77777777" w:rsidR="000B55FC" w:rsidRDefault="002A318A">
                        <w:pPr>
                          <w:spacing w:before="81"/>
                          <w:ind w:left="160"/>
                          <w:rPr>
                            <w:rFonts w:ascii="Times New Roman"/>
                            <w:sz w:val="19"/>
                          </w:rPr>
                        </w:pPr>
                        <w:r>
                          <w:rPr>
                            <w:rFonts w:ascii="Times New Roman"/>
                            <w:sz w:val="19"/>
                          </w:rPr>
                          <w:t>EWO</w:t>
                        </w:r>
                        <w:r>
                          <w:rPr>
                            <w:rFonts w:ascii="Times New Roman"/>
                            <w:spacing w:val="24"/>
                            <w:sz w:val="19"/>
                          </w:rPr>
                          <w:t xml:space="preserve"> </w:t>
                        </w:r>
                        <w:r>
                          <w:rPr>
                            <w:rFonts w:ascii="Times New Roman"/>
                            <w:spacing w:val="-2"/>
                            <w:sz w:val="19"/>
                          </w:rPr>
                          <w:t>monitors</w:t>
                        </w:r>
                      </w:p>
                      <w:p w14:paraId="178372C4" w14:textId="77777777" w:rsidR="000B55FC" w:rsidRDefault="002A318A">
                        <w:pPr>
                          <w:spacing w:before="21" w:line="264" w:lineRule="auto"/>
                          <w:ind w:left="160" w:right="167"/>
                          <w:rPr>
                            <w:rFonts w:ascii="Times New Roman"/>
                            <w:sz w:val="19"/>
                          </w:rPr>
                        </w:pPr>
                        <w:r>
                          <w:rPr>
                            <w:rFonts w:ascii="Times New Roman"/>
                            <w:sz w:val="19"/>
                          </w:rPr>
                          <w:t>attendance over a</w:t>
                        </w:r>
                        <w:r>
                          <w:rPr>
                            <w:rFonts w:ascii="Times New Roman"/>
                            <w:spacing w:val="40"/>
                            <w:sz w:val="19"/>
                          </w:rPr>
                          <w:t xml:space="preserve"> </w:t>
                        </w:r>
                        <w:r>
                          <w:rPr>
                            <w:rFonts w:ascii="Times New Roman"/>
                            <w:sz w:val="19"/>
                          </w:rPr>
                          <w:t>2 week period</w:t>
                        </w:r>
                      </w:p>
                    </w:txbxContent>
                  </v:textbox>
                </v:shape>
                <w10:wrap anchorx="page" anchory="page"/>
              </v:group>
            </w:pict>
          </mc:Fallback>
        </mc:AlternateContent>
      </w:r>
      <w:r>
        <w:rPr>
          <w:noProof/>
        </w:rPr>
        <mc:AlternateContent>
          <mc:Choice Requires="wps">
            <w:drawing>
              <wp:anchor distT="0" distB="0" distL="0" distR="0" simplePos="0" relativeHeight="15740928" behindDoc="0" locked="0" layoutInCell="1" allowOverlap="1" wp14:anchorId="2672AC11" wp14:editId="183FBD3A">
                <wp:simplePos x="0" y="0"/>
                <wp:positionH relativeFrom="page">
                  <wp:posOffset>461009</wp:posOffset>
                </wp:positionH>
                <wp:positionV relativeFrom="page">
                  <wp:posOffset>7931150</wp:posOffset>
                </wp:positionV>
                <wp:extent cx="2143125" cy="5943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594360"/>
                        </a:xfrm>
                        <a:prstGeom prst="rect">
                          <a:avLst/>
                        </a:prstGeom>
                        <a:ln w="9525">
                          <a:solidFill>
                            <a:srgbClr val="000000"/>
                          </a:solidFill>
                          <a:prstDash val="solid"/>
                        </a:ln>
                      </wps:spPr>
                      <wps:txbx>
                        <w:txbxContent>
                          <w:p w14:paraId="4B6DC35C" w14:textId="77777777" w:rsidR="000B55FC" w:rsidRDefault="002A318A">
                            <w:pPr>
                              <w:spacing w:before="86" w:line="247" w:lineRule="auto"/>
                              <w:ind w:left="152"/>
                              <w:rPr>
                                <w:rFonts w:ascii="Times New Roman"/>
                                <w:sz w:val="19"/>
                              </w:rPr>
                            </w:pPr>
                            <w:r>
                              <w:rPr>
                                <w:rFonts w:ascii="Times New Roman"/>
                                <w:sz w:val="19"/>
                              </w:rPr>
                              <w:t>Attendance improved,</w:t>
                            </w:r>
                            <w:r>
                              <w:rPr>
                                <w:rFonts w:ascii="Times New Roman"/>
                                <w:spacing w:val="-4"/>
                                <w:sz w:val="19"/>
                              </w:rPr>
                              <w:t xml:space="preserve"> </w:t>
                            </w:r>
                            <w:r>
                              <w:rPr>
                                <w:rFonts w:ascii="Times New Roman"/>
                                <w:sz w:val="19"/>
                              </w:rPr>
                              <w:t>case closed</w:t>
                            </w:r>
                            <w:r>
                              <w:rPr>
                                <w:rFonts w:ascii="Times New Roman"/>
                                <w:spacing w:val="40"/>
                                <w:sz w:val="19"/>
                              </w:rPr>
                              <w:t xml:space="preserve"> </w:t>
                            </w:r>
                            <w:r>
                              <w:rPr>
                                <w:rFonts w:ascii="Times New Roman"/>
                                <w:sz w:val="19"/>
                              </w:rPr>
                              <w:t>and referred</w:t>
                            </w:r>
                            <w:r>
                              <w:rPr>
                                <w:rFonts w:ascii="Times New Roman"/>
                                <w:spacing w:val="51"/>
                                <w:sz w:val="19"/>
                              </w:rPr>
                              <w:t xml:space="preserve"> </w:t>
                            </w:r>
                            <w:r>
                              <w:rPr>
                                <w:rFonts w:ascii="Times New Roman"/>
                                <w:sz w:val="19"/>
                              </w:rPr>
                              <w:t>back</w:t>
                            </w:r>
                            <w:r>
                              <w:rPr>
                                <w:rFonts w:ascii="Times New Roman"/>
                                <w:spacing w:val="7"/>
                                <w:sz w:val="19"/>
                              </w:rPr>
                              <w:t xml:space="preserve"> </w:t>
                            </w:r>
                            <w:r>
                              <w:rPr>
                                <w:rFonts w:ascii="Times New Roman"/>
                                <w:sz w:val="19"/>
                              </w:rPr>
                              <w:t>to</w:t>
                            </w:r>
                            <w:r>
                              <w:rPr>
                                <w:rFonts w:ascii="Times New Roman"/>
                                <w:spacing w:val="29"/>
                                <w:sz w:val="19"/>
                              </w:rPr>
                              <w:t xml:space="preserve"> </w:t>
                            </w:r>
                            <w:r>
                              <w:rPr>
                                <w:rFonts w:ascii="Times New Roman"/>
                                <w:sz w:val="19"/>
                              </w:rPr>
                              <w:t>school</w:t>
                            </w:r>
                            <w:r>
                              <w:rPr>
                                <w:rFonts w:ascii="Times New Roman"/>
                                <w:spacing w:val="5"/>
                                <w:sz w:val="19"/>
                              </w:rPr>
                              <w:t xml:space="preserve"> </w:t>
                            </w:r>
                            <w:r>
                              <w:rPr>
                                <w:rFonts w:ascii="Times New Roman"/>
                                <w:sz w:val="19"/>
                              </w:rPr>
                              <w:t>for</w:t>
                            </w:r>
                            <w:r>
                              <w:rPr>
                                <w:rFonts w:ascii="Times New Roman"/>
                                <w:spacing w:val="11"/>
                                <w:sz w:val="19"/>
                              </w:rPr>
                              <w:t xml:space="preserve"> </w:t>
                            </w:r>
                            <w:r>
                              <w:rPr>
                                <w:rFonts w:ascii="Times New Roman"/>
                                <w:spacing w:val="-2"/>
                                <w:sz w:val="19"/>
                              </w:rPr>
                              <w:t>monitoring</w:t>
                            </w:r>
                          </w:p>
                        </w:txbxContent>
                      </wps:txbx>
                      <wps:bodyPr wrap="square" lIns="0" tIns="0" rIns="0" bIns="0" rtlCol="0">
                        <a:noAutofit/>
                      </wps:bodyPr>
                    </wps:wsp>
                  </a:graphicData>
                </a:graphic>
              </wp:anchor>
            </w:drawing>
          </mc:Choice>
          <mc:Fallback>
            <w:pict>
              <v:shape w14:anchorId="2672AC11" id="Textbox 31" o:spid="_x0000_s1041" type="#_x0000_t202" style="position:absolute;left:0;text-align:left;margin-left:36.3pt;margin-top:624.5pt;width:168.75pt;height:46.8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" filled="f">
                <v:path arrowok="t"/>
                <v:textbox inset="0,0,0,0">
                  <w:txbxContent>
                    <w:p w14:paraId="4B6DC35C" w14:textId="77777777" w:rsidR="000B55FC" w:rsidRDefault="002A318A">
                      <w:pPr>
                        <w:spacing w:before="86" w:line="247" w:lineRule="auto"/>
                        <w:ind w:left="152"/>
                        <w:rPr>
                          <w:rFonts w:ascii="Times New Roman"/>
                          <w:sz w:val="19"/>
                        </w:rPr>
                      </w:pPr>
                      <w:r>
                        <w:rPr>
                          <w:rFonts w:ascii="Times New Roman"/>
                          <w:sz w:val="19"/>
                        </w:rPr>
                        <w:t>Attendance improved,</w:t>
                      </w:r>
                      <w:r>
                        <w:rPr>
                          <w:rFonts w:ascii="Times New Roman"/>
                          <w:spacing w:val="-4"/>
                          <w:sz w:val="19"/>
                        </w:rPr>
                        <w:t xml:space="preserve"> </w:t>
                      </w:r>
                      <w:r>
                        <w:rPr>
                          <w:rFonts w:ascii="Times New Roman"/>
                          <w:sz w:val="19"/>
                        </w:rPr>
                        <w:t>case closed</w:t>
                      </w:r>
                      <w:r>
                        <w:rPr>
                          <w:rFonts w:ascii="Times New Roman"/>
                          <w:spacing w:val="40"/>
                          <w:sz w:val="19"/>
                        </w:rPr>
                        <w:t xml:space="preserve"> </w:t>
                      </w:r>
                      <w:r>
                        <w:rPr>
                          <w:rFonts w:ascii="Times New Roman"/>
                          <w:sz w:val="19"/>
                        </w:rPr>
                        <w:t>and referred</w:t>
                      </w:r>
                      <w:r>
                        <w:rPr>
                          <w:rFonts w:ascii="Times New Roman"/>
                          <w:spacing w:val="51"/>
                          <w:sz w:val="19"/>
                        </w:rPr>
                        <w:t xml:space="preserve"> </w:t>
                      </w:r>
                      <w:r>
                        <w:rPr>
                          <w:rFonts w:ascii="Times New Roman"/>
                          <w:sz w:val="19"/>
                        </w:rPr>
                        <w:t>back</w:t>
                      </w:r>
                      <w:r>
                        <w:rPr>
                          <w:rFonts w:ascii="Times New Roman"/>
                          <w:spacing w:val="7"/>
                          <w:sz w:val="19"/>
                        </w:rPr>
                        <w:t xml:space="preserve"> </w:t>
                      </w:r>
                      <w:r>
                        <w:rPr>
                          <w:rFonts w:ascii="Times New Roman"/>
                          <w:sz w:val="19"/>
                        </w:rPr>
                        <w:t>to</w:t>
                      </w:r>
                      <w:r>
                        <w:rPr>
                          <w:rFonts w:ascii="Times New Roman"/>
                          <w:spacing w:val="29"/>
                          <w:sz w:val="19"/>
                        </w:rPr>
                        <w:t xml:space="preserve"> </w:t>
                      </w:r>
                      <w:r>
                        <w:rPr>
                          <w:rFonts w:ascii="Times New Roman"/>
                          <w:sz w:val="19"/>
                        </w:rPr>
                        <w:t>school</w:t>
                      </w:r>
                      <w:r>
                        <w:rPr>
                          <w:rFonts w:ascii="Times New Roman"/>
                          <w:spacing w:val="5"/>
                          <w:sz w:val="19"/>
                        </w:rPr>
                        <w:t xml:space="preserve"> </w:t>
                      </w:r>
                      <w:r>
                        <w:rPr>
                          <w:rFonts w:ascii="Times New Roman"/>
                          <w:sz w:val="19"/>
                        </w:rPr>
                        <w:t>for</w:t>
                      </w:r>
                      <w:r>
                        <w:rPr>
                          <w:rFonts w:ascii="Times New Roman"/>
                          <w:spacing w:val="11"/>
                          <w:sz w:val="19"/>
                        </w:rPr>
                        <w:t xml:space="preserve"> </w:t>
                      </w:r>
                      <w:r>
                        <w:rPr>
                          <w:rFonts w:ascii="Times New Roman"/>
                          <w:spacing w:val="-2"/>
                          <w:sz w:val="19"/>
                        </w:rPr>
                        <w:t>monitoring</w:t>
                      </w:r>
                    </w:p>
                  </w:txbxContent>
                </v:textbox>
                <w10:wrap anchorx="page" anchory="page"/>
              </v:shape>
            </w:pict>
          </mc:Fallback>
        </mc:AlternateContent>
      </w:r>
      <w:r>
        <w:rPr>
          <w:noProof/>
        </w:rPr>
        <mc:AlternateContent>
          <mc:Choice Requires="wps">
            <w:drawing>
              <wp:anchor distT="0" distB="0" distL="0" distR="0" simplePos="0" relativeHeight="15741440" behindDoc="0" locked="0" layoutInCell="1" allowOverlap="1" wp14:anchorId="604B249F" wp14:editId="3DC8DDB3">
                <wp:simplePos x="0" y="0"/>
                <wp:positionH relativeFrom="page">
                  <wp:posOffset>457200</wp:posOffset>
                </wp:positionH>
                <wp:positionV relativeFrom="page">
                  <wp:posOffset>6515734</wp:posOffset>
                </wp:positionV>
                <wp:extent cx="2171700" cy="6000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600075"/>
                        </a:xfrm>
                        <a:prstGeom prst="rect">
                          <a:avLst/>
                        </a:prstGeom>
                        <a:ln w="9525">
                          <a:solidFill>
                            <a:srgbClr val="000000"/>
                          </a:solidFill>
                          <a:prstDash val="solid"/>
                        </a:ln>
                      </wps:spPr>
                      <wps:txbx>
                        <w:txbxContent>
                          <w:p w14:paraId="281DE260" w14:textId="77777777" w:rsidR="000B55FC" w:rsidRDefault="002A318A">
                            <w:pPr>
                              <w:spacing w:before="78" w:line="264" w:lineRule="auto"/>
                              <w:ind w:left="143" w:right="177"/>
                              <w:rPr>
                                <w:rFonts w:ascii="Times New Roman"/>
                                <w:sz w:val="19"/>
                              </w:rPr>
                            </w:pPr>
                            <w:r>
                              <w:rPr>
                                <w:rFonts w:ascii="Times New Roman"/>
                                <w:sz w:val="19"/>
                              </w:rPr>
                              <w:t>Attendance improved, case closed and referred</w:t>
                            </w:r>
                            <w:r>
                              <w:rPr>
                                <w:rFonts w:ascii="Times New Roman"/>
                                <w:spacing w:val="49"/>
                                <w:sz w:val="19"/>
                              </w:rPr>
                              <w:t xml:space="preserve"> </w:t>
                            </w:r>
                            <w:r>
                              <w:rPr>
                                <w:rFonts w:ascii="Times New Roman"/>
                                <w:sz w:val="19"/>
                              </w:rPr>
                              <w:t>back</w:t>
                            </w:r>
                            <w:r>
                              <w:rPr>
                                <w:rFonts w:ascii="Times New Roman"/>
                                <w:spacing w:val="27"/>
                                <w:sz w:val="19"/>
                              </w:rPr>
                              <w:t xml:space="preserve"> </w:t>
                            </w:r>
                            <w:r>
                              <w:rPr>
                                <w:rFonts w:ascii="Times New Roman"/>
                                <w:sz w:val="19"/>
                              </w:rPr>
                              <w:t>to</w:t>
                            </w:r>
                            <w:r>
                              <w:rPr>
                                <w:rFonts w:ascii="Times New Roman"/>
                                <w:spacing w:val="28"/>
                                <w:sz w:val="19"/>
                              </w:rPr>
                              <w:t xml:space="preserve"> </w:t>
                            </w:r>
                            <w:r>
                              <w:rPr>
                                <w:rFonts w:ascii="Times New Roman"/>
                                <w:sz w:val="19"/>
                              </w:rPr>
                              <w:t>school</w:t>
                            </w:r>
                            <w:r>
                              <w:rPr>
                                <w:rFonts w:ascii="Times New Roman"/>
                                <w:spacing w:val="4"/>
                                <w:sz w:val="19"/>
                              </w:rPr>
                              <w:t xml:space="preserve"> </w:t>
                            </w:r>
                            <w:r>
                              <w:rPr>
                                <w:rFonts w:ascii="Times New Roman"/>
                                <w:sz w:val="19"/>
                              </w:rPr>
                              <w:t>for</w:t>
                            </w:r>
                            <w:r>
                              <w:rPr>
                                <w:rFonts w:ascii="Times New Roman"/>
                                <w:spacing w:val="10"/>
                                <w:sz w:val="19"/>
                              </w:rPr>
                              <w:t xml:space="preserve"> </w:t>
                            </w:r>
                            <w:r>
                              <w:rPr>
                                <w:rFonts w:ascii="Times New Roman"/>
                                <w:spacing w:val="-2"/>
                                <w:sz w:val="19"/>
                              </w:rPr>
                              <w:t>monitoring</w:t>
                            </w:r>
                          </w:p>
                        </w:txbxContent>
                      </wps:txbx>
                      <wps:bodyPr wrap="square" lIns="0" tIns="0" rIns="0" bIns="0" rtlCol="0">
                        <a:noAutofit/>
                      </wps:bodyPr>
                    </wps:wsp>
                  </a:graphicData>
                </a:graphic>
              </wp:anchor>
            </w:drawing>
          </mc:Choice>
          <mc:Fallback>
            <w:pict>
              <v:shape w14:anchorId="604B249F" id="Textbox 32" o:spid="_x0000_s1042" type="#_x0000_t202" style="position:absolute;left:0;text-align:left;margin-left:36pt;margin-top:513.05pt;width:171pt;height:47.2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" filled="f">
                <v:path arrowok="t"/>
                <v:textbox inset="0,0,0,0">
                  <w:txbxContent>
                    <w:p w14:paraId="281DE260" w14:textId="77777777" w:rsidR="000B55FC" w:rsidRDefault="002A318A">
                      <w:pPr>
                        <w:spacing w:before="78" w:line="264" w:lineRule="auto"/>
                        <w:ind w:left="143" w:right="177"/>
                        <w:rPr>
                          <w:rFonts w:ascii="Times New Roman"/>
                          <w:sz w:val="19"/>
                        </w:rPr>
                      </w:pPr>
                      <w:r>
                        <w:rPr>
                          <w:rFonts w:ascii="Times New Roman"/>
                          <w:sz w:val="19"/>
                        </w:rPr>
                        <w:t>Attendance improved, case closed and referred</w:t>
                      </w:r>
                      <w:r>
                        <w:rPr>
                          <w:rFonts w:ascii="Times New Roman"/>
                          <w:spacing w:val="49"/>
                          <w:sz w:val="19"/>
                        </w:rPr>
                        <w:t xml:space="preserve"> </w:t>
                      </w:r>
                      <w:r>
                        <w:rPr>
                          <w:rFonts w:ascii="Times New Roman"/>
                          <w:sz w:val="19"/>
                        </w:rPr>
                        <w:t>back</w:t>
                      </w:r>
                      <w:r>
                        <w:rPr>
                          <w:rFonts w:ascii="Times New Roman"/>
                          <w:spacing w:val="27"/>
                          <w:sz w:val="19"/>
                        </w:rPr>
                        <w:t xml:space="preserve"> </w:t>
                      </w:r>
                      <w:r>
                        <w:rPr>
                          <w:rFonts w:ascii="Times New Roman"/>
                          <w:sz w:val="19"/>
                        </w:rPr>
                        <w:t>to</w:t>
                      </w:r>
                      <w:r>
                        <w:rPr>
                          <w:rFonts w:ascii="Times New Roman"/>
                          <w:spacing w:val="28"/>
                          <w:sz w:val="19"/>
                        </w:rPr>
                        <w:t xml:space="preserve"> </w:t>
                      </w:r>
                      <w:r>
                        <w:rPr>
                          <w:rFonts w:ascii="Times New Roman"/>
                          <w:sz w:val="19"/>
                        </w:rPr>
                        <w:t>school</w:t>
                      </w:r>
                      <w:r>
                        <w:rPr>
                          <w:rFonts w:ascii="Times New Roman"/>
                          <w:spacing w:val="4"/>
                          <w:sz w:val="19"/>
                        </w:rPr>
                        <w:t xml:space="preserve"> </w:t>
                      </w:r>
                      <w:r>
                        <w:rPr>
                          <w:rFonts w:ascii="Times New Roman"/>
                          <w:sz w:val="19"/>
                        </w:rPr>
                        <w:t>for</w:t>
                      </w:r>
                      <w:r>
                        <w:rPr>
                          <w:rFonts w:ascii="Times New Roman"/>
                          <w:spacing w:val="10"/>
                          <w:sz w:val="19"/>
                        </w:rPr>
                        <w:t xml:space="preserve"> </w:t>
                      </w:r>
                      <w:r>
                        <w:rPr>
                          <w:rFonts w:ascii="Times New Roman"/>
                          <w:spacing w:val="-2"/>
                          <w:sz w:val="19"/>
                        </w:rPr>
                        <w:t>monitoring</w:t>
                      </w:r>
                    </w:p>
                  </w:txbxContent>
                </v:textbox>
                <w10:wrap anchorx="page" anchory="page"/>
              </v:shape>
            </w:pict>
          </mc:Fallback>
        </mc:AlternateContent>
      </w:r>
    </w:p>
    <w:p w14:paraId="4454CD87" w14:textId="77777777" w:rsidR="000B55FC" w:rsidRDefault="000B55FC">
      <w:pPr>
        <w:pStyle w:val="BodyText"/>
        <w:spacing w:before="9"/>
        <w:rPr>
          <w:sz w:val="21"/>
        </w:rPr>
      </w:pPr>
    </w:p>
    <w:p w14:paraId="045D8532" w14:textId="77777777" w:rsidR="000B55FC" w:rsidRDefault="002A318A">
      <w:pPr>
        <w:pStyle w:val="BodyText"/>
        <w:spacing w:line="288" w:lineRule="auto"/>
        <w:ind w:left="841"/>
      </w:pPr>
      <w:r>
        <w:t>Flowchart: a</w:t>
      </w:r>
      <w:r>
        <w:rPr>
          <w:spacing w:val="32"/>
        </w:rPr>
        <w:t xml:space="preserve"> </w:t>
      </w:r>
      <w:r>
        <w:t>framework</w:t>
      </w:r>
      <w:r>
        <w:rPr>
          <w:spacing w:val="39"/>
        </w:rPr>
        <w:t xml:space="preserve"> </w:t>
      </w:r>
      <w:r>
        <w:t>for managing</w:t>
      </w:r>
      <w:r>
        <w:rPr>
          <w:spacing w:val="37"/>
        </w:rPr>
        <w:t xml:space="preserve"> </w:t>
      </w:r>
      <w:r>
        <w:t>attendance</w:t>
      </w:r>
      <w:r>
        <w:rPr>
          <w:spacing w:val="31"/>
        </w:rPr>
        <w:t xml:space="preserve"> </w:t>
      </w:r>
      <w:r>
        <w:t xml:space="preserve">referrals and persistent non- </w:t>
      </w:r>
      <w:r>
        <w:rPr>
          <w:spacing w:val="-2"/>
        </w:rPr>
        <w:t>attendance</w:t>
      </w:r>
    </w:p>
    <w:p w14:paraId="12CB77C7" w14:textId="77777777" w:rsidR="000B55FC" w:rsidRDefault="000B55FC">
      <w:pPr>
        <w:pStyle w:val="BodyText"/>
        <w:spacing w:before="11"/>
        <w:rPr>
          <w:sz w:val="28"/>
        </w:rPr>
      </w:pPr>
    </w:p>
    <w:p w14:paraId="22BED201" w14:textId="77777777" w:rsidR="000B55FC" w:rsidRDefault="002A318A">
      <w:pPr>
        <w:ind w:left="1248" w:right="1394"/>
        <w:jc w:val="center"/>
        <w:rPr>
          <w:b/>
          <w:sz w:val="19"/>
        </w:rPr>
      </w:pPr>
      <w:r>
        <w:rPr>
          <w:b/>
          <w:sz w:val="19"/>
        </w:rPr>
        <w:t>SCHOOL</w:t>
      </w:r>
      <w:r>
        <w:rPr>
          <w:b/>
          <w:spacing w:val="44"/>
          <w:sz w:val="19"/>
        </w:rPr>
        <w:t xml:space="preserve"> </w:t>
      </w:r>
      <w:r>
        <w:rPr>
          <w:b/>
          <w:sz w:val="19"/>
        </w:rPr>
        <w:t>LEVEL</w:t>
      </w:r>
      <w:r>
        <w:rPr>
          <w:b/>
          <w:spacing w:val="28"/>
          <w:sz w:val="19"/>
        </w:rPr>
        <w:t xml:space="preserve"> </w:t>
      </w:r>
      <w:r>
        <w:rPr>
          <w:b/>
          <w:spacing w:val="-2"/>
          <w:sz w:val="19"/>
        </w:rPr>
        <w:t>ACTION</w:t>
      </w:r>
    </w:p>
    <w:p w14:paraId="0D8B397F" w14:textId="77777777" w:rsidR="000B55FC" w:rsidRDefault="000B55FC">
      <w:pPr>
        <w:pStyle w:val="BodyText"/>
        <w:rPr>
          <w:b/>
          <w:sz w:val="21"/>
        </w:rPr>
      </w:pPr>
    </w:p>
    <w:p w14:paraId="31297B67" w14:textId="77777777" w:rsidR="000B55FC" w:rsidRDefault="002A318A">
      <w:pPr>
        <w:ind w:left="2178"/>
        <w:rPr>
          <w:sz w:val="19"/>
        </w:rPr>
      </w:pPr>
      <w:r>
        <w:rPr>
          <w:sz w:val="19"/>
        </w:rPr>
        <w:t>Identify</w:t>
      </w:r>
      <w:r>
        <w:rPr>
          <w:spacing w:val="40"/>
          <w:sz w:val="19"/>
        </w:rPr>
        <w:t xml:space="preserve"> </w:t>
      </w:r>
      <w:r>
        <w:rPr>
          <w:sz w:val="19"/>
        </w:rPr>
        <w:t>children</w:t>
      </w:r>
      <w:r>
        <w:rPr>
          <w:spacing w:val="21"/>
          <w:sz w:val="19"/>
        </w:rPr>
        <w:t xml:space="preserve"> </w:t>
      </w:r>
      <w:r>
        <w:rPr>
          <w:sz w:val="19"/>
        </w:rPr>
        <w:t>with</w:t>
      </w:r>
      <w:r>
        <w:rPr>
          <w:spacing w:val="28"/>
          <w:sz w:val="19"/>
        </w:rPr>
        <w:t xml:space="preserve"> </w:t>
      </w:r>
      <w:r>
        <w:rPr>
          <w:sz w:val="19"/>
        </w:rPr>
        <w:t>attendance</w:t>
      </w:r>
      <w:r>
        <w:rPr>
          <w:spacing w:val="30"/>
          <w:sz w:val="19"/>
        </w:rPr>
        <w:t xml:space="preserve"> </w:t>
      </w:r>
      <w:r>
        <w:rPr>
          <w:sz w:val="19"/>
        </w:rPr>
        <w:t>that</w:t>
      </w:r>
      <w:r>
        <w:rPr>
          <w:spacing w:val="39"/>
          <w:sz w:val="19"/>
        </w:rPr>
        <w:t xml:space="preserve"> </w:t>
      </w:r>
      <w:r>
        <w:rPr>
          <w:sz w:val="19"/>
        </w:rPr>
        <w:t>gives</w:t>
      </w:r>
      <w:r>
        <w:rPr>
          <w:spacing w:val="21"/>
          <w:sz w:val="19"/>
        </w:rPr>
        <w:t xml:space="preserve"> </w:t>
      </w:r>
      <w:r>
        <w:rPr>
          <w:sz w:val="19"/>
        </w:rPr>
        <w:t>cause</w:t>
      </w:r>
      <w:r>
        <w:rPr>
          <w:spacing w:val="30"/>
          <w:sz w:val="19"/>
        </w:rPr>
        <w:t xml:space="preserve"> </w:t>
      </w:r>
      <w:r>
        <w:rPr>
          <w:sz w:val="19"/>
        </w:rPr>
        <w:t>for</w:t>
      </w:r>
      <w:r>
        <w:rPr>
          <w:spacing w:val="25"/>
          <w:sz w:val="19"/>
        </w:rPr>
        <w:t xml:space="preserve"> </w:t>
      </w:r>
      <w:r>
        <w:rPr>
          <w:sz w:val="19"/>
        </w:rPr>
        <w:t>concern,</w:t>
      </w:r>
      <w:r>
        <w:rPr>
          <w:spacing w:val="28"/>
          <w:sz w:val="19"/>
        </w:rPr>
        <w:t xml:space="preserve"> </w:t>
      </w:r>
      <w:r>
        <w:rPr>
          <w:spacing w:val="-2"/>
          <w:sz w:val="19"/>
        </w:rPr>
        <w:t>then:</w:t>
      </w:r>
    </w:p>
    <w:p w14:paraId="1F6FF616" w14:textId="77777777" w:rsidR="000B55FC" w:rsidRDefault="002A318A">
      <w:pPr>
        <w:pStyle w:val="ListParagraph"/>
        <w:numPr>
          <w:ilvl w:val="0"/>
          <w:numId w:val="4"/>
        </w:numPr>
        <w:tabs>
          <w:tab w:val="left" w:pos="2643"/>
        </w:tabs>
        <w:spacing w:before="12"/>
        <w:ind w:left="2643" w:hanging="360"/>
        <w:rPr>
          <w:sz w:val="19"/>
        </w:rPr>
      </w:pPr>
      <w:r>
        <w:rPr>
          <w:sz w:val="19"/>
        </w:rPr>
        <w:t>First</w:t>
      </w:r>
      <w:r>
        <w:rPr>
          <w:spacing w:val="13"/>
          <w:sz w:val="19"/>
        </w:rPr>
        <w:t xml:space="preserve"> </w:t>
      </w:r>
      <w:r>
        <w:rPr>
          <w:sz w:val="19"/>
        </w:rPr>
        <w:t>day</w:t>
      </w:r>
      <w:r>
        <w:rPr>
          <w:spacing w:val="19"/>
          <w:sz w:val="19"/>
        </w:rPr>
        <w:t xml:space="preserve"> </w:t>
      </w:r>
      <w:r>
        <w:rPr>
          <w:spacing w:val="-2"/>
          <w:sz w:val="19"/>
        </w:rPr>
        <w:t>contact</w:t>
      </w:r>
    </w:p>
    <w:p w14:paraId="25407167" w14:textId="77777777" w:rsidR="000B55FC" w:rsidRDefault="002A318A">
      <w:pPr>
        <w:pStyle w:val="ListParagraph"/>
        <w:numPr>
          <w:ilvl w:val="0"/>
          <w:numId w:val="4"/>
        </w:numPr>
        <w:tabs>
          <w:tab w:val="left" w:pos="2643"/>
        </w:tabs>
        <w:spacing w:before="42"/>
        <w:ind w:left="2643" w:hanging="360"/>
        <w:rPr>
          <w:sz w:val="19"/>
        </w:rPr>
      </w:pPr>
      <w:r>
        <w:rPr>
          <w:sz w:val="19"/>
        </w:rPr>
        <w:t>Letter</w:t>
      </w:r>
      <w:r>
        <w:rPr>
          <w:spacing w:val="24"/>
          <w:sz w:val="19"/>
        </w:rPr>
        <w:t xml:space="preserve"> </w:t>
      </w:r>
      <w:r>
        <w:rPr>
          <w:sz w:val="19"/>
        </w:rPr>
        <w:t>to</w:t>
      </w:r>
      <w:r>
        <w:rPr>
          <w:spacing w:val="29"/>
          <w:sz w:val="19"/>
        </w:rPr>
        <w:t xml:space="preserve"> </w:t>
      </w:r>
      <w:r>
        <w:rPr>
          <w:spacing w:val="-2"/>
          <w:sz w:val="19"/>
        </w:rPr>
        <w:t>parent/guardian</w:t>
      </w:r>
    </w:p>
    <w:p w14:paraId="344B33DE" w14:textId="77777777" w:rsidR="000B55FC" w:rsidRDefault="002A318A">
      <w:pPr>
        <w:pStyle w:val="ListParagraph"/>
        <w:numPr>
          <w:ilvl w:val="0"/>
          <w:numId w:val="4"/>
        </w:numPr>
        <w:tabs>
          <w:tab w:val="left" w:pos="2643"/>
        </w:tabs>
        <w:spacing w:before="56"/>
        <w:ind w:left="2643" w:hanging="360"/>
        <w:rPr>
          <w:sz w:val="19"/>
        </w:rPr>
      </w:pPr>
      <w:r>
        <w:rPr>
          <w:sz w:val="19"/>
        </w:rPr>
        <w:t>Meeting</w:t>
      </w:r>
      <w:r>
        <w:rPr>
          <w:spacing w:val="17"/>
          <w:sz w:val="19"/>
        </w:rPr>
        <w:t xml:space="preserve"> </w:t>
      </w:r>
      <w:r>
        <w:rPr>
          <w:sz w:val="19"/>
        </w:rPr>
        <w:t>in</w:t>
      </w:r>
      <w:r>
        <w:rPr>
          <w:spacing w:val="18"/>
          <w:sz w:val="19"/>
        </w:rPr>
        <w:t xml:space="preserve"> </w:t>
      </w:r>
      <w:r>
        <w:rPr>
          <w:spacing w:val="-2"/>
          <w:sz w:val="19"/>
        </w:rPr>
        <w:t>school</w:t>
      </w:r>
    </w:p>
    <w:p w14:paraId="44118F02" w14:textId="77777777" w:rsidR="000B55FC" w:rsidRDefault="002A318A">
      <w:pPr>
        <w:pStyle w:val="ListParagraph"/>
        <w:numPr>
          <w:ilvl w:val="0"/>
          <w:numId w:val="4"/>
        </w:numPr>
        <w:tabs>
          <w:tab w:val="left" w:pos="2643"/>
        </w:tabs>
        <w:spacing w:before="43"/>
        <w:ind w:left="2643" w:hanging="360"/>
        <w:rPr>
          <w:sz w:val="19"/>
        </w:rPr>
      </w:pPr>
      <w:r>
        <w:rPr>
          <w:sz w:val="19"/>
        </w:rPr>
        <w:t>Telephone</w:t>
      </w:r>
      <w:r>
        <w:rPr>
          <w:spacing w:val="62"/>
          <w:sz w:val="19"/>
        </w:rPr>
        <w:t xml:space="preserve"> </w:t>
      </w:r>
      <w:r>
        <w:rPr>
          <w:spacing w:val="-2"/>
          <w:sz w:val="19"/>
        </w:rPr>
        <w:t>conversation</w:t>
      </w:r>
    </w:p>
    <w:p w14:paraId="70A824E1" w14:textId="77777777" w:rsidR="000B55FC" w:rsidRDefault="002A318A">
      <w:pPr>
        <w:pStyle w:val="ListParagraph"/>
        <w:numPr>
          <w:ilvl w:val="0"/>
          <w:numId w:val="4"/>
        </w:numPr>
        <w:tabs>
          <w:tab w:val="left" w:pos="2643"/>
        </w:tabs>
        <w:spacing w:before="41"/>
        <w:ind w:left="2643" w:hanging="360"/>
        <w:rPr>
          <w:sz w:val="19"/>
        </w:rPr>
      </w:pPr>
      <w:r>
        <w:rPr>
          <w:sz w:val="19"/>
        </w:rPr>
        <w:t>Action</w:t>
      </w:r>
      <w:r>
        <w:rPr>
          <w:spacing w:val="21"/>
          <w:sz w:val="19"/>
        </w:rPr>
        <w:t xml:space="preserve"> </w:t>
      </w:r>
      <w:r>
        <w:rPr>
          <w:sz w:val="19"/>
        </w:rPr>
        <w:t>plan</w:t>
      </w:r>
      <w:r>
        <w:rPr>
          <w:spacing w:val="40"/>
          <w:sz w:val="19"/>
        </w:rPr>
        <w:t xml:space="preserve"> </w:t>
      </w:r>
      <w:r>
        <w:rPr>
          <w:sz w:val="19"/>
        </w:rPr>
        <w:t>and</w:t>
      </w:r>
      <w:r>
        <w:rPr>
          <w:spacing w:val="30"/>
          <w:sz w:val="19"/>
        </w:rPr>
        <w:t xml:space="preserve"> </w:t>
      </w:r>
      <w:r>
        <w:rPr>
          <w:sz w:val="19"/>
        </w:rPr>
        <w:t>targets</w:t>
      </w:r>
      <w:r>
        <w:rPr>
          <w:spacing w:val="20"/>
          <w:sz w:val="19"/>
        </w:rPr>
        <w:t xml:space="preserve"> </w:t>
      </w:r>
      <w:r>
        <w:rPr>
          <w:sz w:val="19"/>
        </w:rPr>
        <w:t>agreed</w:t>
      </w:r>
      <w:r>
        <w:rPr>
          <w:spacing w:val="30"/>
          <w:sz w:val="19"/>
        </w:rPr>
        <w:t xml:space="preserve"> </w:t>
      </w:r>
      <w:r>
        <w:rPr>
          <w:sz w:val="19"/>
        </w:rPr>
        <w:t>with</w:t>
      </w:r>
      <w:r>
        <w:rPr>
          <w:spacing w:val="21"/>
          <w:sz w:val="19"/>
        </w:rPr>
        <w:t xml:space="preserve"> </w:t>
      </w:r>
      <w:r>
        <w:rPr>
          <w:sz w:val="19"/>
        </w:rPr>
        <w:t>parents</w:t>
      </w:r>
      <w:r>
        <w:rPr>
          <w:spacing w:val="21"/>
          <w:sz w:val="19"/>
        </w:rPr>
        <w:t xml:space="preserve"> </w:t>
      </w:r>
      <w:r>
        <w:rPr>
          <w:sz w:val="19"/>
        </w:rPr>
        <w:t>to</w:t>
      </w:r>
      <w:r>
        <w:rPr>
          <w:spacing w:val="30"/>
          <w:sz w:val="19"/>
        </w:rPr>
        <w:t xml:space="preserve"> </w:t>
      </w:r>
      <w:r>
        <w:rPr>
          <w:sz w:val="19"/>
        </w:rPr>
        <w:t>improve</w:t>
      </w:r>
      <w:r>
        <w:rPr>
          <w:spacing w:val="30"/>
          <w:sz w:val="19"/>
        </w:rPr>
        <w:t xml:space="preserve"> </w:t>
      </w:r>
      <w:r>
        <w:rPr>
          <w:sz w:val="19"/>
        </w:rPr>
        <w:t>child’s</w:t>
      </w:r>
      <w:r>
        <w:rPr>
          <w:spacing w:val="20"/>
          <w:sz w:val="19"/>
        </w:rPr>
        <w:t xml:space="preserve"> </w:t>
      </w:r>
      <w:r>
        <w:rPr>
          <w:spacing w:val="-2"/>
          <w:sz w:val="19"/>
        </w:rPr>
        <w:t>attendance</w:t>
      </w:r>
    </w:p>
    <w:p w14:paraId="7D9BADD1" w14:textId="77777777" w:rsidR="000B55FC" w:rsidRDefault="000B55FC">
      <w:pPr>
        <w:pStyle w:val="BodyText"/>
        <w:spacing w:before="8"/>
      </w:pPr>
    </w:p>
    <w:p w14:paraId="58682249" w14:textId="77777777" w:rsidR="000B55FC" w:rsidRDefault="002A318A">
      <w:pPr>
        <w:spacing w:before="1"/>
        <w:ind w:left="1247" w:right="1394"/>
        <w:jc w:val="center"/>
        <w:rPr>
          <w:b/>
          <w:sz w:val="19"/>
        </w:rPr>
      </w:pPr>
      <w:r>
        <w:rPr>
          <w:b/>
          <w:sz w:val="19"/>
        </w:rPr>
        <w:t>REFERRAL</w:t>
      </w:r>
      <w:r>
        <w:rPr>
          <w:b/>
          <w:spacing w:val="30"/>
          <w:sz w:val="19"/>
        </w:rPr>
        <w:t xml:space="preserve"> </w:t>
      </w:r>
      <w:r>
        <w:rPr>
          <w:b/>
          <w:sz w:val="19"/>
        </w:rPr>
        <w:t>TO</w:t>
      </w:r>
      <w:r>
        <w:rPr>
          <w:b/>
          <w:spacing w:val="41"/>
          <w:sz w:val="19"/>
        </w:rPr>
        <w:t xml:space="preserve"> </w:t>
      </w:r>
      <w:r>
        <w:rPr>
          <w:b/>
          <w:spacing w:val="-5"/>
          <w:sz w:val="19"/>
        </w:rPr>
        <w:t>EWS</w:t>
      </w:r>
    </w:p>
    <w:p w14:paraId="2DF831FF" w14:textId="77777777" w:rsidR="000B55FC" w:rsidRDefault="000B55FC">
      <w:pPr>
        <w:pStyle w:val="BodyText"/>
        <w:spacing w:before="8"/>
        <w:rPr>
          <w:b/>
          <w:sz w:val="19"/>
        </w:rPr>
      </w:pPr>
    </w:p>
    <w:p w14:paraId="25A2D78F" w14:textId="77777777" w:rsidR="000B55FC" w:rsidRDefault="002A318A">
      <w:pPr>
        <w:ind w:left="841"/>
        <w:rPr>
          <w:sz w:val="19"/>
        </w:rPr>
      </w:pPr>
      <w:r>
        <w:rPr>
          <w:noProof/>
        </w:rPr>
        <mc:AlternateContent>
          <mc:Choice Requires="wps">
            <w:drawing>
              <wp:anchor distT="0" distB="0" distL="0" distR="0" simplePos="0" relativeHeight="486621184" behindDoc="1" locked="0" layoutInCell="1" allowOverlap="1" wp14:anchorId="5DEDF21E" wp14:editId="0C6E5DCA">
                <wp:simplePos x="0" y="0"/>
                <wp:positionH relativeFrom="page">
                  <wp:posOffset>915669</wp:posOffset>
                </wp:positionH>
                <wp:positionV relativeFrom="paragraph">
                  <wp:posOffset>340614</wp:posOffset>
                </wp:positionV>
                <wp:extent cx="152400" cy="1835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83515"/>
                        </a:xfrm>
                        <a:prstGeom prst="rect">
                          <a:avLst/>
                        </a:prstGeom>
                      </wps:spPr>
                      <wps:txbx>
                        <w:txbxContent>
                          <w:p w14:paraId="285D2929" w14:textId="77777777" w:rsidR="000B55FC" w:rsidRDefault="002A318A">
                            <w:pPr>
                              <w:rPr>
                                <w:sz w:val="24"/>
                              </w:rPr>
                            </w:pPr>
                            <w:r>
                              <w:rPr>
                                <w:sz w:val="24"/>
                              </w:rPr>
                              <w:t>←</w:t>
                            </w:r>
                          </w:p>
                        </w:txbxContent>
                      </wps:txbx>
                      <wps:bodyPr wrap="square" lIns="0" tIns="0" rIns="0" bIns="0" rtlCol="0">
                        <a:noAutofit/>
                      </wps:bodyPr>
                    </wps:wsp>
                  </a:graphicData>
                </a:graphic>
              </wp:anchor>
            </w:drawing>
          </mc:Choice>
          <mc:Fallback>
            <w:pict>
              <v:shape w14:anchorId="5DEDF21E" id="Textbox 33" o:spid="_x0000_s1043" type="#_x0000_t202" style="position:absolute;left:0;text-align:left;margin-left:72.1pt;margin-top:26.8pt;width:12pt;height:14.45pt;z-index:-1669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" filled="f" stroked="f">
                <v:textbox inset="0,0,0,0">
                  <w:txbxContent>
                    <w:p w14:paraId="285D2929" w14:textId="77777777" w:rsidR="000B55FC" w:rsidRDefault="002A318A">
                      <w:pPr>
                        <w:rPr>
                          <w:sz w:val="24"/>
                        </w:rPr>
                      </w:pPr>
                      <w:r>
                        <w:rPr>
                          <w:sz w:val="24"/>
                        </w:rPr>
                        <w:t>←</w:t>
                      </w:r>
                    </w:p>
                  </w:txbxContent>
                </v:textbox>
                <w10:wrap anchorx="page"/>
              </v:shape>
            </w:pict>
          </mc:Fallback>
        </mc:AlternateContent>
      </w:r>
      <w:r>
        <w:rPr>
          <w:noProof/>
        </w:rPr>
        <mc:AlternateContent>
          <mc:Choice Requires="wps">
            <w:drawing>
              <wp:anchor distT="0" distB="0" distL="0" distR="0" simplePos="0" relativeHeight="486621696" behindDoc="1" locked="0" layoutInCell="1" allowOverlap="1" wp14:anchorId="0110CFA6" wp14:editId="7CFACECB">
                <wp:simplePos x="0" y="0"/>
                <wp:positionH relativeFrom="page">
                  <wp:posOffset>537209</wp:posOffset>
                </wp:positionH>
                <wp:positionV relativeFrom="paragraph">
                  <wp:posOffset>296800</wp:posOffset>
                </wp:positionV>
                <wp:extent cx="1971675" cy="868044"/>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868044"/>
                        </a:xfrm>
                        <a:custGeom>
                          <a:avLst/>
                          <a:gdLst/>
                          <a:ahLst/>
                          <a:cxnLst/>
                          <a:rect l="l" t="t" r="r" b="b"/>
                          <a:pathLst>
                            <a:path w="1971675" h="868044">
                              <a:moveTo>
                                <a:pt x="1971675" y="0"/>
                              </a:moveTo>
                              <a:lnTo>
                                <a:pt x="0" y="0"/>
                              </a:lnTo>
                              <a:lnTo>
                                <a:pt x="0" y="868045"/>
                              </a:lnTo>
                              <a:lnTo>
                                <a:pt x="1971675" y="868045"/>
                              </a:lnTo>
                              <a:lnTo>
                                <a:pt x="19716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C94371" id="Graphic 34" o:spid="_x0000_s1026" style="position:absolute;margin-left:42.3pt;margin-top:23.35pt;width:155.25pt;height:68.35pt;z-index:-16694784;visibility:visible;mso-wrap-style:square;mso-wrap-distance-left:0;mso-wrap-distance-top:0;mso-wrap-distance-right:0;mso-wrap-distance-bottom:0;mso-position-horizontal:absolute;mso-position-horizontal-relative:page;mso-position-vertical:absolute;mso-position-vertical-relative:text;v-text-anchor:top" coordsize="1971675,86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" path="m1971675,l,,,868045r1971675,l1971675,xe" stroked="f">
                <v:path arrowok="t"/>
                <w10:wrap anchorx="page"/>
              </v:shape>
            </w:pict>
          </mc:Fallback>
        </mc:AlternateContent>
      </w:r>
      <w:r>
        <w:rPr>
          <w:noProof/>
        </w:rPr>
        <mc:AlternateContent>
          <mc:Choice Requires="wpg">
            <w:drawing>
              <wp:anchor distT="0" distB="0" distL="0" distR="0" simplePos="0" relativeHeight="486622208" behindDoc="1" locked="0" layoutInCell="1" allowOverlap="1" wp14:anchorId="3CDC4A7E" wp14:editId="6A2295D1">
                <wp:simplePos x="0" y="0"/>
                <wp:positionH relativeFrom="page">
                  <wp:posOffset>2840037</wp:posOffset>
                </wp:positionH>
                <wp:positionV relativeFrom="paragraph">
                  <wp:posOffset>1206437</wp:posOffset>
                </wp:positionV>
                <wp:extent cx="4365625" cy="107632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5625" cy="1076325"/>
                          <a:chOff x="0" y="0"/>
                          <a:chExt cx="4365625" cy="1076325"/>
                        </a:xfrm>
                      </wpg:grpSpPr>
                      <wps:wsp>
                        <wps:cNvPr id="36" name="Graphic 36"/>
                        <wps:cNvSpPr/>
                        <wps:spPr>
                          <a:xfrm>
                            <a:off x="2650172" y="711517"/>
                            <a:ext cx="567690" cy="50800"/>
                          </a:xfrm>
                          <a:custGeom>
                            <a:avLst/>
                            <a:gdLst/>
                            <a:ahLst/>
                            <a:cxnLst/>
                            <a:rect l="l" t="t" r="r" b="b"/>
                            <a:pathLst>
                              <a:path w="567690" h="50800">
                                <a:moveTo>
                                  <a:pt x="50800" y="0"/>
                                </a:moveTo>
                                <a:lnTo>
                                  <a:pt x="0" y="25400"/>
                                </a:lnTo>
                                <a:lnTo>
                                  <a:pt x="50800" y="50800"/>
                                </a:lnTo>
                                <a:lnTo>
                                  <a:pt x="50800" y="31750"/>
                                </a:lnTo>
                                <a:lnTo>
                                  <a:pt x="42290" y="31750"/>
                                </a:lnTo>
                                <a:lnTo>
                                  <a:pt x="42290" y="19050"/>
                                </a:lnTo>
                                <a:lnTo>
                                  <a:pt x="50800" y="19050"/>
                                </a:lnTo>
                                <a:lnTo>
                                  <a:pt x="50800" y="0"/>
                                </a:lnTo>
                                <a:close/>
                              </a:path>
                              <a:path w="567690" h="50800">
                                <a:moveTo>
                                  <a:pt x="50800" y="19050"/>
                                </a:moveTo>
                                <a:lnTo>
                                  <a:pt x="42290" y="19050"/>
                                </a:lnTo>
                                <a:lnTo>
                                  <a:pt x="42290" y="31750"/>
                                </a:lnTo>
                                <a:lnTo>
                                  <a:pt x="50800" y="31750"/>
                                </a:lnTo>
                                <a:lnTo>
                                  <a:pt x="50800" y="19050"/>
                                </a:lnTo>
                                <a:close/>
                              </a:path>
                              <a:path w="567690" h="50800">
                                <a:moveTo>
                                  <a:pt x="567689" y="19050"/>
                                </a:moveTo>
                                <a:lnTo>
                                  <a:pt x="50800" y="19050"/>
                                </a:lnTo>
                                <a:lnTo>
                                  <a:pt x="50800" y="31750"/>
                                </a:lnTo>
                                <a:lnTo>
                                  <a:pt x="567689" y="31750"/>
                                </a:lnTo>
                                <a:lnTo>
                                  <a:pt x="567689" y="19050"/>
                                </a:lnTo>
                                <a:close/>
                              </a:path>
                            </a:pathLst>
                          </a:custGeom>
                          <a:solidFill>
                            <a:srgbClr val="000000"/>
                          </a:solidFill>
                        </wps:spPr>
                        <wps:bodyPr wrap="square" lIns="0" tIns="0" rIns="0" bIns="0" rtlCol="0">
                          <a:prstTxWarp prst="textNoShape">
                            <a:avLst/>
                          </a:prstTxWarp>
                          <a:noAutofit/>
                        </wps:bodyPr>
                      </wps:wsp>
                      <wps:wsp>
                        <wps:cNvPr id="37" name="Textbox 37"/>
                        <wps:cNvSpPr txBox="1"/>
                        <wps:spPr>
                          <a:xfrm>
                            <a:off x="3217862" y="491172"/>
                            <a:ext cx="1143000" cy="580390"/>
                          </a:xfrm>
                          <a:prstGeom prst="rect">
                            <a:avLst/>
                          </a:prstGeom>
                          <a:ln w="9525">
                            <a:solidFill>
                              <a:srgbClr val="000000"/>
                            </a:solidFill>
                            <a:prstDash val="solid"/>
                          </a:ln>
                        </wps:spPr>
                        <wps:txbx>
                          <w:txbxContent>
                            <w:p w14:paraId="4E8FDE9C" w14:textId="77777777" w:rsidR="000B55FC" w:rsidRDefault="002A318A">
                              <w:pPr>
                                <w:spacing w:before="76"/>
                                <w:ind w:left="154"/>
                                <w:rPr>
                                  <w:rFonts w:ascii="Times New Roman"/>
                                  <w:sz w:val="19"/>
                                </w:rPr>
                              </w:pPr>
                              <w:r>
                                <w:rPr>
                                  <w:rFonts w:ascii="Times New Roman"/>
                                  <w:sz w:val="19"/>
                                </w:rPr>
                                <w:t>EWO</w:t>
                              </w:r>
                              <w:r>
                                <w:rPr>
                                  <w:rFonts w:ascii="Times New Roman"/>
                                  <w:spacing w:val="24"/>
                                  <w:sz w:val="19"/>
                                </w:rPr>
                                <w:t xml:space="preserve"> </w:t>
                              </w:r>
                              <w:r>
                                <w:rPr>
                                  <w:rFonts w:ascii="Times New Roman"/>
                                  <w:spacing w:val="-2"/>
                                  <w:sz w:val="19"/>
                                </w:rPr>
                                <w:t>monitors</w:t>
                              </w:r>
                            </w:p>
                            <w:p w14:paraId="005BF6B2" w14:textId="77777777" w:rsidR="000B55FC" w:rsidRDefault="002A318A">
                              <w:pPr>
                                <w:spacing w:before="22" w:line="264" w:lineRule="auto"/>
                                <w:ind w:left="154" w:right="206"/>
                                <w:rPr>
                                  <w:rFonts w:ascii="Times New Roman"/>
                                  <w:sz w:val="19"/>
                                </w:rPr>
                              </w:pPr>
                              <w:r>
                                <w:rPr>
                                  <w:rFonts w:ascii="Times New Roman"/>
                                  <w:sz w:val="19"/>
                                </w:rPr>
                                <w:t>attendance over a</w:t>
                              </w:r>
                              <w:r>
                                <w:rPr>
                                  <w:rFonts w:ascii="Times New Roman"/>
                                  <w:spacing w:val="40"/>
                                  <w:sz w:val="19"/>
                                </w:rPr>
                                <w:t xml:space="preserve"> </w:t>
                              </w:r>
                              <w:r>
                                <w:rPr>
                                  <w:rFonts w:ascii="Times New Roman"/>
                                  <w:sz w:val="19"/>
                                </w:rPr>
                                <w:t>6 week period</w:t>
                              </w:r>
                            </w:p>
                          </w:txbxContent>
                        </wps:txbx>
                        <wps:bodyPr wrap="square" lIns="0" tIns="0" rIns="0" bIns="0" rtlCol="0">
                          <a:noAutofit/>
                        </wps:bodyPr>
                      </wps:wsp>
                      <wps:wsp>
                        <wps:cNvPr id="38" name="Textbox 38"/>
                        <wps:cNvSpPr txBox="1"/>
                        <wps:spPr>
                          <a:xfrm>
                            <a:off x="4762" y="4762"/>
                            <a:ext cx="2870200" cy="633095"/>
                          </a:xfrm>
                          <a:prstGeom prst="rect">
                            <a:avLst/>
                          </a:prstGeom>
                          <a:ln w="9525">
                            <a:solidFill>
                              <a:srgbClr val="000000"/>
                            </a:solidFill>
                            <a:prstDash val="solid"/>
                          </a:ln>
                        </wps:spPr>
                        <wps:txbx>
                          <w:txbxContent>
                            <w:p w14:paraId="04DFFA5F" w14:textId="77777777" w:rsidR="000B55FC" w:rsidRDefault="002A318A">
                              <w:pPr>
                                <w:spacing w:before="76" w:line="256" w:lineRule="auto"/>
                                <w:ind w:left="153" w:right="229"/>
                                <w:rPr>
                                  <w:rFonts w:ascii="Times New Roman"/>
                                  <w:sz w:val="19"/>
                                </w:rPr>
                              </w:pPr>
                              <w:r>
                                <w:rPr>
                                  <w:rFonts w:ascii="Times New Roman"/>
                                  <w:sz w:val="19"/>
                                </w:rPr>
                                <w:t>Send out letter to parent/guardian &amp; copy to school</w:t>
                              </w:r>
                              <w:r>
                                <w:rPr>
                                  <w:rFonts w:ascii="Times New Roman"/>
                                  <w:spacing w:val="40"/>
                                  <w:sz w:val="19"/>
                                </w:rPr>
                                <w:t xml:space="preserve"> </w:t>
                              </w:r>
                              <w:r>
                                <w:rPr>
                                  <w:rFonts w:ascii="Times New Roman"/>
                                  <w:sz w:val="19"/>
                                </w:rPr>
                                <w:t>confirming</w:t>
                              </w:r>
                              <w:r>
                                <w:rPr>
                                  <w:rFonts w:ascii="Times New Roman"/>
                                  <w:spacing w:val="39"/>
                                  <w:sz w:val="19"/>
                                </w:rPr>
                                <w:t xml:space="preserve"> </w:t>
                              </w:r>
                              <w:r>
                                <w:rPr>
                                  <w:rFonts w:ascii="Times New Roman"/>
                                  <w:sz w:val="19"/>
                                </w:rPr>
                                <w:t>agreed</w:t>
                              </w:r>
                              <w:r>
                                <w:rPr>
                                  <w:rFonts w:ascii="Times New Roman"/>
                                  <w:spacing w:val="39"/>
                                  <w:sz w:val="19"/>
                                </w:rPr>
                                <w:t xml:space="preserve"> </w:t>
                              </w:r>
                              <w:r>
                                <w:rPr>
                                  <w:rFonts w:ascii="Times New Roman"/>
                                  <w:sz w:val="19"/>
                                </w:rPr>
                                <w:t>plan</w:t>
                              </w:r>
                              <w:r>
                                <w:rPr>
                                  <w:rFonts w:ascii="Times New Roman"/>
                                  <w:spacing w:val="39"/>
                                  <w:sz w:val="19"/>
                                </w:rPr>
                                <w:t xml:space="preserve"> </w:t>
                              </w:r>
                              <w:r>
                                <w:rPr>
                                  <w:rFonts w:ascii="Times New Roman"/>
                                  <w:sz w:val="19"/>
                                </w:rPr>
                                <w:t xml:space="preserve">&amp; targets &amp; </w:t>
                              </w:r>
                              <w:r>
                                <w:rPr>
                                  <w:rFonts w:ascii="Times New Roman"/>
                                  <w:spacing w:val="9"/>
                                  <w:sz w:val="19"/>
                                </w:rPr>
                                <w:t xml:space="preserve">make </w:t>
                              </w:r>
                              <w:r>
                                <w:rPr>
                                  <w:rFonts w:ascii="Times New Roman"/>
                                  <w:sz w:val="19"/>
                                </w:rPr>
                                <w:t>referrals to other agencies/departments.</w:t>
                              </w:r>
                            </w:p>
                          </w:txbxContent>
                        </wps:txbx>
                        <wps:bodyPr wrap="square" lIns="0" tIns="0" rIns="0" bIns="0" rtlCol="0">
                          <a:noAutofit/>
                        </wps:bodyPr>
                      </wps:wsp>
                    </wpg:wgp>
                  </a:graphicData>
                </a:graphic>
              </wp:anchor>
            </w:drawing>
          </mc:Choice>
          <mc:Fallback>
            <w:pict>
              <v:group w14:anchorId="3CDC4A7E" id="Group 35" o:spid="_x0000_s1044" style="position:absolute;left:0;text-align:left;margin-left:223.6pt;margin-top:95pt;width:343.75pt;height:84.75pt;z-index:-16694272;mso-wrap-distance-left:0;mso-wrap-distance-right:0;mso-position-horizontal-relative:page" coordsize="43656,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">
                <v:shape id="Graphic 36" o:spid="_x0000_s1045" style="position:absolute;left:26501;top:7115;width:5677;height:508;visibility:visible;mso-wrap-style:square;v-text-anchor:top" coordsize="56769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" path="m50800,l,25400,50800,50800r,-19050l42290,31750r,-12700l50800,19050,50800,xem50800,19050r-8510,l42290,31750r8510,l50800,19050xem567689,19050r-516889,l50800,31750r516889,l567689,19050xe" fillcolor="black" stroked="f">
                  <v:path arrowok="t"/>
                </v:shape>
                <v:shape id="Textbox 37" o:spid="_x0000_s1046" type="#_x0000_t202" style="position:absolute;left:32178;top:4911;width:1143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14:paraId="4E8FDE9C" w14:textId="77777777" w:rsidR="000B55FC" w:rsidRDefault="002A318A">
                        <w:pPr>
                          <w:spacing w:before="76"/>
                          <w:ind w:left="154"/>
                          <w:rPr>
                            <w:rFonts w:ascii="Times New Roman"/>
                            <w:sz w:val="19"/>
                          </w:rPr>
                        </w:pPr>
                        <w:r>
                          <w:rPr>
                            <w:rFonts w:ascii="Times New Roman"/>
                            <w:sz w:val="19"/>
                          </w:rPr>
                          <w:t>EWO</w:t>
                        </w:r>
                        <w:r>
                          <w:rPr>
                            <w:rFonts w:ascii="Times New Roman"/>
                            <w:spacing w:val="24"/>
                            <w:sz w:val="19"/>
                          </w:rPr>
                          <w:t xml:space="preserve"> </w:t>
                        </w:r>
                        <w:r>
                          <w:rPr>
                            <w:rFonts w:ascii="Times New Roman"/>
                            <w:spacing w:val="-2"/>
                            <w:sz w:val="19"/>
                          </w:rPr>
                          <w:t>monitors</w:t>
                        </w:r>
                      </w:p>
                      <w:p w14:paraId="005BF6B2" w14:textId="77777777" w:rsidR="000B55FC" w:rsidRDefault="002A318A">
                        <w:pPr>
                          <w:spacing w:before="22" w:line="264" w:lineRule="auto"/>
                          <w:ind w:left="154" w:right="206"/>
                          <w:rPr>
                            <w:rFonts w:ascii="Times New Roman"/>
                            <w:sz w:val="19"/>
                          </w:rPr>
                        </w:pPr>
                        <w:r>
                          <w:rPr>
                            <w:rFonts w:ascii="Times New Roman"/>
                            <w:sz w:val="19"/>
                          </w:rPr>
                          <w:t>attendance over a</w:t>
                        </w:r>
                        <w:r>
                          <w:rPr>
                            <w:rFonts w:ascii="Times New Roman"/>
                            <w:spacing w:val="40"/>
                            <w:sz w:val="19"/>
                          </w:rPr>
                          <w:t xml:space="preserve"> </w:t>
                        </w:r>
                        <w:r>
                          <w:rPr>
                            <w:rFonts w:ascii="Times New Roman"/>
                            <w:sz w:val="19"/>
                          </w:rPr>
                          <w:t>6 week period</w:t>
                        </w:r>
                      </w:p>
                    </w:txbxContent>
                  </v:textbox>
                </v:shape>
                <v:shape id="Textbox 38" o:spid="_x0000_s1047" type="#_x0000_t202" style="position:absolute;left:47;top:47;width:28702;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9LwQAAANsAAAAPAAAAZHJzL2Rvd25yZXYueG1sRE/LisIw&#10;FN0L/kO4wmxEU2dg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HAfT0vBAAAA2wAAAA8AAAAA&#10;AAAAAAAAAAAABwIAAGRycy9kb3ducmV2LnhtbFBLBQYAAAAAAwADALcAAAD1AgAAAAA=&#10;" filled="f">
                  <v:textbox inset="0,0,0,0">
                    <w:txbxContent>
                      <w:p w14:paraId="04DFFA5F" w14:textId="77777777" w:rsidR="000B55FC" w:rsidRDefault="002A318A">
                        <w:pPr>
                          <w:spacing w:before="76" w:line="256" w:lineRule="auto"/>
                          <w:ind w:left="153" w:right="229"/>
                          <w:rPr>
                            <w:rFonts w:ascii="Times New Roman"/>
                            <w:sz w:val="19"/>
                          </w:rPr>
                        </w:pPr>
                        <w:r>
                          <w:rPr>
                            <w:rFonts w:ascii="Times New Roman"/>
                            <w:sz w:val="19"/>
                          </w:rPr>
                          <w:t>Send out letter to parent/guardian &amp; copy to school</w:t>
                        </w:r>
                        <w:r>
                          <w:rPr>
                            <w:rFonts w:ascii="Times New Roman"/>
                            <w:spacing w:val="40"/>
                            <w:sz w:val="19"/>
                          </w:rPr>
                          <w:t xml:space="preserve"> </w:t>
                        </w:r>
                        <w:r>
                          <w:rPr>
                            <w:rFonts w:ascii="Times New Roman"/>
                            <w:sz w:val="19"/>
                          </w:rPr>
                          <w:t>confirming</w:t>
                        </w:r>
                        <w:r>
                          <w:rPr>
                            <w:rFonts w:ascii="Times New Roman"/>
                            <w:spacing w:val="39"/>
                            <w:sz w:val="19"/>
                          </w:rPr>
                          <w:t xml:space="preserve"> </w:t>
                        </w:r>
                        <w:r>
                          <w:rPr>
                            <w:rFonts w:ascii="Times New Roman"/>
                            <w:sz w:val="19"/>
                          </w:rPr>
                          <w:t>agreed</w:t>
                        </w:r>
                        <w:r>
                          <w:rPr>
                            <w:rFonts w:ascii="Times New Roman"/>
                            <w:spacing w:val="39"/>
                            <w:sz w:val="19"/>
                          </w:rPr>
                          <w:t xml:space="preserve"> </w:t>
                        </w:r>
                        <w:r>
                          <w:rPr>
                            <w:rFonts w:ascii="Times New Roman"/>
                            <w:sz w:val="19"/>
                          </w:rPr>
                          <w:t>plan</w:t>
                        </w:r>
                        <w:r>
                          <w:rPr>
                            <w:rFonts w:ascii="Times New Roman"/>
                            <w:spacing w:val="39"/>
                            <w:sz w:val="19"/>
                          </w:rPr>
                          <w:t xml:space="preserve"> </w:t>
                        </w:r>
                        <w:r>
                          <w:rPr>
                            <w:rFonts w:ascii="Times New Roman"/>
                            <w:sz w:val="19"/>
                          </w:rPr>
                          <w:t xml:space="preserve">&amp; targets &amp; </w:t>
                        </w:r>
                        <w:r>
                          <w:rPr>
                            <w:rFonts w:ascii="Times New Roman"/>
                            <w:spacing w:val="9"/>
                            <w:sz w:val="19"/>
                          </w:rPr>
                          <w:t xml:space="preserve">make </w:t>
                        </w:r>
                        <w:r>
                          <w:rPr>
                            <w:rFonts w:ascii="Times New Roman"/>
                            <w:sz w:val="19"/>
                          </w:rPr>
                          <w:t>referrals to other agencies/departments.</w:t>
                        </w:r>
                      </w:p>
                    </w:txbxContent>
                  </v:textbox>
                </v:shape>
                <w10:wrap anchorx="page"/>
              </v:group>
            </w:pict>
          </mc:Fallback>
        </mc:AlternateContent>
      </w:r>
      <w:r>
        <w:rPr>
          <w:sz w:val="19"/>
        </w:rPr>
        <w:t>EWO</w:t>
      </w:r>
      <w:r>
        <w:rPr>
          <w:spacing w:val="36"/>
          <w:sz w:val="19"/>
        </w:rPr>
        <w:t xml:space="preserve"> </w:t>
      </w:r>
      <w:r>
        <w:rPr>
          <w:sz w:val="19"/>
        </w:rPr>
        <w:t>contacts</w:t>
      </w:r>
      <w:r>
        <w:rPr>
          <w:spacing w:val="20"/>
          <w:sz w:val="19"/>
        </w:rPr>
        <w:t xml:space="preserve"> </w:t>
      </w:r>
      <w:r>
        <w:rPr>
          <w:sz w:val="19"/>
        </w:rPr>
        <w:t>parents</w:t>
      </w:r>
      <w:r>
        <w:rPr>
          <w:spacing w:val="20"/>
          <w:sz w:val="19"/>
        </w:rPr>
        <w:t xml:space="preserve"> </w:t>
      </w:r>
      <w:r>
        <w:rPr>
          <w:sz w:val="19"/>
        </w:rPr>
        <w:t>via</w:t>
      </w:r>
      <w:r>
        <w:rPr>
          <w:spacing w:val="34"/>
          <w:sz w:val="19"/>
        </w:rPr>
        <w:t xml:space="preserve"> </w:t>
      </w:r>
      <w:r>
        <w:rPr>
          <w:sz w:val="19"/>
        </w:rPr>
        <w:t>letter,</w:t>
      </w:r>
      <w:r>
        <w:rPr>
          <w:spacing w:val="27"/>
          <w:sz w:val="19"/>
        </w:rPr>
        <w:t xml:space="preserve"> </w:t>
      </w:r>
      <w:r>
        <w:rPr>
          <w:sz w:val="19"/>
        </w:rPr>
        <w:t>telephone</w:t>
      </w:r>
      <w:r>
        <w:rPr>
          <w:spacing w:val="30"/>
          <w:sz w:val="19"/>
        </w:rPr>
        <w:t xml:space="preserve"> </w:t>
      </w:r>
      <w:r>
        <w:rPr>
          <w:sz w:val="19"/>
        </w:rPr>
        <w:t>call,</w:t>
      </w:r>
      <w:r>
        <w:rPr>
          <w:spacing w:val="27"/>
          <w:sz w:val="19"/>
        </w:rPr>
        <w:t xml:space="preserve"> </w:t>
      </w:r>
      <w:r>
        <w:rPr>
          <w:sz w:val="19"/>
        </w:rPr>
        <w:t>home</w:t>
      </w:r>
      <w:r>
        <w:rPr>
          <w:spacing w:val="29"/>
          <w:sz w:val="19"/>
        </w:rPr>
        <w:t xml:space="preserve"> </w:t>
      </w:r>
      <w:r>
        <w:rPr>
          <w:sz w:val="19"/>
        </w:rPr>
        <w:t>visit</w:t>
      </w:r>
      <w:r>
        <w:rPr>
          <w:spacing w:val="20"/>
          <w:sz w:val="19"/>
        </w:rPr>
        <w:t xml:space="preserve"> </w:t>
      </w:r>
      <w:r>
        <w:rPr>
          <w:sz w:val="19"/>
        </w:rPr>
        <w:t>to</w:t>
      </w:r>
      <w:r>
        <w:rPr>
          <w:spacing w:val="29"/>
          <w:sz w:val="19"/>
        </w:rPr>
        <w:t xml:space="preserve"> </w:t>
      </w:r>
      <w:r>
        <w:rPr>
          <w:sz w:val="19"/>
        </w:rPr>
        <w:t>arrange</w:t>
      </w:r>
      <w:r>
        <w:rPr>
          <w:spacing w:val="30"/>
          <w:sz w:val="19"/>
        </w:rPr>
        <w:t xml:space="preserve"> </w:t>
      </w:r>
      <w:r>
        <w:rPr>
          <w:sz w:val="19"/>
        </w:rPr>
        <w:t>a</w:t>
      </w:r>
      <w:r>
        <w:rPr>
          <w:spacing w:val="16"/>
          <w:sz w:val="19"/>
        </w:rPr>
        <w:t xml:space="preserve"> </w:t>
      </w:r>
      <w:r>
        <w:rPr>
          <w:sz w:val="19"/>
        </w:rPr>
        <w:t>meeting</w:t>
      </w:r>
      <w:r>
        <w:rPr>
          <w:spacing w:val="21"/>
          <w:sz w:val="19"/>
        </w:rPr>
        <w:t xml:space="preserve"> </w:t>
      </w:r>
      <w:r>
        <w:rPr>
          <w:sz w:val="19"/>
        </w:rPr>
        <w:t>in</w:t>
      </w:r>
      <w:r>
        <w:rPr>
          <w:spacing w:val="20"/>
          <w:sz w:val="19"/>
        </w:rPr>
        <w:t xml:space="preserve"> </w:t>
      </w:r>
      <w:r>
        <w:rPr>
          <w:spacing w:val="-2"/>
          <w:sz w:val="19"/>
        </w:rPr>
        <w:t>school</w:t>
      </w:r>
    </w:p>
    <w:p w14:paraId="73344D35" w14:textId="77777777" w:rsidR="000B55FC" w:rsidRDefault="002A318A">
      <w:pPr>
        <w:pStyle w:val="BodyText"/>
        <w:spacing w:before="3"/>
        <w:rPr>
          <w:sz w:val="14"/>
        </w:rPr>
      </w:pPr>
      <w:r>
        <w:rPr>
          <w:noProof/>
        </w:rPr>
        <mc:AlternateContent>
          <mc:Choice Requires="wps">
            <w:drawing>
              <wp:anchor distT="0" distB="0" distL="0" distR="0" simplePos="0" relativeHeight="487592960" behindDoc="1" locked="0" layoutInCell="1" allowOverlap="1" wp14:anchorId="4BDA6F28" wp14:editId="15E73184">
                <wp:simplePos x="0" y="0"/>
                <wp:positionH relativeFrom="page">
                  <wp:posOffset>537209</wp:posOffset>
                </wp:positionH>
                <wp:positionV relativeFrom="paragraph">
                  <wp:posOffset>152214</wp:posOffset>
                </wp:positionV>
                <wp:extent cx="1971675" cy="868044"/>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868044"/>
                        </a:xfrm>
                        <a:prstGeom prst="rect">
                          <a:avLst/>
                        </a:prstGeom>
                        <a:ln w="9525">
                          <a:solidFill>
                            <a:srgbClr val="000000"/>
                          </a:solidFill>
                          <a:prstDash val="solid"/>
                        </a:ln>
                      </wps:spPr>
                      <wps:txbx>
                        <w:txbxContent>
                          <w:p w14:paraId="28AC3B0A" w14:textId="77777777" w:rsidR="000B55FC" w:rsidRDefault="002A318A">
                            <w:pPr>
                              <w:spacing w:before="75" w:line="264" w:lineRule="auto"/>
                              <w:ind w:left="153"/>
                              <w:rPr>
                                <w:rFonts w:ascii="Times New Roman"/>
                                <w:sz w:val="19"/>
                              </w:rPr>
                            </w:pPr>
                            <w:r>
                              <w:rPr>
                                <w:rFonts w:ascii="Times New Roman"/>
                                <w:sz w:val="19"/>
                              </w:rPr>
                              <w:t>Genuine</w:t>
                            </w:r>
                            <w:r>
                              <w:rPr>
                                <w:rFonts w:ascii="Times New Roman"/>
                                <w:spacing w:val="40"/>
                                <w:sz w:val="19"/>
                              </w:rPr>
                              <w:t xml:space="preserve"> </w:t>
                            </w:r>
                            <w:r>
                              <w:rPr>
                                <w:rFonts w:ascii="Times New Roman"/>
                                <w:sz w:val="19"/>
                              </w:rPr>
                              <w:t>reasons for attendance concerns no action required.</w:t>
                            </w:r>
                          </w:p>
                          <w:p w14:paraId="7261C998" w14:textId="77777777" w:rsidR="000B55FC" w:rsidRDefault="002A318A">
                            <w:pPr>
                              <w:spacing w:line="203" w:lineRule="exact"/>
                              <w:ind w:left="153"/>
                              <w:rPr>
                                <w:rFonts w:ascii="Times New Roman"/>
                                <w:sz w:val="19"/>
                              </w:rPr>
                            </w:pPr>
                            <w:r>
                              <w:rPr>
                                <w:rFonts w:ascii="Times New Roman"/>
                                <w:sz w:val="19"/>
                              </w:rPr>
                              <w:t>Refer</w:t>
                            </w:r>
                            <w:r>
                              <w:rPr>
                                <w:rFonts w:ascii="Times New Roman"/>
                                <w:spacing w:val="9"/>
                                <w:sz w:val="19"/>
                              </w:rPr>
                              <w:t xml:space="preserve"> </w:t>
                            </w:r>
                            <w:r>
                              <w:rPr>
                                <w:rFonts w:ascii="Times New Roman"/>
                                <w:sz w:val="19"/>
                              </w:rPr>
                              <w:t>child</w:t>
                            </w:r>
                            <w:r>
                              <w:rPr>
                                <w:rFonts w:ascii="Times New Roman"/>
                                <w:spacing w:val="48"/>
                                <w:sz w:val="19"/>
                              </w:rPr>
                              <w:t xml:space="preserve"> </w:t>
                            </w:r>
                            <w:r>
                              <w:rPr>
                                <w:rFonts w:ascii="Times New Roman"/>
                                <w:sz w:val="19"/>
                              </w:rPr>
                              <w:t>back</w:t>
                            </w:r>
                            <w:r>
                              <w:rPr>
                                <w:rFonts w:ascii="Times New Roman"/>
                                <w:spacing w:val="26"/>
                                <w:sz w:val="19"/>
                              </w:rPr>
                              <w:t xml:space="preserve"> </w:t>
                            </w:r>
                            <w:r>
                              <w:rPr>
                                <w:rFonts w:ascii="Times New Roman"/>
                                <w:sz w:val="19"/>
                              </w:rPr>
                              <w:t>to</w:t>
                            </w:r>
                            <w:r>
                              <w:rPr>
                                <w:rFonts w:ascii="Times New Roman"/>
                                <w:spacing w:val="26"/>
                                <w:sz w:val="19"/>
                              </w:rPr>
                              <w:t xml:space="preserve"> </w:t>
                            </w:r>
                            <w:r>
                              <w:rPr>
                                <w:rFonts w:ascii="Times New Roman"/>
                                <w:sz w:val="19"/>
                              </w:rPr>
                              <w:t>school</w:t>
                            </w:r>
                            <w:r>
                              <w:rPr>
                                <w:rFonts w:ascii="Times New Roman"/>
                                <w:spacing w:val="4"/>
                                <w:sz w:val="19"/>
                              </w:rPr>
                              <w:t xml:space="preserve"> </w:t>
                            </w:r>
                            <w:r>
                              <w:rPr>
                                <w:rFonts w:ascii="Times New Roman"/>
                                <w:spacing w:val="-5"/>
                                <w:sz w:val="19"/>
                              </w:rPr>
                              <w:t>for</w:t>
                            </w:r>
                          </w:p>
                          <w:p w14:paraId="2C7FB9B1" w14:textId="77777777" w:rsidR="000B55FC" w:rsidRDefault="002A318A">
                            <w:pPr>
                              <w:spacing w:before="7"/>
                              <w:ind w:left="153"/>
                              <w:rPr>
                                <w:rFonts w:ascii="Times New Roman"/>
                                <w:sz w:val="19"/>
                              </w:rPr>
                            </w:pPr>
                            <w:r>
                              <w:rPr>
                                <w:rFonts w:ascii="Times New Roman"/>
                                <w:spacing w:val="-2"/>
                                <w:sz w:val="19"/>
                              </w:rPr>
                              <w:t>monitoring.</w:t>
                            </w:r>
                          </w:p>
                        </w:txbxContent>
                      </wps:txbx>
                      <wps:bodyPr wrap="square" lIns="0" tIns="0" rIns="0" bIns="0" rtlCol="0">
                        <a:noAutofit/>
                      </wps:bodyPr>
                    </wps:wsp>
                  </a:graphicData>
                </a:graphic>
              </wp:anchor>
            </w:drawing>
          </mc:Choice>
          <mc:Fallback>
            <w:pict>
              <v:shape w14:anchorId="4BDA6F28" id="Textbox 39" o:spid="_x0000_s1048" type="#_x0000_t202" style="position:absolute;left:0;text-align:left;margin-left:42.3pt;margin-top:12pt;width:155.25pt;height:68.3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" filled="f">
                <v:path arrowok="t"/>
                <v:textbox inset="0,0,0,0">
                  <w:txbxContent>
                    <w:p w14:paraId="28AC3B0A" w14:textId="77777777" w:rsidR="000B55FC" w:rsidRDefault="002A318A">
                      <w:pPr>
                        <w:spacing w:before="75" w:line="264" w:lineRule="auto"/>
                        <w:ind w:left="153"/>
                        <w:rPr>
                          <w:rFonts w:ascii="Times New Roman"/>
                          <w:sz w:val="19"/>
                        </w:rPr>
                      </w:pPr>
                      <w:r>
                        <w:rPr>
                          <w:rFonts w:ascii="Times New Roman"/>
                          <w:sz w:val="19"/>
                        </w:rPr>
                        <w:t>Genuine</w:t>
                      </w:r>
                      <w:r>
                        <w:rPr>
                          <w:rFonts w:ascii="Times New Roman"/>
                          <w:spacing w:val="40"/>
                          <w:sz w:val="19"/>
                        </w:rPr>
                        <w:t xml:space="preserve"> </w:t>
                      </w:r>
                      <w:r>
                        <w:rPr>
                          <w:rFonts w:ascii="Times New Roman"/>
                          <w:sz w:val="19"/>
                        </w:rPr>
                        <w:t>reasons for attendance concerns no action required.</w:t>
                      </w:r>
                    </w:p>
                    <w:p w14:paraId="7261C998" w14:textId="77777777" w:rsidR="000B55FC" w:rsidRDefault="002A318A">
                      <w:pPr>
                        <w:spacing w:line="203" w:lineRule="exact"/>
                        <w:ind w:left="153"/>
                        <w:rPr>
                          <w:rFonts w:ascii="Times New Roman"/>
                          <w:sz w:val="19"/>
                        </w:rPr>
                      </w:pPr>
                      <w:r>
                        <w:rPr>
                          <w:rFonts w:ascii="Times New Roman"/>
                          <w:sz w:val="19"/>
                        </w:rPr>
                        <w:t>Refer</w:t>
                      </w:r>
                      <w:r>
                        <w:rPr>
                          <w:rFonts w:ascii="Times New Roman"/>
                          <w:spacing w:val="9"/>
                          <w:sz w:val="19"/>
                        </w:rPr>
                        <w:t xml:space="preserve"> </w:t>
                      </w:r>
                      <w:r>
                        <w:rPr>
                          <w:rFonts w:ascii="Times New Roman"/>
                          <w:sz w:val="19"/>
                        </w:rPr>
                        <w:t>child</w:t>
                      </w:r>
                      <w:r>
                        <w:rPr>
                          <w:rFonts w:ascii="Times New Roman"/>
                          <w:spacing w:val="48"/>
                          <w:sz w:val="19"/>
                        </w:rPr>
                        <w:t xml:space="preserve"> </w:t>
                      </w:r>
                      <w:r>
                        <w:rPr>
                          <w:rFonts w:ascii="Times New Roman"/>
                          <w:sz w:val="19"/>
                        </w:rPr>
                        <w:t>back</w:t>
                      </w:r>
                      <w:r>
                        <w:rPr>
                          <w:rFonts w:ascii="Times New Roman"/>
                          <w:spacing w:val="26"/>
                          <w:sz w:val="19"/>
                        </w:rPr>
                        <w:t xml:space="preserve"> </w:t>
                      </w:r>
                      <w:r>
                        <w:rPr>
                          <w:rFonts w:ascii="Times New Roman"/>
                          <w:sz w:val="19"/>
                        </w:rPr>
                        <w:t>to</w:t>
                      </w:r>
                      <w:r>
                        <w:rPr>
                          <w:rFonts w:ascii="Times New Roman"/>
                          <w:spacing w:val="26"/>
                          <w:sz w:val="19"/>
                        </w:rPr>
                        <w:t xml:space="preserve"> </w:t>
                      </w:r>
                      <w:r>
                        <w:rPr>
                          <w:rFonts w:ascii="Times New Roman"/>
                          <w:sz w:val="19"/>
                        </w:rPr>
                        <w:t>school</w:t>
                      </w:r>
                      <w:r>
                        <w:rPr>
                          <w:rFonts w:ascii="Times New Roman"/>
                          <w:spacing w:val="4"/>
                          <w:sz w:val="19"/>
                        </w:rPr>
                        <w:t xml:space="preserve"> </w:t>
                      </w:r>
                      <w:r>
                        <w:rPr>
                          <w:rFonts w:ascii="Times New Roman"/>
                          <w:spacing w:val="-5"/>
                          <w:sz w:val="19"/>
                        </w:rPr>
                        <w:t>for</w:t>
                      </w:r>
                    </w:p>
                    <w:p w14:paraId="2C7FB9B1" w14:textId="77777777" w:rsidR="000B55FC" w:rsidRDefault="002A318A">
                      <w:pPr>
                        <w:spacing w:before="7"/>
                        <w:ind w:left="153"/>
                        <w:rPr>
                          <w:rFonts w:ascii="Times New Roman"/>
                          <w:sz w:val="19"/>
                        </w:rPr>
                      </w:pPr>
                      <w:r>
                        <w:rPr>
                          <w:rFonts w:ascii="Times New Roman"/>
                          <w:spacing w:val="-2"/>
                          <w:sz w:val="19"/>
                        </w:rPr>
                        <w:t>monitoring.</w:t>
                      </w:r>
                    </w:p>
                  </w:txbxContent>
                </v:textbox>
                <w10:wrap type="topAndBottom" anchorx="page"/>
              </v:shape>
            </w:pict>
          </mc:Fallback>
        </mc:AlternateContent>
      </w:r>
      <w:r>
        <w:rPr>
          <w:noProof/>
        </w:rPr>
        <mc:AlternateContent>
          <mc:Choice Requires="wpg">
            <w:drawing>
              <wp:anchor distT="0" distB="0" distL="0" distR="0" simplePos="0" relativeHeight="487593472" behindDoc="1" locked="0" layoutInCell="1" allowOverlap="1" wp14:anchorId="61636294" wp14:editId="3CC9A880">
                <wp:simplePos x="0" y="0"/>
                <wp:positionH relativeFrom="page">
                  <wp:posOffset>2718435</wp:posOffset>
                </wp:positionH>
                <wp:positionV relativeFrom="paragraph">
                  <wp:posOffset>124592</wp:posOffset>
                </wp:positionV>
                <wp:extent cx="2559050" cy="57912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9050" cy="579120"/>
                          <a:chOff x="0" y="0"/>
                          <a:chExt cx="2559050" cy="579120"/>
                        </a:xfrm>
                      </wpg:grpSpPr>
                      <wps:wsp>
                        <wps:cNvPr id="41" name="Graphic 41"/>
                        <wps:cNvSpPr/>
                        <wps:spPr>
                          <a:xfrm>
                            <a:off x="0" y="241617"/>
                            <a:ext cx="563245" cy="50800"/>
                          </a:xfrm>
                          <a:custGeom>
                            <a:avLst/>
                            <a:gdLst/>
                            <a:ahLst/>
                            <a:cxnLst/>
                            <a:rect l="l" t="t" r="r" b="b"/>
                            <a:pathLst>
                              <a:path w="563245" h="50800">
                                <a:moveTo>
                                  <a:pt x="50800" y="0"/>
                                </a:moveTo>
                                <a:lnTo>
                                  <a:pt x="0" y="25400"/>
                                </a:lnTo>
                                <a:lnTo>
                                  <a:pt x="50800" y="50800"/>
                                </a:lnTo>
                                <a:lnTo>
                                  <a:pt x="50800" y="31750"/>
                                </a:lnTo>
                                <a:lnTo>
                                  <a:pt x="42290" y="31750"/>
                                </a:lnTo>
                                <a:lnTo>
                                  <a:pt x="42290" y="19050"/>
                                </a:lnTo>
                                <a:lnTo>
                                  <a:pt x="50800" y="19050"/>
                                </a:lnTo>
                                <a:lnTo>
                                  <a:pt x="50800" y="0"/>
                                </a:lnTo>
                                <a:close/>
                              </a:path>
                              <a:path w="563245" h="50800">
                                <a:moveTo>
                                  <a:pt x="50800" y="19050"/>
                                </a:moveTo>
                                <a:lnTo>
                                  <a:pt x="42290" y="19050"/>
                                </a:lnTo>
                                <a:lnTo>
                                  <a:pt x="42290" y="31750"/>
                                </a:lnTo>
                                <a:lnTo>
                                  <a:pt x="50800" y="31750"/>
                                </a:lnTo>
                                <a:lnTo>
                                  <a:pt x="50800" y="19050"/>
                                </a:lnTo>
                                <a:close/>
                              </a:path>
                              <a:path w="563245" h="50800">
                                <a:moveTo>
                                  <a:pt x="563244" y="19050"/>
                                </a:moveTo>
                                <a:lnTo>
                                  <a:pt x="50800" y="19050"/>
                                </a:lnTo>
                                <a:lnTo>
                                  <a:pt x="50800" y="31750"/>
                                </a:lnTo>
                                <a:lnTo>
                                  <a:pt x="563244" y="31750"/>
                                </a:lnTo>
                                <a:lnTo>
                                  <a:pt x="563244" y="19050"/>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563244" y="4762"/>
                            <a:ext cx="1990725" cy="569595"/>
                          </a:xfrm>
                          <a:prstGeom prst="rect">
                            <a:avLst/>
                          </a:prstGeom>
                          <a:ln w="9525">
                            <a:solidFill>
                              <a:srgbClr val="000000"/>
                            </a:solidFill>
                            <a:prstDash val="solid"/>
                          </a:ln>
                        </wps:spPr>
                        <wps:txbx>
                          <w:txbxContent>
                            <w:p w14:paraId="0FEB40E1" w14:textId="77777777" w:rsidR="000B55FC" w:rsidRDefault="002A318A">
                              <w:pPr>
                                <w:spacing w:before="81"/>
                                <w:ind w:left="329" w:right="306"/>
                                <w:jc w:val="center"/>
                                <w:rPr>
                                  <w:rFonts w:ascii="Times New Roman"/>
                                  <w:sz w:val="19"/>
                                </w:rPr>
                              </w:pPr>
                              <w:r>
                                <w:rPr>
                                  <w:rFonts w:ascii="Times New Roman"/>
                                  <w:sz w:val="19"/>
                                </w:rPr>
                                <w:t>Meeting</w:t>
                              </w:r>
                              <w:r>
                                <w:rPr>
                                  <w:rFonts w:ascii="Times New Roman"/>
                                  <w:spacing w:val="21"/>
                                  <w:sz w:val="19"/>
                                </w:rPr>
                                <w:t xml:space="preserve"> </w:t>
                              </w:r>
                              <w:r>
                                <w:rPr>
                                  <w:rFonts w:ascii="Times New Roman"/>
                                  <w:sz w:val="19"/>
                                </w:rPr>
                                <w:t>in</w:t>
                              </w:r>
                              <w:r>
                                <w:rPr>
                                  <w:rFonts w:ascii="Times New Roman"/>
                                  <w:spacing w:val="41"/>
                                  <w:sz w:val="19"/>
                                </w:rPr>
                                <w:t xml:space="preserve"> </w:t>
                              </w:r>
                              <w:r>
                                <w:rPr>
                                  <w:rFonts w:ascii="Times New Roman"/>
                                  <w:sz w:val="19"/>
                                </w:rPr>
                                <w:t>school</w:t>
                              </w:r>
                              <w:r>
                                <w:rPr>
                                  <w:rFonts w:ascii="Times New Roman"/>
                                  <w:spacing w:val="5"/>
                                  <w:sz w:val="19"/>
                                </w:rPr>
                                <w:t xml:space="preserve"> </w:t>
                              </w:r>
                              <w:r>
                                <w:rPr>
                                  <w:rFonts w:ascii="Times New Roman"/>
                                  <w:spacing w:val="-10"/>
                                  <w:sz w:val="19"/>
                                </w:rPr>
                                <w:t>*</w:t>
                              </w:r>
                            </w:p>
                            <w:p w14:paraId="4F24B0E8" w14:textId="77777777" w:rsidR="000B55FC" w:rsidRDefault="000B55FC">
                              <w:pPr>
                                <w:spacing w:before="6"/>
                                <w:rPr>
                                  <w:rFonts w:ascii="Times New Roman"/>
                                  <w:sz w:val="21"/>
                                </w:rPr>
                              </w:pPr>
                            </w:p>
                            <w:p w14:paraId="4DA3A4D3" w14:textId="77777777" w:rsidR="000B55FC" w:rsidRDefault="002A318A">
                              <w:pPr>
                                <w:ind w:left="329" w:right="328"/>
                                <w:jc w:val="center"/>
                                <w:rPr>
                                  <w:rFonts w:ascii="Times New Roman"/>
                                  <w:sz w:val="19"/>
                                </w:rPr>
                              </w:pPr>
                              <w:r>
                                <w:rPr>
                                  <w:rFonts w:ascii="Times New Roman"/>
                                  <w:sz w:val="19"/>
                                </w:rPr>
                                <w:t>Action</w:t>
                              </w:r>
                              <w:r>
                                <w:rPr>
                                  <w:rFonts w:ascii="Times New Roman"/>
                                  <w:spacing w:val="46"/>
                                  <w:sz w:val="19"/>
                                </w:rPr>
                                <w:t xml:space="preserve"> </w:t>
                              </w:r>
                              <w:r>
                                <w:rPr>
                                  <w:rFonts w:ascii="Times New Roman"/>
                                  <w:sz w:val="19"/>
                                </w:rPr>
                                <w:t>plan</w:t>
                              </w:r>
                              <w:r>
                                <w:rPr>
                                  <w:rFonts w:ascii="Times New Roman"/>
                                  <w:spacing w:val="26"/>
                                  <w:sz w:val="19"/>
                                </w:rPr>
                                <w:t xml:space="preserve"> </w:t>
                              </w:r>
                              <w:r>
                                <w:rPr>
                                  <w:rFonts w:ascii="Times New Roman"/>
                                  <w:sz w:val="19"/>
                                </w:rPr>
                                <w:t>and</w:t>
                              </w:r>
                              <w:r>
                                <w:rPr>
                                  <w:rFonts w:ascii="Times New Roman"/>
                                  <w:spacing w:val="26"/>
                                  <w:sz w:val="19"/>
                                </w:rPr>
                                <w:t xml:space="preserve"> </w:t>
                              </w:r>
                              <w:r>
                                <w:rPr>
                                  <w:rFonts w:ascii="Times New Roman"/>
                                  <w:sz w:val="19"/>
                                </w:rPr>
                                <w:t>targets</w:t>
                              </w:r>
                              <w:r>
                                <w:rPr>
                                  <w:rFonts w:ascii="Times New Roman"/>
                                  <w:spacing w:val="14"/>
                                  <w:sz w:val="19"/>
                                </w:rPr>
                                <w:t xml:space="preserve"> </w:t>
                              </w:r>
                              <w:r>
                                <w:rPr>
                                  <w:rFonts w:ascii="Times New Roman"/>
                                  <w:spacing w:val="-2"/>
                                  <w:sz w:val="19"/>
                                </w:rPr>
                                <w:t>agreed</w:t>
                              </w:r>
                            </w:p>
                          </w:txbxContent>
                        </wps:txbx>
                        <wps:bodyPr wrap="square" lIns="0" tIns="0" rIns="0" bIns="0" rtlCol="0">
                          <a:noAutofit/>
                        </wps:bodyPr>
                      </wps:wsp>
                    </wpg:wgp>
                  </a:graphicData>
                </a:graphic>
              </wp:anchor>
            </w:drawing>
          </mc:Choice>
          <mc:Fallback>
            <w:pict>
              <v:group w14:anchorId="61636294" id="Group 40" o:spid="_x0000_s1049" style="position:absolute;left:0;text-align:left;margin-left:214.05pt;margin-top:9.8pt;width:201.5pt;height:45.6pt;z-index:-15723008;mso-wrap-distance-left:0;mso-wrap-distance-right:0;mso-position-horizontal-relative:page" coordsize="25590,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">
                <v:shape id="Graphic 41" o:spid="_x0000_s1050" style="position:absolute;top:2416;width:5632;height:508;visibility:visible;mso-wrap-style:square;v-text-anchor:top" coordsize="56324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" path="m50800,l,25400,50800,50800r,-19050l42290,31750r,-12700l50800,19050,50800,xem50800,19050r-8510,l42290,31750r8510,l50800,19050xem563244,19050r-512444,l50800,31750r512444,l563244,19050xe" fillcolor="black" stroked="f">
                  <v:path arrowok="t"/>
                </v:shape>
                <v:shape id="Textbox 42" o:spid="_x0000_s1051" type="#_x0000_t202" style="position:absolute;left:5632;top:47;width:19907;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14:paraId="0FEB40E1" w14:textId="77777777" w:rsidR="000B55FC" w:rsidRDefault="002A318A">
                        <w:pPr>
                          <w:spacing w:before="81"/>
                          <w:ind w:left="329" w:right="306"/>
                          <w:jc w:val="center"/>
                          <w:rPr>
                            <w:rFonts w:ascii="Times New Roman"/>
                            <w:sz w:val="19"/>
                          </w:rPr>
                        </w:pPr>
                        <w:r>
                          <w:rPr>
                            <w:rFonts w:ascii="Times New Roman"/>
                            <w:sz w:val="19"/>
                          </w:rPr>
                          <w:t>Meeting</w:t>
                        </w:r>
                        <w:r>
                          <w:rPr>
                            <w:rFonts w:ascii="Times New Roman"/>
                            <w:spacing w:val="21"/>
                            <w:sz w:val="19"/>
                          </w:rPr>
                          <w:t xml:space="preserve"> </w:t>
                        </w:r>
                        <w:r>
                          <w:rPr>
                            <w:rFonts w:ascii="Times New Roman"/>
                            <w:sz w:val="19"/>
                          </w:rPr>
                          <w:t>in</w:t>
                        </w:r>
                        <w:r>
                          <w:rPr>
                            <w:rFonts w:ascii="Times New Roman"/>
                            <w:spacing w:val="41"/>
                            <w:sz w:val="19"/>
                          </w:rPr>
                          <w:t xml:space="preserve"> </w:t>
                        </w:r>
                        <w:r>
                          <w:rPr>
                            <w:rFonts w:ascii="Times New Roman"/>
                            <w:sz w:val="19"/>
                          </w:rPr>
                          <w:t>school</w:t>
                        </w:r>
                        <w:r>
                          <w:rPr>
                            <w:rFonts w:ascii="Times New Roman"/>
                            <w:spacing w:val="5"/>
                            <w:sz w:val="19"/>
                          </w:rPr>
                          <w:t xml:space="preserve"> </w:t>
                        </w:r>
                        <w:r>
                          <w:rPr>
                            <w:rFonts w:ascii="Times New Roman"/>
                            <w:spacing w:val="-10"/>
                            <w:sz w:val="19"/>
                          </w:rPr>
                          <w:t>*</w:t>
                        </w:r>
                      </w:p>
                      <w:p w14:paraId="4F24B0E8" w14:textId="77777777" w:rsidR="000B55FC" w:rsidRDefault="000B55FC">
                        <w:pPr>
                          <w:spacing w:before="6"/>
                          <w:rPr>
                            <w:rFonts w:ascii="Times New Roman"/>
                            <w:sz w:val="21"/>
                          </w:rPr>
                        </w:pPr>
                      </w:p>
                      <w:p w14:paraId="4DA3A4D3" w14:textId="77777777" w:rsidR="000B55FC" w:rsidRDefault="002A318A">
                        <w:pPr>
                          <w:ind w:left="329" w:right="328"/>
                          <w:jc w:val="center"/>
                          <w:rPr>
                            <w:rFonts w:ascii="Times New Roman"/>
                            <w:sz w:val="19"/>
                          </w:rPr>
                        </w:pPr>
                        <w:r>
                          <w:rPr>
                            <w:rFonts w:ascii="Times New Roman"/>
                            <w:sz w:val="19"/>
                          </w:rPr>
                          <w:t>Action</w:t>
                        </w:r>
                        <w:r>
                          <w:rPr>
                            <w:rFonts w:ascii="Times New Roman"/>
                            <w:spacing w:val="46"/>
                            <w:sz w:val="19"/>
                          </w:rPr>
                          <w:t xml:space="preserve"> </w:t>
                        </w:r>
                        <w:r>
                          <w:rPr>
                            <w:rFonts w:ascii="Times New Roman"/>
                            <w:sz w:val="19"/>
                          </w:rPr>
                          <w:t>plan</w:t>
                        </w:r>
                        <w:r>
                          <w:rPr>
                            <w:rFonts w:ascii="Times New Roman"/>
                            <w:spacing w:val="26"/>
                            <w:sz w:val="19"/>
                          </w:rPr>
                          <w:t xml:space="preserve"> </w:t>
                        </w:r>
                        <w:r>
                          <w:rPr>
                            <w:rFonts w:ascii="Times New Roman"/>
                            <w:sz w:val="19"/>
                          </w:rPr>
                          <w:t>and</w:t>
                        </w:r>
                        <w:r>
                          <w:rPr>
                            <w:rFonts w:ascii="Times New Roman"/>
                            <w:spacing w:val="26"/>
                            <w:sz w:val="19"/>
                          </w:rPr>
                          <w:t xml:space="preserve"> </w:t>
                        </w:r>
                        <w:r>
                          <w:rPr>
                            <w:rFonts w:ascii="Times New Roman"/>
                            <w:sz w:val="19"/>
                          </w:rPr>
                          <w:t>targets</w:t>
                        </w:r>
                        <w:r>
                          <w:rPr>
                            <w:rFonts w:ascii="Times New Roman"/>
                            <w:spacing w:val="14"/>
                            <w:sz w:val="19"/>
                          </w:rPr>
                          <w:t xml:space="preserve"> </w:t>
                        </w:r>
                        <w:r>
                          <w:rPr>
                            <w:rFonts w:ascii="Times New Roman"/>
                            <w:spacing w:val="-2"/>
                            <w:sz w:val="19"/>
                          </w:rPr>
                          <w:t>agreed</w:t>
                        </w:r>
                      </w:p>
                    </w:txbxContent>
                  </v:textbox>
                </v:shape>
                <w10:wrap type="topAndBottom" anchorx="page"/>
              </v:group>
            </w:pict>
          </mc:Fallback>
        </mc:AlternateContent>
      </w:r>
      <w:r>
        <w:rPr>
          <w:noProof/>
        </w:rPr>
        <mc:AlternateContent>
          <mc:Choice Requires="wps">
            <w:drawing>
              <wp:anchor distT="0" distB="0" distL="0" distR="0" simplePos="0" relativeHeight="487593984" behindDoc="1" locked="0" layoutInCell="1" allowOverlap="1" wp14:anchorId="1F51FD16" wp14:editId="2766EC84">
                <wp:simplePos x="0" y="0"/>
                <wp:positionH relativeFrom="page">
                  <wp:posOffset>5591175</wp:posOffset>
                </wp:positionH>
                <wp:positionV relativeFrom="paragraph">
                  <wp:posOffset>134434</wp:posOffset>
                </wp:positionV>
                <wp:extent cx="1609725" cy="77025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770255"/>
                        </a:xfrm>
                        <a:prstGeom prst="rect">
                          <a:avLst/>
                        </a:prstGeom>
                        <a:ln w="9525">
                          <a:solidFill>
                            <a:srgbClr val="000000"/>
                          </a:solidFill>
                          <a:prstDash val="solid"/>
                        </a:ln>
                      </wps:spPr>
                      <wps:txbx>
                        <w:txbxContent>
                          <w:p w14:paraId="34A45B16" w14:textId="77777777" w:rsidR="000B55FC" w:rsidRDefault="002A318A">
                            <w:pPr>
                              <w:spacing w:before="72" w:line="249" w:lineRule="auto"/>
                              <w:ind w:left="93"/>
                              <w:rPr>
                                <w:rFonts w:ascii="Times New Roman"/>
                                <w:sz w:val="19"/>
                              </w:rPr>
                            </w:pPr>
                            <w:r>
                              <w:rPr>
                                <w:rFonts w:ascii="Times New Roman"/>
                                <w:sz w:val="24"/>
                              </w:rPr>
                              <w:t xml:space="preserve">* </w:t>
                            </w:r>
                            <w:r>
                              <w:rPr>
                                <w:rFonts w:ascii="Times New Roman"/>
                                <w:sz w:val="19"/>
                              </w:rPr>
                              <w:t>Community safety Partnership &amp; Police</w:t>
                            </w:r>
                          </w:p>
                          <w:p w14:paraId="204727A5" w14:textId="77777777" w:rsidR="000B55FC" w:rsidRDefault="002A318A">
                            <w:pPr>
                              <w:spacing w:line="264" w:lineRule="auto"/>
                              <w:ind w:left="93"/>
                              <w:rPr>
                                <w:rFonts w:ascii="Times New Roman"/>
                                <w:sz w:val="19"/>
                              </w:rPr>
                            </w:pPr>
                            <w:r>
                              <w:rPr>
                                <w:rFonts w:ascii="Times New Roman"/>
                                <w:sz w:val="19"/>
                              </w:rPr>
                              <w:t xml:space="preserve">informed and </w:t>
                            </w:r>
                            <w:r>
                              <w:rPr>
                                <w:rFonts w:ascii="Times New Roman"/>
                                <w:spacing w:val="10"/>
                                <w:sz w:val="19"/>
                              </w:rPr>
                              <w:t xml:space="preserve">may </w:t>
                            </w:r>
                            <w:r>
                              <w:rPr>
                                <w:rFonts w:ascii="Times New Roman"/>
                                <w:sz w:val="19"/>
                              </w:rPr>
                              <w:t>attend, where appropriate</w:t>
                            </w:r>
                          </w:p>
                        </w:txbxContent>
                      </wps:txbx>
                      <wps:bodyPr wrap="square" lIns="0" tIns="0" rIns="0" bIns="0" rtlCol="0">
                        <a:noAutofit/>
                      </wps:bodyPr>
                    </wps:wsp>
                  </a:graphicData>
                </a:graphic>
              </wp:anchor>
            </w:drawing>
          </mc:Choice>
          <mc:Fallback>
            <w:pict>
              <v:shape w14:anchorId="1F51FD16" id="Textbox 43" o:spid="_x0000_s1052" type="#_x0000_t202" style="position:absolute;left:0;text-align:left;margin-left:440.25pt;margin-top:10.6pt;width:126.75pt;height:60.6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" filled="f">
                <v:path arrowok="t"/>
                <v:textbox inset="0,0,0,0">
                  <w:txbxContent>
                    <w:p w14:paraId="34A45B16" w14:textId="77777777" w:rsidR="000B55FC" w:rsidRDefault="002A318A">
                      <w:pPr>
                        <w:spacing w:before="72" w:line="249" w:lineRule="auto"/>
                        <w:ind w:left="93"/>
                        <w:rPr>
                          <w:rFonts w:ascii="Times New Roman"/>
                          <w:sz w:val="19"/>
                        </w:rPr>
                      </w:pPr>
                      <w:r>
                        <w:rPr>
                          <w:rFonts w:ascii="Times New Roman"/>
                          <w:sz w:val="24"/>
                        </w:rPr>
                        <w:t xml:space="preserve">* </w:t>
                      </w:r>
                      <w:r>
                        <w:rPr>
                          <w:rFonts w:ascii="Times New Roman"/>
                          <w:sz w:val="19"/>
                        </w:rPr>
                        <w:t>Community safety Partnership &amp; Police</w:t>
                      </w:r>
                    </w:p>
                    <w:p w14:paraId="204727A5" w14:textId="77777777" w:rsidR="000B55FC" w:rsidRDefault="002A318A">
                      <w:pPr>
                        <w:spacing w:line="264" w:lineRule="auto"/>
                        <w:ind w:left="93"/>
                        <w:rPr>
                          <w:rFonts w:ascii="Times New Roman"/>
                          <w:sz w:val="19"/>
                        </w:rPr>
                      </w:pPr>
                      <w:r>
                        <w:rPr>
                          <w:rFonts w:ascii="Times New Roman"/>
                          <w:sz w:val="19"/>
                        </w:rPr>
                        <w:t xml:space="preserve">informed and </w:t>
                      </w:r>
                      <w:r>
                        <w:rPr>
                          <w:rFonts w:ascii="Times New Roman"/>
                          <w:spacing w:val="10"/>
                          <w:sz w:val="19"/>
                        </w:rPr>
                        <w:t xml:space="preserve">may </w:t>
                      </w:r>
                      <w:r>
                        <w:rPr>
                          <w:rFonts w:ascii="Times New Roman"/>
                          <w:sz w:val="19"/>
                        </w:rPr>
                        <w:t>attend, where appropriate</w:t>
                      </w:r>
                    </w:p>
                  </w:txbxContent>
                </v:textbox>
                <w10:wrap type="topAndBottom" anchorx="page"/>
              </v:shape>
            </w:pict>
          </mc:Fallback>
        </mc:AlternateContent>
      </w:r>
    </w:p>
    <w:p w14:paraId="3882D64D" w14:textId="77777777" w:rsidR="000B55FC" w:rsidRDefault="000B55FC">
      <w:pPr>
        <w:pStyle w:val="BodyText"/>
        <w:rPr>
          <w:sz w:val="20"/>
        </w:rPr>
      </w:pPr>
    </w:p>
    <w:p w14:paraId="0E641F1E" w14:textId="77777777" w:rsidR="000B55FC" w:rsidRDefault="000B55FC">
      <w:pPr>
        <w:pStyle w:val="BodyText"/>
        <w:rPr>
          <w:sz w:val="20"/>
        </w:rPr>
      </w:pPr>
    </w:p>
    <w:p w14:paraId="320A7EE4" w14:textId="77777777" w:rsidR="000B55FC" w:rsidRDefault="000B55FC">
      <w:pPr>
        <w:pStyle w:val="BodyText"/>
        <w:rPr>
          <w:sz w:val="20"/>
        </w:rPr>
      </w:pPr>
    </w:p>
    <w:p w14:paraId="57B2C51F" w14:textId="77777777" w:rsidR="000B55FC" w:rsidRDefault="000B55FC">
      <w:pPr>
        <w:pStyle w:val="BodyText"/>
        <w:rPr>
          <w:sz w:val="20"/>
        </w:rPr>
      </w:pPr>
    </w:p>
    <w:p w14:paraId="00411D5E" w14:textId="77777777" w:rsidR="000B55FC" w:rsidRDefault="000B55FC">
      <w:pPr>
        <w:pStyle w:val="BodyText"/>
        <w:rPr>
          <w:sz w:val="20"/>
        </w:rPr>
      </w:pPr>
    </w:p>
    <w:p w14:paraId="5D10503A" w14:textId="77777777" w:rsidR="000B55FC" w:rsidRDefault="000B55FC">
      <w:pPr>
        <w:pStyle w:val="BodyText"/>
        <w:rPr>
          <w:sz w:val="20"/>
        </w:rPr>
      </w:pPr>
    </w:p>
    <w:p w14:paraId="55E299F0" w14:textId="77777777" w:rsidR="000B55FC" w:rsidRDefault="000B55FC">
      <w:pPr>
        <w:pStyle w:val="BodyText"/>
        <w:rPr>
          <w:sz w:val="20"/>
        </w:rPr>
      </w:pPr>
    </w:p>
    <w:p w14:paraId="71385E62" w14:textId="77777777" w:rsidR="000B55FC" w:rsidRDefault="000B55FC">
      <w:pPr>
        <w:pStyle w:val="BodyText"/>
        <w:rPr>
          <w:sz w:val="20"/>
        </w:rPr>
      </w:pPr>
    </w:p>
    <w:p w14:paraId="1A89B969" w14:textId="77777777" w:rsidR="000B55FC" w:rsidRDefault="000B55FC">
      <w:pPr>
        <w:pStyle w:val="BodyText"/>
        <w:rPr>
          <w:sz w:val="20"/>
        </w:rPr>
      </w:pPr>
    </w:p>
    <w:p w14:paraId="309AA286" w14:textId="77777777" w:rsidR="000B55FC" w:rsidRDefault="000B55FC">
      <w:pPr>
        <w:pStyle w:val="BodyText"/>
        <w:rPr>
          <w:sz w:val="20"/>
        </w:rPr>
      </w:pPr>
    </w:p>
    <w:p w14:paraId="3759BD0E" w14:textId="77777777" w:rsidR="000B55FC" w:rsidRDefault="000B55FC">
      <w:pPr>
        <w:pStyle w:val="BodyText"/>
        <w:rPr>
          <w:sz w:val="20"/>
        </w:rPr>
      </w:pPr>
    </w:p>
    <w:p w14:paraId="08B69BC7" w14:textId="77777777" w:rsidR="000B55FC" w:rsidRDefault="000B55FC">
      <w:pPr>
        <w:pStyle w:val="BodyText"/>
        <w:rPr>
          <w:sz w:val="20"/>
        </w:rPr>
      </w:pPr>
    </w:p>
    <w:p w14:paraId="6082E507" w14:textId="77777777" w:rsidR="000B55FC" w:rsidRDefault="000B55FC">
      <w:pPr>
        <w:pStyle w:val="BodyText"/>
        <w:rPr>
          <w:sz w:val="20"/>
        </w:rPr>
      </w:pPr>
    </w:p>
    <w:p w14:paraId="18991F2D" w14:textId="77777777" w:rsidR="000B55FC" w:rsidRDefault="000B55FC">
      <w:pPr>
        <w:pStyle w:val="BodyText"/>
        <w:rPr>
          <w:sz w:val="20"/>
        </w:rPr>
      </w:pPr>
    </w:p>
    <w:p w14:paraId="454DCED3" w14:textId="77777777" w:rsidR="000B55FC" w:rsidRDefault="000B55FC">
      <w:pPr>
        <w:pStyle w:val="BodyText"/>
        <w:rPr>
          <w:sz w:val="20"/>
        </w:rPr>
      </w:pPr>
    </w:p>
    <w:p w14:paraId="55044772" w14:textId="77777777" w:rsidR="000B55FC" w:rsidRDefault="000B55FC">
      <w:pPr>
        <w:pStyle w:val="BodyText"/>
        <w:rPr>
          <w:sz w:val="20"/>
        </w:rPr>
      </w:pPr>
    </w:p>
    <w:p w14:paraId="2035D59B" w14:textId="77777777" w:rsidR="000B55FC" w:rsidRDefault="000B55FC">
      <w:pPr>
        <w:pStyle w:val="BodyText"/>
        <w:rPr>
          <w:sz w:val="20"/>
        </w:rPr>
      </w:pPr>
    </w:p>
    <w:p w14:paraId="4C505215" w14:textId="77777777" w:rsidR="000B55FC" w:rsidRDefault="000B55FC">
      <w:pPr>
        <w:pStyle w:val="BodyText"/>
        <w:rPr>
          <w:sz w:val="20"/>
        </w:rPr>
      </w:pPr>
    </w:p>
    <w:p w14:paraId="4069C100" w14:textId="77777777" w:rsidR="000B55FC" w:rsidRDefault="000B55FC">
      <w:pPr>
        <w:pStyle w:val="BodyText"/>
        <w:rPr>
          <w:sz w:val="20"/>
        </w:rPr>
      </w:pPr>
    </w:p>
    <w:p w14:paraId="341E00E1" w14:textId="77777777" w:rsidR="000B55FC" w:rsidRDefault="000B55FC">
      <w:pPr>
        <w:pStyle w:val="BodyText"/>
        <w:rPr>
          <w:sz w:val="20"/>
        </w:rPr>
      </w:pPr>
    </w:p>
    <w:p w14:paraId="7E149672" w14:textId="77777777" w:rsidR="000B55FC" w:rsidRDefault="000B55FC">
      <w:pPr>
        <w:pStyle w:val="BodyText"/>
        <w:rPr>
          <w:sz w:val="20"/>
        </w:rPr>
      </w:pPr>
    </w:p>
    <w:p w14:paraId="76DC8407" w14:textId="77777777" w:rsidR="000B55FC" w:rsidRDefault="000B55FC">
      <w:pPr>
        <w:pStyle w:val="BodyText"/>
        <w:rPr>
          <w:sz w:val="20"/>
        </w:rPr>
      </w:pPr>
    </w:p>
    <w:p w14:paraId="04C2010D" w14:textId="77777777" w:rsidR="000B55FC" w:rsidRDefault="000B55FC">
      <w:pPr>
        <w:pStyle w:val="BodyText"/>
        <w:rPr>
          <w:sz w:val="20"/>
        </w:rPr>
      </w:pPr>
    </w:p>
    <w:p w14:paraId="21AEF09E" w14:textId="77777777" w:rsidR="000B55FC" w:rsidRDefault="000B55FC">
      <w:pPr>
        <w:pStyle w:val="BodyText"/>
        <w:rPr>
          <w:sz w:val="20"/>
        </w:rPr>
      </w:pPr>
    </w:p>
    <w:p w14:paraId="4F51AD45" w14:textId="77777777" w:rsidR="000B55FC" w:rsidRDefault="000B55FC">
      <w:pPr>
        <w:pStyle w:val="BodyText"/>
        <w:rPr>
          <w:sz w:val="20"/>
        </w:rPr>
      </w:pPr>
    </w:p>
    <w:p w14:paraId="0B712209" w14:textId="77777777" w:rsidR="000B55FC" w:rsidRDefault="000B55FC">
      <w:pPr>
        <w:pStyle w:val="BodyText"/>
        <w:rPr>
          <w:sz w:val="20"/>
        </w:rPr>
      </w:pPr>
    </w:p>
    <w:p w14:paraId="0E337150" w14:textId="77777777" w:rsidR="000B55FC" w:rsidRDefault="000B55FC">
      <w:pPr>
        <w:pStyle w:val="BodyText"/>
        <w:rPr>
          <w:sz w:val="20"/>
        </w:rPr>
      </w:pPr>
    </w:p>
    <w:p w14:paraId="668ECCD2" w14:textId="77777777" w:rsidR="000B55FC" w:rsidRDefault="000B55FC">
      <w:pPr>
        <w:pStyle w:val="BodyText"/>
        <w:rPr>
          <w:sz w:val="20"/>
        </w:rPr>
      </w:pPr>
    </w:p>
    <w:p w14:paraId="0F548E6D" w14:textId="77777777" w:rsidR="000B55FC" w:rsidRDefault="002A318A">
      <w:pPr>
        <w:pStyle w:val="BodyText"/>
        <w:spacing w:before="5"/>
        <w:rPr>
          <w:sz w:val="18"/>
        </w:rPr>
      </w:pPr>
      <w:r>
        <w:rPr>
          <w:noProof/>
        </w:rPr>
        <mc:AlternateContent>
          <mc:Choice Requires="wps">
            <w:drawing>
              <wp:anchor distT="0" distB="0" distL="0" distR="0" simplePos="0" relativeHeight="487594496" behindDoc="1" locked="0" layoutInCell="1" allowOverlap="1" wp14:anchorId="328C4E48" wp14:editId="4BA40130">
                <wp:simplePos x="0" y="0"/>
                <wp:positionH relativeFrom="page">
                  <wp:posOffset>461009</wp:posOffset>
                </wp:positionH>
                <wp:positionV relativeFrom="paragraph">
                  <wp:posOffset>160900</wp:posOffset>
                </wp:positionV>
                <wp:extent cx="2143125" cy="647065"/>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647065"/>
                        </a:xfrm>
                        <a:prstGeom prst="rect">
                          <a:avLst/>
                        </a:prstGeom>
                        <a:ln w="9525">
                          <a:solidFill>
                            <a:srgbClr val="000000"/>
                          </a:solidFill>
                          <a:prstDash val="solid"/>
                        </a:ln>
                      </wps:spPr>
                      <wps:txbx>
                        <w:txbxContent>
                          <w:p w14:paraId="03407C5C" w14:textId="77777777" w:rsidR="000B55FC" w:rsidRDefault="002A318A">
                            <w:pPr>
                              <w:spacing w:before="85" w:line="264" w:lineRule="auto"/>
                              <w:ind w:left="152"/>
                              <w:rPr>
                                <w:rFonts w:ascii="Times New Roman"/>
                                <w:sz w:val="19"/>
                              </w:rPr>
                            </w:pPr>
                            <w:r>
                              <w:rPr>
                                <w:rFonts w:ascii="Times New Roman"/>
                                <w:sz w:val="19"/>
                              </w:rPr>
                              <w:t>Attendance improved,</w:t>
                            </w:r>
                            <w:r>
                              <w:rPr>
                                <w:rFonts w:ascii="Times New Roman"/>
                                <w:spacing w:val="-4"/>
                                <w:sz w:val="19"/>
                              </w:rPr>
                              <w:t xml:space="preserve"> </w:t>
                            </w:r>
                            <w:r>
                              <w:rPr>
                                <w:rFonts w:ascii="Times New Roman"/>
                                <w:sz w:val="19"/>
                              </w:rPr>
                              <w:t>case closed</w:t>
                            </w:r>
                            <w:r>
                              <w:rPr>
                                <w:rFonts w:ascii="Times New Roman"/>
                                <w:spacing w:val="40"/>
                                <w:sz w:val="19"/>
                              </w:rPr>
                              <w:t xml:space="preserve"> </w:t>
                            </w:r>
                            <w:r>
                              <w:rPr>
                                <w:rFonts w:ascii="Times New Roman"/>
                                <w:sz w:val="19"/>
                              </w:rPr>
                              <w:t>and referred</w:t>
                            </w:r>
                            <w:r>
                              <w:rPr>
                                <w:rFonts w:ascii="Times New Roman"/>
                                <w:spacing w:val="51"/>
                                <w:sz w:val="19"/>
                              </w:rPr>
                              <w:t xml:space="preserve"> </w:t>
                            </w:r>
                            <w:r>
                              <w:rPr>
                                <w:rFonts w:ascii="Times New Roman"/>
                                <w:sz w:val="19"/>
                              </w:rPr>
                              <w:t>back</w:t>
                            </w:r>
                            <w:r>
                              <w:rPr>
                                <w:rFonts w:ascii="Times New Roman"/>
                                <w:spacing w:val="7"/>
                                <w:sz w:val="19"/>
                              </w:rPr>
                              <w:t xml:space="preserve"> </w:t>
                            </w:r>
                            <w:r>
                              <w:rPr>
                                <w:rFonts w:ascii="Times New Roman"/>
                                <w:sz w:val="19"/>
                              </w:rPr>
                              <w:t>to</w:t>
                            </w:r>
                            <w:r>
                              <w:rPr>
                                <w:rFonts w:ascii="Times New Roman"/>
                                <w:spacing w:val="29"/>
                                <w:sz w:val="19"/>
                              </w:rPr>
                              <w:t xml:space="preserve"> </w:t>
                            </w:r>
                            <w:r>
                              <w:rPr>
                                <w:rFonts w:ascii="Times New Roman"/>
                                <w:sz w:val="19"/>
                              </w:rPr>
                              <w:t>school</w:t>
                            </w:r>
                            <w:r>
                              <w:rPr>
                                <w:rFonts w:ascii="Times New Roman"/>
                                <w:spacing w:val="5"/>
                                <w:sz w:val="19"/>
                              </w:rPr>
                              <w:t xml:space="preserve"> </w:t>
                            </w:r>
                            <w:r>
                              <w:rPr>
                                <w:rFonts w:ascii="Times New Roman"/>
                                <w:sz w:val="19"/>
                              </w:rPr>
                              <w:t>for</w:t>
                            </w:r>
                            <w:r>
                              <w:rPr>
                                <w:rFonts w:ascii="Times New Roman"/>
                                <w:spacing w:val="11"/>
                                <w:sz w:val="19"/>
                              </w:rPr>
                              <w:t xml:space="preserve"> </w:t>
                            </w:r>
                            <w:r>
                              <w:rPr>
                                <w:rFonts w:ascii="Times New Roman"/>
                                <w:spacing w:val="-2"/>
                                <w:sz w:val="19"/>
                              </w:rPr>
                              <w:t>monitoring</w:t>
                            </w:r>
                          </w:p>
                        </w:txbxContent>
                      </wps:txbx>
                      <wps:bodyPr wrap="square" lIns="0" tIns="0" rIns="0" bIns="0" rtlCol="0">
                        <a:noAutofit/>
                      </wps:bodyPr>
                    </wps:wsp>
                  </a:graphicData>
                </a:graphic>
              </wp:anchor>
            </w:drawing>
          </mc:Choice>
          <mc:Fallback>
            <w:pict>
              <v:shape w14:anchorId="328C4E48" id="Textbox 44" o:spid="_x0000_s1053" type="#_x0000_t202" style="position:absolute;left:0;text-align:left;margin-left:36.3pt;margin-top:12.65pt;width:168.75pt;height:50.9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" filled="f">
                <v:path arrowok="t"/>
                <v:textbox inset="0,0,0,0">
                  <w:txbxContent>
                    <w:p w14:paraId="03407C5C" w14:textId="77777777" w:rsidR="000B55FC" w:rsidRDefault="002A318A">
                      <w:pPr>
                        <w:spacing w:before="85" w:line="264" w:lineRule="auto"/>
                        <w:ind w:left="152"/>
                        <w:rPr>
                          <w:rFonts w:ascii="Times New Roman"/>
                          <w:sz w:val="19"/>
                        </w:rPr>
                      </w:pPr>
                      <w:r>
                        <w:rPr>
                          <w:rFonts w:ascii="Times New Roman"/>
                          <w:sz w:val="19"/>
                        </w:rPr>
                        <w:t>Attendance improved,</w:t>
                      </w:r>
                      <w:r>
                        <w:rPr>
                          <w:rFonts w:ascii="Times New Roman"/>
                          <w:spacing w:val="-4"/>
                          <w:sz w:val="19"/>
                        </w:rPr>
                        <w:t xml:space="preserve"> </w:t>
                      </w:r>
                      <w:r>
                        <w:rPr>
                          <w:rFonts w:ascii="Times New Roman"/>
                          <w:sz w:val="19"/>
                        </w:rPr>
                        <w:t>case closed</w:t>
                      </w:r>
                      <w:r>
                        <w:rPr>
                          <w:rFonts w:ascii="Times New Roman"/>
                          <w:spacing w:val="40"/>
                          <w:sz w:val="19"/>
                        </w:rPr>
                        <w:t xml:space="preserve"> </w:t>
                      </w:r>
                      <w:r>
                        <w:rPr>
                          <w:rFonts w:ascii="Times New Roman"/>
                          <w:sz w:val="19"/>
                        </w:rPr>
                        <w:t>and referred</w:t>
                      </w:r>
                      <w:r>
                        <w:rPr>
                          <w:rFonts w:ascii="Times New Roman"/>
                          <w:spacing w:val="51"/>
                          <w:sz w:val="19"/>
                        </w:rPr>
                        <w:t xml:space="preserve"> </w:t>
                      </w:r>
                      <w:r>
                        <w:rPr>
                          <w:rFonts w:ascii="Times New Roman"/>
                          <w:sz w:val="19"/>
                        </w:rPr>
                        <w:t>back</w:t>
                      </w:r>
                      <w:r>
                        <w:rPr>
                          <w:rFonts w:ascii="Times New Roman"/>
                          <w:spacing w:val="7"/>
                          <w:sz w:val="19"/>
                        </w:rPr>
                        <w:t xml:space="preserve"> </w:t>
                      </w:r>
                      <w:r>
                        <w:rPr>
                          <w:rFonts w:ascii="Times New Roman"/>
                          <w:sz w:val="19"/>
                        </w:rPr>
                        <w:t>to</w:t>
                      </w:r>
                      <w:r>
                        <w:rPr>
                          <w:rFonts w:ascii="Times New Roman"/>
                          <w:spacing w:val="29"/>
                          <w:sz w:val="19"/>
                        </w:rPr>
                        <w:t xml:space="preserve"> </w:t>
                      </w:r>
                      <w:r>
                        <w:rPr>
                          <w:rFonts w:ascii="Times New Roman"/>
                          <w:sz w:val="19"/>
                        </w:rPr>
                        <w:t>school</w:t>
                      </w:r>
                      <w:r>
                        <w:rPr>
                          <w:rFonts w:ascii="Times New Roman"/>
                          <w:spacing w:val="5"/>
                          <w:sz w:val="19"/>
                        </w:rPr>
                        <w:t xml:space="preserve"> </w:t>
                      </w:r>
                      <w:r>
                        <w:rPr>
                          <w:rFonts w:ascii="Times New Roman"/>
                          <w:sz w:val="19"/>
                        </w:rPr>
                        <w:t>for</w:t>
                      </w:r>
                      <w:r>
                        <w:rPr>
                          <w:rFonts w:ascii="Times New Roman"/>
                          <w:spacing w:val="11"/>
                          <w:sz w:val="19"/>
                        </w:rPr>
                        <w:t xml:space="preserve"> </w:t>
                      </w:r>
                      <w:r>
                        <w:rPr>
                          <w:rFonts w:ascii="Times New Roman"/>
                          <w:spacing w:val="-2"/>
                          <w:sz w:val="19"/>
                        </w:rPr>
                        <w:t>monitoring</w:t>
                      </w:r>
                    </w:p>
                  </w:txbxContent>
                </v:textbox>
                <w10:wrap type="topAndBottom" anchorx="page"/>
              </v:shape>
            </w:pict>
          </mc:Fallback>
        </mc:AlternateContent>
      </w:r>
      <w:r>
        <w:rPr>
          <w:noProof/>
        </w:rPr>
        <mc:AlternateContent>
          <mc:Choice Requires="wpg">
            <w:drawing>
              <wp:anchor distT="0" distB="0" distL="0" distR="0" simplePos="0" relativeHeight="487595008" behindDoc="1" locked="0" layoutInCell="1" allowOverlap="1" wp14:anchorId="6DCE70E4" wp14:editId="23CDCE98">
                <wp:simplePos x="0" y="0"/>
                <wp:positionH relativeFrom="page">
                  <wp:posOffset>2661285</wp:posOffset>
                </wp:positionH>
                <wp:positionV relativeFrom="paragraph">
                  <wp:posOffset>156138</wp:posOffset>
                </wp:positionV>
                <wp:extent cx="3058795" cy="65659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795" cy="656590"/>
                          <a:chOff x="0" y="0"/>
                          <a:chExt cx="3058795" cy="656590"/>
                        </a:xfrm>
                      </wpg:grpSpPr>
                      <wps:wsp>
                        <wps:cNvPr id="46" name="Graphic 46"/>
                        <wps:cNvSpPr/>
                        <wps:spPr>
                          <a:xfrm>
                            <a:off x="0" y="268922"/>
                            <a:ext cx="183515" cy="50800"/>
                          </a:xfrm>
                          <a:custGeom>
                            <a:avLst/>
                            <a:gdLst/>
                            <a:ahLst/>
                            <a:cxnLst/>
                            <a:rect l="l" t="t" r="r" b="b"/>
                            <a:pathLst>
                              <a:path w="183515" h="50800">
                                <a:moveTo>
                                  <a:pt x="50800" y="0"/>
                                </a:moveTo>
                                <a:lnTo>
                                  <a:pt x="0" y="25399"/>
                                </a:lnTo>
                                <a:lnTo>
                                  <a:pt x="50800" y="50799"/>
                                </a:lnTo>
                                <a:lnTo>
                                  <a:pt x="50800" y="31749"/>
                                </a:lnTo>
                                <a:lnTo>
                                  <a:pt x="42290" y="31749"/>
                                </a:lnTo>
                                <a:lnTo>
                                  <a:pt x="42290" y="19049"/>
                                </a:lnTo>
                                <a:lnTo>
                                  <a:pt x="50800" y="19049"/>
                                </a:lnTo>
                                <a:lnTo>
                                  <a:pt x="50800" y="0"/>
                                </a:lnTo>
                                <a:close/>
                              </a:path>
                              <a:path w="183515" h="50800">
                                <a:moveTo>
                                  <a:pt x="50800" y="19049"/>
                                </a:moveTo>
                                <a:lnTo>
                                  <a:pt x="42290" y="19049"/>
                                </a:lnTo>
                                <a:lnTo>
                                  <a:pt x="42290" y="31749"/>
                                </a:lnTo>
                                <a:lnTo>
                                  <a:pt x="50800" y="31749"/>
                                </a:lnTo>
                                <a:lnTo>
                                  <a:pt x="50800" y="19049"/>
                                </a:lnTo>
                                <a:close/>
                              </a:path>
                              <a:path w="183515" h="50800">
                                <a:moveTo>
                                  <a:pt x="183514" y="19049"/>
                                </a:moveTo>
                                <a:lnTo>
                                  <a:pt x="50800" y="19049"/>
                                </a:lnTo>
                                <a:lnTo>
                                  <a:pt x="50800" y="31749"/>
                                </a:lnTo>
                                <a:lnTo>
                                  <a:pt x="183514" y="31749"/>
                                </a:lnTo>
                                <a:lnTo>
                                  <a:pt x="183514" y="19049"/>
                                </a:lnTo>
                                <a:close/>
                              </a:path>
                            </a:pathLst>
                          </a:custGeom>
                          <a:solidFill>
                            <a:srgbClr val="000000"/>
                          </a:solidFill>
                        </wps:spPr>
                        <wps:bodyPr wrap="square" lIns="0" tIns="0" rIns="0" bIns="0" rtlCol="0">
                          <a:prstTxWarp prst="textNoShape">
                            <a:avLst/>
                          </a:prstTxWarp>
                          <a:noAutofit/>
                        </wps:bodyPr>
                      </wps:wsp>
                      <wps:wsp>
                        <wps:cNvPr id="47" name="Textbox 47"/>
                        <wps:cNvSpPr txBox="1"/>
                        <wps:spPr>
                          <a:xfrm>
                            <a:off x="183514" y="4762"/>
                            <a:ext cx="2870200" cy="647065"/>
                          </a:xfrm>
                          <a:prstGeom prst="rect">
                            <a:avLst/>
                          </a:prstGeom>
                          <a:ln w="9525">
                            <a:solidFill>
                              <a:srgbClr val="000000"/>
                            </a:solidFill>
                            <a:prstDash val="solid"/>
                          </a:ln>
                        </wps:spPr>
                        <wps:txbx>
                          <w:txbxContent>
                            <w:p w14:paraId="0F4412A8" w14:textId="77777777" w:rsidR="000B55FC" w:rsidRDefault="002A318A">
                              <w:pPr>
                                <w:spacing w:before="85" w:line="264" w:lineRule="auto"/>
                                <w:ind w:left="153" w:right="229"/>
                                <w:rPr>
                                  <w:rFonts w:ascii="Times New Roman" w:hAnsi="Times New Roman"/>
                                  <w:sz w:val="19"/>
                                </w:rPr>
                              </w:pPr>
                              <w:r>
                                <w:rPr>
                                  <w:rFonts w:ascii="Times New Roman" w:hAnsi="Times New Roman"/>
                                  <w:sz w:val="19"/>
                                </w:rPr>
                                <w:t>Follow up Final Warning Notice – no improvement,</w:t>
                              </w:r>
                              <w:r>
                                <w:rPr>
                                  <w:rFonts w:ascii="Times New Roman" w:hAnsi="Times New Roman"/>
                                  <w:spacing w:val="40"/>
                                  <w:sz w:val="19"/>
                                </w:rPr>
                                <w:t xml:space="preserve"> </w:t>
                              </w:r>
                              <w:r>
                                <w:rPr>
                                  <w:rFonts w:ascii="Times New Roman" w:hAnsi="Times New Roman"/>
                                  <w:sz w:val="19"/>
                                </w:rPr>
                                <w:t>preparation</w:t>
                              </w:r>
                              <w:r>
                                <w:rPr>
                                  <w:rFonts w:ascii="Times New Roman" w:hAnsi="Times New Roman"/>
                                  <w:spacing w:val="40"/>
                                  <w:sz w:val="19"/>
                                </w:rPr>
                                <w:t xml:space="preserve"> </w:t>
                              </w:r>
                              <w:r>
                                <w:rPr>
                                  <w:rFonts w:ascii="Times New Roman" w:hAnsi="Times New Roman"/>
                                  <w:sz w:val="19"/>
                                </w:rPr>
                                <w:t>of</w:t>
                              </w:r>
                              <w:r>
                                <w:rPr>
                                  <w:rFonts w:ascii="Times New Roman" w:hAnsi="Times New Roman"/>
                                  <w:spacing w:val="40"/>
                                  <w:sz w:val="19"/>
                                </w:rPr>
                                <w:t xml:space="preserve"> </w:t>
                              </w:r>
                              <w:r>
                                <w:rPr>
                                  <w:rFonts w:ascii="Times New Roman" w:hAnsi="Times New Roman"/>
                                  <w:sz w:val="19"/>
                                </w:rPr>
                                <w:t>court</w:t>
                              </w:r>
                              <w:r>
                                <w:rPr>
                                  <w:rFonts w:ascii="Times New Roman" w:hAnsi="Times New Roman"/>
                                  <w:spacing w:val="40"/>
                                  <w:sz w:val="19"/>
                                </w:rPr>
                                <w:t xml:space="preserve"> </w:t>
                              </w:r>
                              <w:r>
                                <w:rPr>
                                  <w:rFonts w:ascii="Times New Roman" w:hAnsi="Times New Roman"/>
                                  <w:sz w:val="19"/>
                                </w:rPr>
                                <w:t>papers by</w:t>
                              </w:r>
                              <w:r>
                                <w:rPr>
                                  <w:rFonts w:ascii="Times New Roman" w:hAnsi="Times New Roman"/>
                                  <w:spacing w:val="40"/>
                                  <w:sz w:val="19"/>
                                </w:rPr>
                                <w:t xml:space="preserve"> </w:t>
                              </w:r>
                              <w:r>
                                <w:rPr>
                                  <w:rFonts w:ascii="Times New Roman" w:hAnsi="Times New Roman"/>
                                  <w:sz w:val="19"/>
                                </w:rPr>
                                <w:t>EWO and</w:t>
                              </w:r>
                              <w:r>
                                <w:rPr>
                                  <w:rFonts w:ascii="Times New Roman" w:hAnsi="Times New Roman"/>
                                  <w:spacing w:val="40"/>
                                  <w:sz w:val="19"/>
                                </w:rPr>
                                <w:t xml:space="preserve"> </w:t>
                              </w:r>
                              <w:r>
                                <w:rPr>
                                  <w:rFonts w:ascii="Times New Roman" w:hAnsi="Times New Roman"/>
                                  <w:sz w:val="19"/>
                                </w:rPr>
                                <w:t>sent</w:t>
                              </w:r>
                              <w:r>
                                <w:rPr>
                                  <w:rFonts w:ascii="Times New Roman" w:hAnsi="Times New Roman"/>
                                  <w:spacing w:val="40"/>
                                  <w:sz w:val="19"/>
                                </w:rPr>
                                <w:t xml:space="preserve"> </w:t>
                              </w:r>
                              <w:r>
                                <w:rPr>
                                  <w:rFonts w:ascii="Times New Roman" w:hAnsi="Times New Roman"/>
                                  <w:sz w:val="19"/>
                                </w:rPr>
                                <w:t>to Legal Dept for Court action</w:t>
                              </w:r>
                            </w:p>
                          </w:txbxContent>
                        </wps:txbx>
                        <wps:bodyPr wrap="square" lIns="0" tIns="0" rIns="0" bIns="0" rtlCol="0">
                          <a:noAutofit/>
                        </wps:bodyPr>
                      </wps:wsp>
                    </wpg:wgp>
                  </a:graphicData>
                </a:graphic>
              </wp:anchor>
            </w:drawing>
          </mc:Choice>
          <mc:Fallback>
            <w:pict>
              <v:group w14:anchorId="6DCE70E4" id="Group 45" o:spid="_x0000_s1054" style="position:absolute;left:0;text-align:left;margin-left:209.55pt;margin-top:12.3pt;width:240.85pt;height:51.7pt;z-index:-15721472;mso-wrap-distance-left:0;mso-wrap-distance-right:0;mso-position-horizontal-relative:page" coordsize="30587,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">
                <v:shape id="Graphic 46" o:spid="_x0000_s1055" style="position:absolute;top:2689;width:1835;height:508;visibility:visible;mso-wrap-style:square;v-text-anchor:top" coordsize="18351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" path="m50800,l,25399,50800,50799r,-19050l42290,31749r,-12700l50800,19049,50800,xem50800,19049r-8510,l42290,31749r8510,l50800,19049xem183514,19049r-132714,l50800,31749r132714,l183514,19049xe" fillcolor="black" stroked="f">
                  <v:path arrowok="t"/>
                </v:shape>
                <v:shape id="Textbox 47" o:spid="_x0000_s1056" type="#_x0000_t202" style="position:absolute;left:1835;top:47;width:28702;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hExgAAANsAAAAPAAAAZHJzL2Rvd25yZXYueG1sRI9Pa8JA&#10;FMTvBb/D8oReim4sUi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WYaoRMYAAADbAAAA&#10;DwAAAAAAAAAAAAAAAAAHAgAAZHJzL2Rvd25yZXYueG1sUEsFBgAAAAADAAMAtwAAAPoCAAAAAA==&#10;" filled="f">
                  <v:textbox inset="0,0,0,0">
                    <w:txbxContent>
                      <w:p w14:paraId="0F4412A8" w14:textId="77777777" w:rsidR="000B55FC" w:rsidRDefault="002A318A">
                        <w:pPr>
                          <w:spacing w:before="85" w:line="264" w:lineRule="auto"/>
                          <w:ind w:left="153" w:right="229"/>
                          <w:rPr>
                            <w:rFonts w:ascii="Times New Roman" w:hAnsi="Times New Roman"/>
                            <w:sz w:val="19"/>
                          </w:rPr>
                        </w:pPr>
                        <w:r>
                          <w:rPr>
                            <w:rFonts w:ascii="Times New Roman" w:hAnsi="Times New Roman"/>
                            <w:sz w:val="19"/>
                          </w:rPr>
                          <w:t>Follow up Final Warning Notice – no improvement,</w:t>
                        </w:r>
                        <w:r>
                          <w:rPr>
                            <w:rFonts w:ascii="Times New Roman" w:hAnsi="Times New Roman"/>
                            <w:spacing w:val="40"/>
                            <w:sz w:val="19"/>
                          </w:rPr>
                          <w:t xml:space="preserve"> </w:t>
                        </w:r>
                        <w:r>
                          <w:rPr>
                            <w:rFonts w:ascii="Times New Roman" w:hAnsi="Times New Roman"/>
                            <w:sz w:val="19"/>
                          </w:rPr>
                          <w:t>preparation</w:t>
                        </w:r>
                        <w:r>
                          <w:rPr>
                            <w:rFonts w:ascii="Times New Roman" w:hAnsi="Times New Roman"/>
                            <w:spacing w:val="40"/>
                            <w:sz w:val="19"/>
                          </w:rPr>
                          <w:t xml:space="preserve"> </w:t>
                        </w:r>
                        <w:r>
                          <w:rPr>
                            <w:rFonts w:ascii="Times New Roman" w:hAnsi="Times New Roman"/>
                            <w:sz w:val="19"/>
                          </w:rPr>
                          <w:t>of</w:t>
                        </w:r>
                        <w:r>
                          <w:rPr>
                            <w:rFonts w:ascii="Times New Roman" w:hAnsi="Times New Roman"/>
                            <w:spacing w:val="40"/>
                            <w:sz w:val="19"/>
                          </w:rPr>
                          <w:t xml:space="preserve"> </w:t>
                        </w:r>
                        <w:r>
                          <w:rPr>
                            <w:rFonts w:ascii="Times New Roman" w:hAnsi="Times New Roman"/>
                            <w:sz w:val="19"/>
                          </w:rPr>
                          <w:t>court</w:t>
                        </w:r>
                        <w:r>
                          <w:rPr>
                            <w:rFonts w:ascii="Times New Roman" w:hAnsi="Times New Roman"/>
                            <w:spacing w:val="40"/>
                            <w:sz w:val="19"/>
                          </w:rPr>
                          <w:t xml:space="preserve"> </w:t>
                        </w:r>
                        <w:r>
                          <w:rPr>
                            <w:rFonts w:ascii="Times New Roman" w:hAnsi="Times New Roman"/>
                            <w:sz w:val="19"/>
                          </w:rPr>
                          <w:t>papers by</w:t>
                        </w:r>
                        <w:r>
                          <w:rPr>
                            <w:rFonts w:ascii="Times New Roman" w:hAnsi="Times New Roman"/>
                            <w:spacing w:val="40"/>
                            <w:sz w:val="19"/>
                          </w:rPr>
                          <w:t xml:space="preserve"> </w:t>
                        </w:r>
                        <w:r>
                          <w:rPr>
                            <w:rFonts w:ascii="Times New Roman" w:hAnsi="Times New Roman"/>
                            <w:sz w:val="19"/>
                          </w:rPr>
                          <w:t>EWO and</w:t>
                        </w:r>
                        <w:r>
                          <w:rPr>
                            <w:rFonts w:ascii="Times New Roman" w:hAnsi="Times New Roman"/>
                            <w:spacing w:val="40"/>
                            <w:sz w:val="19"/>
                          </w:rPr>
                          <w:t xml:space="preserve"> </w:t>
                        </w:r>
                        <w:r>
                          <w:rPr>
                            <w:rFonts w:ascii="Times New Roman" w:hAnsi="Times New Roman"/>
                            <w:sz w:val="19"/>
                          </w:rPr>
                          <w:t>sent</w:t>
                        </w:r>
                        <w:r>
                          <w:rPr>
                            <w:rFonts w:ascii="Times New Roman" w:hAnsi="Times New Roman"/>
                            <w:spacing w:val="40"/>
                            <w:sz w:val="19"/>
                          </w:rPr>
                          <w:t xml:space="preserve"> </w:t>
                        </w:r>
                        <w:r>
                          <w:rPr>
                            <w:rFonts w:ascii="Times New Roman" w:hAnsi="Times New Roman"/>
                            <w:sz w:val="19"/>
                          </w:rPr>
                          <w:t>to Legal Dept for Court action</w:t>
                        </w:r>
                      </w:p>
                    </w:txbxContent>
                  </v:textbox>
                </v:shape>
                <w10:wrap type="topAndBottom" anchorx="page"/>
              </v:group>
            </w:pict>
          </mc:Fallback>
        </mc:AlternateContent>
      </w:r>
      <w:r>
        <w:rPr>
          <w:noProof/>
        </w:rPr>
        <mc:AlternateContent>
          <mc:Choice Requires="wps">
            <w:drawing>
              <wp:anchor distT="0" distB="0" distL="0" distR="0" simplePos="0" relativeHeight="487595520" behindDoc="1" locked="0" layoutInCell="1" allowOverlap="1" wp14:anchorId="297B691F" wp14:editId="7E7CA42C">
                <wp:simplePos x="0" y="0"/>
                <wp:positionH relativeFrom="page">
                  <wp:posOffset>6055995</wp:posOffset>
                </wp:positionH>
                <wp:positionV relativeFrom="paragraph">
                  <wp:posOffset>274565</wp:posOffset>
                </wp:positionV>
                <wp:extent cx="1122045" cy="72390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2045" cy="723900"/>
                        </a:xfrm>
                        <a:prstGeom prst="rect">
                          <a:avLst/>
                        </a:prstGeom>
                        <a:ln w="9525">
                          <a:solidFill>
                            <a:srgbClr val="000000"/>
                          </a:solidFill>
                          <a:prstDash val="solid"/>
                        </a:ln>
                      </wps:spPr>
                      <wps:txbx>
                        <w:txbxContent>
                          <w:p w14:paraId="418B9E29" w14:textId="77777777" w:rsidR="000B55FC" w:rsidRDefault="002A318A">
                            <w:pPr>
                              <w:spacing w:before="86"/>
                              <w:ind w:left="97"/>
                              <w:rPr>
                                <w:rFonts w:ascii="Times New Roman"/>
                                <w:sz w:val="19"/>
                              </w:rPr>
                            </w:pPr>
                            <w:r>
                              <w:rPr>
                                <w:rFonts w:ascii="Times New Roman"/>
                                <w:spacing w:val="-2"/>
                                <w:sz w:val="19"/>
                              </w:rPr>
                              <w:t>Attendance</w:t>
                            </w:r>
                          </w:p>
                          <w:p w14:paraId="243F57D9" w14:textId="77777777" w:rsidR="000B55FC" w:rsidRDefault="002A318A">
                            <w:pPr>
                              <w:spacing w:before="6" w:line="256" w:lineRule="auto"/>
                              <w:ind w:left="97" w:right="266"/>
                              <w:rPr>
                                <w:rFonts w:ascii="Times New Roman"/>
                                <w:sz w:val="19"/>
                              </w:rPr>
                            </w:pPr>
                            <w:r>
                              <w:rPr>
                                <w:rFonts w:ascii="Times New Roman"/>
                                <w:sz w:val="19"/>
                              </w:rPr>
                              <w:t>improves,</w:t>
                            </w:r>
                            <w:r>
                              <w:rPr>
                                <w:rFonts w:ascii="Times New Roman"/>
                                <w:spacing w:val="-7"/>
                                <w:sz w:val="19"/>
                              </w:rPr>
                              <w:t xml:space="preserve"> </w:t>
                            </w:r>
                            <w:r>
                              <w:rPr>
                                <w:rFonts w:ascii="Times New Roman"/>
                                <w:sz w:val="19"/>
                              </w:rPr>
                              <w:t>school and EWO</w:t>
                            </w:r>
                            <w:r>
                              <w:rPr>
                                <w:rFonts w:ascii="Times New Roman"/>
                                <w:spacing w:val="-4"/>
                                <w:sz w:val="19"/>
                              </w:rPr>
                              <w:t xml:space="preserve"> </w:t>
                            </w:r>
                            <w:r>
                              <w:rPr>
                                <w:rFonts w:ascii="Times New Roman"/>
                                <w:sz w:val="19"/>
                              </w:rPr>
                              <w:t xml:space="preserve">closely </w:t>
                            </w:r>
                            <w:r>
                              <w:rPr>
                                <w:rFonts w:ascii="Times New Roman"/>
                                <w:spacing w:val="-2"/>
                                <w:sz w:val="19"/>
                              </w:rPr>
                              <w:t>monitor</w:t>
                            </w:r>
                          </w:p>
                        </w:txbxContent>
                      </wps:txbx>
                      <wps:bodyPr wrap="square" lIns="0" tIns="0" rIns="0" bIns="0" rtlCol="0">
                        <a:noAutofit/>
                      </wps:bodyPr>
                    </wps:wsp>
                  </a:graphicData>
                </a:graphic>
              </wp:anchor>
            </w:drawing>
          </mc:Choice>
          <mc:Fallback>
            <w:pict>
              <v:shape w14:anchorId="297B691F" id="Textbox 48" o:spid="_x0000_s1057" type="#_x0000_t202" style="position:absolute;left:0;text-align:left;margin-left:476.85pt;margin-top:21.6pt;width:88.35pt;height:57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" filled="f">
                <v:path arrowok="t"/>
                <v:textbox inset="0,0,0,0">
                  <w:txbxContent>
                    <w:p w14:paraId="418B9E29" w14:textId="77777777" w:rsidR="000B55FC" w:rsidRDefault="002A318A">
                      <w:pPr>
                        <w:spacing w:before="86"/>
                        <w:ind w:left="97"/>
                        <w:rPr>
                          <w:rFonts w:ascii="Times New Roman"/>
                          <w:sz w:val="19"/>
                        </w:rPr>
                      </w:pPr>
                      <w:r>
                        <w:rPr>
                          <w:rFonts w:ascii="Times New Roman"/>
                          <w:spacing w:val="-2"/>
                          <w:sz w:val="19"/>
                        </w:rPr>
                        <w:t>Attendance</w:t>
                      </w:r>
                    </w:p>
                    <w:p w14:paraId="243F57D9" w14:textId="77777777" w:rsidR="000B55FC" w:rsidRDefault="002A318A">
                      <w:pPr>
                        <w:spacing w:before="6" w:line="256" w:lineRule="auto"/>
                        <w:ind w:left="97" w:right="266"/>
                        <w:rPr>
                          <w:rFonts w:ascii="Times New Roman"/>
                          <w:sz w:val="19"/>
                        </w:rPr>
                      </w:pPr>
                      <w:r>
                        <w:rPr>
                          <w:rFonts w:ascii="Times New Roman"/>
                          <w:sz w:val="19"/>
                        </w:rPr>
                        <w:t>improves,</w:t>
                      </w:r>
                      <w:r>
                        <w:rPr>
                          <w:rFonts w:ascii="Times New Roman"/>
                          <w:spacing w:val="-7"/>
                          <w:sz w:val="19"/>
                        </w:rPr>
                        <w:t xml:space="preserve"> </w:t>
                      </w:r>
                      <w:r>
                        <w:rPr>
                          <w:rFonts w:ascii="Times New Roman"/>
                          <w:sz w:val="19"/>
                        </w:rPr>
                        <w:t>school and EWO</w:t>
                      </w:r>
                      <w:r>
                        <w:rPr>
                          <w:rFonts w:ascii="Times New Roman"/>
                          <w:spacing w:val="-4"/>
                          <w:sz w:val="19"/>
                        </w:rPr>
                        <w:t xml:space="preserve"> </w:t>
                      </w:r>
                      <w:r>
                        <w:rPr>
                          <w:rFonts w:ascii="Times New Roman"/>
                          <w:sz w:val="19"/>
                        </w:rPr>
                        <w:t xml:space="preserve">closely </w:t>
                      </w:r>
                      <w:r>
                        <w:rPr>
                          <w:rFonts w:ascii="Times New Roman"/>
                          <w:spacing w:val="-2"/>
                          <w:sz w:val="19"/>
                        </w:rPr>
                        <w:t>monitor</w:t>
                      </w:r>
                    </w:p>
                  </w:txbxContent>
                </v:textbox>
                <w10:wrap type="topAndBottom" anchorx="page"/>
              </v:shape>
            </w:pict>
          </mc:Fallback>
        </mc:AlternateContent>
      </w:r>
    </w:p>
    <w:p w14:paraId="39E8A1EC" w14:textId="77777777" w:rsidR="000B55FC" w:rsidRDefault="000B55FC">
      <w:pPr>
        <w:rPr>
          <w:sz w:val="18"/>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2C98A8A9" w14:textId="77777777" w:rsidR="000B55FC" w:rsidRDefault="000B55FC">
      <w:pPr>
        <w:pStyle w:val="BodyText"/>
        <w:rPr>
          <w:sz w:val="20"/>
        </w:rPr>
      </w:pPr>
    </w:p>
    <w:p w14:paraId="778B31A2" w14:textId="77777777" w:rsidR="000B55FC" w:rsidRDefault="000B55FC">
      <w:pPr>
        <w:pStyle w:val="BodyText"/>
        <w:spacing w:before="9"/>
        <w:rPr>
          <w:sz w:val="21"/>
        </w:rPr>
      </w:pPr>
    </w:p>
    <w:p w14:paraId="31FC16AD" w14:textId="77777777" w:rsidR="000B55FC" w:rsidRDefault="002A318A">
      <w:pPr>
        <w:pStyle w:val="Heading4"/>
      </w:pPr>
      <w:r>
        <w:t>Recording</w:t>
      </w:r>
      <w:r>
        <w:rPr>
          <w:spacing w:val="12"/>
        </w:rPr>
        <w:t xml:space="preserve"> </w:t>
      </w:r>
      <w:r>
        <w:t>and</w:t>
      </w:r>
      <w:r>
        <w:rPr>
          <w:spacing w:val="17"/>
        </w:rPr>
        <w:t xml:space="preserve"> </w:t>
      </w:r>
      <w:r>
        <w:t>Monitoring</w:t>
      </w:r>
      <w:r>
        <w:rPr>
          <w:spacing w:val="16"/>
        </w:rPr>
        <w:t xml:space="preserve"> </w:t>
      </w:r>
      <w:r>
        <w:rPr>
          <w:spacing w:val="-4"/>
        </w:rPr>
        <w:t>Cases</w:t>
      </w:r>
    </w:p>
    <w:p w14:paraId="2EFECA62" w14:textId="77777777" w:rsidR="000B55FC" w:rsidRDefault="000B55FC">
      <w:pPr>
        <w:pStyle w:val="BodyText"/>
        <w:spacing w:before="5"/>
        <w:rPr>
          <w:b/>
          <w:sz w:val="33"/>
        </w:rPr>
      </w:pPr>
    </w:p>
    <w:p w14:paraId="7FA6DBC7" w14:textId="77777777" w:rsidR="000B55FC" w:rsidRDefault="002A318A">
      <w:pPr>
        <w:pStyle w:val="BodyText"/>
        <w:spacing w:before="1" w:line="573" w:lineRule="auto"/>
        <w:ind w:left="841" w:right="1103"/>
      </w:pPr>
      <w:r>
        <w:t>The</w:t>
      </w:r>
      <w:r>
        <w:rPr>
          <w:spacing w:val="-10"/>
        </w:rPr>
        <w:t xml:space="preserve"> </w:t>
      </w:r>
      <w:r>
        <w:t>EWS</w:t>
      </w:r>
      <w:r>
        <w:rPr>
          <w:spacing w:val="-11"/>
        </w:rPr>
        <w:t xml:space="preserve"> </w:t>
      </w:r>
      <w:r>
        <w:t>will keep</w:t>
      </w:r>
      <w:r>
        <w:rPr>
          <w:spacing w:val="-13"/>
        </w:rPr>
        <w:t xml:space="preserve"> </w:t>
      </w:r>
      <w:r>
        <w:t>a</w:t>
      </w:r>
      <w:r>
        <w:rPr>
          <w:spacing w:val="-9"/>
        </w:rPr>
        <w:t xml:space="preserve"> </w:t>
      </w:r>
      <w:r>
        <w:t>record of</w:t>
      </w:r>
      <w:r>
        <w:rPr>
          <w:spacing w:val="-1"/>
        </w:rPr>
        <w:t xml:space="preserve"> </w:t>
      </w:r>
      <w:r>
        <w:t>each</w:t>
      </w:r>
      <w:r>
        <w:rPr>
          <w:spacing w:val="-7"/>
        </w:rPr>
        <w:t xml:space="preserve"> </w:t>
      </w:r>
      <w:r>
        <w:t>pupil who is</w:t>
      </w:r>
      <w:r>
        <w:rPr>
          <w:spacing w:val="-17"/>
        </w:rPr>
        <w:t xml:space="preserve"> </w:t>
      </w:r>
      <w:r>
        <w:t>referred for poor</w:t>
      </w:r>
      <w:r>
        <w:rPr>
          <w:spacing w:val="-12"/>
        </w:rPr>
        <w:t xml:space="preserve"> </w:t>
      </w:r>
      <w:r>
        <w:t>attendance. The record will include:</w:t>
      </w:r>
    </w:p>
    <w:p w14:paraId="3F4A5AC1" w14:textId="77777777" w:rsidR="000B55FC" w:rsidRDefault="002A318A">
      <w:pPr>
        <w:pStyle w:val="ListParagraph"/>
        <w:numPr>
          <w:ilvl w:val="0"/>
          <w:numId w:val="3"/>
        </w:numPr>
        <w:tabs>
          <w:tab w:val="left" w:pos="1562"/>
        </w:tabs>
        <w:spacing w:line="292" w:lineRule="exact"/>
        <w:rPr>
          <w:sz w:val="24"/>
        </w:rPr>
      </w:pPr>
      <w:r>
        <w:rPr>
          <w:sz w:val="24"/>
        </w:rPr>
        <w:t>The</w:t>
      </w:r>
      <w:r>
        <w:rPr>
          <w:spacing w:val="-10"/>
          <w:sz w:val="24"/>
        </w:rPr>
        <w:t xml:space="preserve"> </w:t>
      </w:r>
      <w:r>
        <w:rPr>
          <w:sz w:val="24"/>
        </w:rPr>
        <w:t>pupil’s</w:t>
      </w:r>
      <w:r>
        <w:rPr>
          <w:spacing w:val="-3"/>
          <w:sz w:val="24"/>
        </w:rPr>
        <w:t xml:space="preserve"> </w:t>
      </w:r>
      <w:r>
        <w:rPr>
          <w:sz w:val="24"/>
        </w:rPr>
        <w:t>personal</w:t>
      </w:r>
      <w:r>
        <w:rPr>
          <w:spacing w:val="4"/>
          <w:sz w:val="24"/>
        </w:rPr>
        <w:t xml:space="preserve"> </w:t>
      </w:r>
      <w:r>
        <w:rPr>
          <w:spacing w:val="-2"/>
          <w:sz w:val="24"/>
        </w:rPr>
        <w:t>details</w:t>
      </w:r>
    </w:p>
    <w:p w14:paraId="22886286" w14:textId="77777777" w:rsidR="000B55FC" w:rsidRDefault="002A318A">
      <w:pPr>
        <w:pStyle w:val="ListParagraph"/>
        <w:numPr>
          <w:ilvl w:val="0"/>
          <w:numId w:val="3"/>
        </w:numPr>
        <w:tabs>
          <w:tab w:val="left" w:pos="1562"/>
        </w:tabs>
        <w:spacing w:before="51"/>
        <w:rPr>
          <w:sz w:val="24"/>
        </w:rPr>
      </w:pPr>
      <w:r>
        <w:rPr>
          <w:sz w:val="24"/>
        </w:rPr>
        <w:t>The</w:t>
      </w:r>
      <w:r>
        <w:rPr>
          <w:spacing w:val="-9"/>
          <w:sz w:val="24"/>
        </w:rPr>
        <w:t xml:space="preserve"> </w:t>
      </w:r>
      <w:r>
        <w:rPr>
          <w:sz w:val="24"/>
        </w:rPr>
        <w:t>pupil’s</w:t>
      </w:r>
      <w:r>
        <w:rPr>
          <w:spacing w:val="3"/>
          <w:sz w:val="24"/>
        </w:rPr>
        <w:t xml:space="preserve"> </w:t>
      </w:r>
      <w:r>
        <w:rPr>
          <w:sz w:val="24"/>
        </w:rPr>
        <w:t>year</w:t>
      </w:r>
      <w:r>
        <w:rPr>
          <w:spacing w:val="-8"/>
          <w:sz w:val="24"/>
        </w:rPr>
        <w:t xml:space="preserve"> </w:t>
      </w:r>
      <w:r>
        <w:rPr>
          <w:spacing w:val="-4"/>
          <w:sz w:val="24"/>
        </w:rPr>
        <w:t>group</w:t>
      </w:r>
    </w:p>
    <w:p w14:paraId="6538824C" w14:textId="77777777" w:rsidR="000B55FC" w:rsidRDefault="002A318A">
      <w:pPr>
        <w:pStyle w:val="ListParagraph"/>
        <w:numPr>
          <w:ilvl w:val="0"/>
          <w:numId w:val="3"/>
        </w:numPr>
        <w:tabs>
          <w:tab w:val="left" w:pos="1562"/>
        </w:tabs>
        <w:spacing w:before="66"/>
        <w:rPr>
          <w:sz w:val="24"/>
        </w:rPr>
      </w:pPr>
      <w:r>
        <w:rPr>
          <w:sz w:val="24"/>
        </w:rPr>
        <w:t>The</w:t>
      </w:r>
      <w:r>
        <w:rPr>
          <w:spacing w:val="-7"/>
          <w:sz w:val="24"/>
        </w:rPr>
        <w:t xml:space="preserve"> </w:t>
      </w:r>
      <w:r>
        <w:rPr>
          <w:sz w:val="24"/>
        </w:rPr>
        <w:t>date</w:t>
      </w:r>
      <w:r>
        <w:rPr>
          <w:spacing w:val="10"/>
          <w:sz w:val="24"/>
        </w:rPr>
        <w:t xml:space="preserve"> </w:t>
      </w:r>
      <w:r>
        <w:rPr>
          <w:sz w:val="24"/>
        </w:rPr>
        <w:t>of</w:t>
      </w:r>
      <w:r>
        <w:rPr>
          <w:spacing w:val="-12"/>
          <w:sz w:val="24"/>
        </w:rPr>
        <w:t xml:space="preserve"> </w:t>
      </w:r>
      <w:r>
        <w:rPr>
          <w:sz w:val="24"/>
        </w:rPr>
        <w:t>the</w:t>
      </w:r>
      <w:r>
        <w:rPr>
          <w:spacing w:val="8"/>
          <w:sz w:val="24"/>
        </w:rPr>
        <w:t xml:space="preserve"> </w:t>
      </w:r>
      <w:r>
        <w:rPr>
          <w:spacing w:val="-2"/>
          <w:sz w:val="24"/>
        </w:rPr>
        <w:t>referral</w:t>
      </w:r>
    </w:p>
    <w:p w14:paraId="43EB92B9" w14:textId="77777777" w:rsidR="000B55FC" w:rsidRDefault="002A318A">
      <w:pPr>
        <w:pStyle w:val="ListParagraph"/>
        <w:numPr>
          <w:ilvl w:val="0"/>
          <w:numId w:val="3"/>
        </w:numPr>
        <w:tabs>
          <w:tab w:val="left" w:pos="1562"/>
        </w:tabs>
        <w:spacing w:before="51"/>
        <w:rPr>
          <w:sz w:val="24"/>
        </w:rPr>
      </w:pPr>
      <w:r>
        <w:rPr>
          <w:sz w:val="24"/>
        </w:rPr>
        <w:t>The</w:t>
      </w:r>
      <w:r>
        <w:rPr>
          <w:spacing w:val="-8"/>
          <w:sz w:val="24"/>
        </w:rPr>
        <w:t xml:space="preserve"> </w:t>
      </w:r>
      <w:r>
        <w:rPr>
          <w:sz w:val="24"/>
        </w:rPr>
        <w:t>stage</w:t>
      </w:r>
      <w:r>
        <w:rPr>
          <w:spacing w:val="-7"/>
          <w:sz w:val="24"/>
        </w:rPr>
        <w:t xml:space="preserve"> </w:t>
      </w:r>
      <w:r>
        <w:rPr>
          <w:sz w:val="24"/>
        </w:rPr>
        <w:t>that</w:t>
      </w:r>
      <w:r>
        <w:rPr>
          <w:spacing w:val="3"/>
          <w:sz w:val="24"/>
        </w:rPr>
        <w:t xml:space="preserve"> </w:t>
      </w:r>
      <w:r>
        <w:rPr>
          <w:sz w:val="24"/>
        </w:rPr>
        <w:t>the</w:t>
      </w:r>
      <w:r>
        <w:rPr>
          <w:spacing w:val="7"/>
          <w:sz w:val="24"/>
        </w:rPr>
        <w:t xml:space="preserve"> </w:t>
      </w:r>
      <w:r>
        <w:rPr>
          <w:sz w:val="24"/>
        </w:rPr>
        <w:t>case</w:t>
      </w:r>
      <w:r>
        <w:rPr>
          <w:spacing w:val="-7"/>
          <w:sz w:val="24"/>
        </w:rPr>
        <w:t xml:space="preserve"> </w:t>
      </w:r>
      <w:r>
        <w:rPr>
          <w:sz w:val="24"/>
        </w:rPr>
        <w:t>has</w:t>
      </w:r>
      <w:r>
        <w:rPr>
          <w:spacing w:val="1"/>
          <w:sz w:val="24"/>
        </w:rPr>
        <w:t xml:space="preserve"> </w:t>
      </w:r>
      <w:r>
        <w:rPr>
          <w:spacing w:val="-2"/>
          <w:sz w:val="24"/>
        </w:rPr>
        <w:t>reached</w:t>
      </w:r>
    </w:p>
    <w:p w14:paraId="3F689960" w14:textId="77777777" w:rsidR="000B55FC" w:rsidRDefault="002A318A">
      <w:pPr>
        <w:pStyle w:val="ListParagraph"/>
        <w:numPr>
          <w:ilvl w:val="0"/>
          <w:numId w:val="3"/>
        </w:numPr>
        <w:tabs>
          <w:tab w:val="left" w:pos="1562"/>
        </w:tabs>
        <w:spacing w:before="66"/>
        <w:rPr>
          <w:sz w:val="24"/>
        </w:rPr>
      </w:pPr>
      <w:r>
        <w:rPr>
          <w:sz w:val="24"/>
        </w:rPr>
        <w:t>The</w:t>
      </w:r>
      <w:r>
        <w:rPr>
          <w:spacing w:val="-5"/>
          <w:sz w:val="24"/>
        </w:rPr>
        <w:t xml:space="preserve"> </w:t>
      </w:r>
      <w:r>
        <w:rPr>
          <w:sz w:val="24"/>
        </w:rPr>
        <w:t>number</w:t>
      </w:r>
      <w:r>
        <w:rPr>
          <w:spacing w:val="-7"/>
          <w:sz w:val="24"/>
        </w:rPr>
        <w:t xml:space="preserve"> </w:t>
      </w:r>
      <w:r>
        <w:rPr>
          <w:sz w:val="24"/>
        </w:rPr>
        <w:t>of</w:t>
      </w:r>
      <w:r>
        <w:rPr>
          <w:spacing w:val="6"/>
          <w:sz w:val="24"/>
        </w:rPr>
        <w:t xml:space="preserve"> </w:t>
      </w:r>
      <w:proofErr w:type="spellStart"/>
      <w:r>
        <w:rPr>
          <w:sz w:val="24"/>
        </w:rPr>
        <w:t>unauthorised</w:t>
      </w:r>
      <w:proofErr w:type="spellEnd"/>
      <w:r>
        <w:rPr>
          <w:spacing w:val="-7"/>
          <w:sz w:val="24"/>
        </w:rPr>
        <w:t xml:space="preserve"> </w:t>
      </w:r>
      <w:r>
        <w:rPr>
          <w:spacing w:val="-2"/>
          <w:sz w:val="24"/>
        </w:rPr>
        <w:t>absences</w:t>
      </w:r>
    </w:p>
    <w:p w14:paraId="2AD0CD5F" w14:textId="77777777" w:rsidR="000B55FC" w:rsidRDefault="000B55FC">
      <w:pPr>
        <w:pStyle w:val="BodyText"/>
        <w:spacing w:before="5"/>
        <w:rPr>
          <w:sz w:val="33"/>
        </w:rPr>
      </w:pPr>
    </w:p>
    <w:p w14:paraId="276372A8" w14:textId="77777777" w:rsidR="000B55FC" w:rsidRDefault="002A318A">
      <w:pPr>
        <w:pStyle w:val="BodyText"/>
        <w:ind w:left="841"/>
      </w:pPr>
      <w:r>
        <w:t>The</w:t>
      </w:r>
      <w:r>
        <w:rPr>
          <w:spacing w:val="-12"/>
        </w:rPr>
        <w:t xml:space="preserve"> </w:t>
      </w:r>
      <w:r>
        <w:t>Headteacher</w:t>
      </w:r>
      <w:r>
        <w:rPr>
          <w:spacing w:val="2"/>
        </w:rPr>
        <w:t xml:space="preserve"> </w:t>
      </w:r>
      <w:r>
        <w:t>can</w:t>
      </w:r>
      <w:r>
        <w:rPr>
          <w:spacing w:val="-7"/>
        </w:rPr>
        <w:t xml:space="preserve"> </w:t>
      </w:r>
      <w:r>
        <w:t>ask</w:t>
      </w:r>
      <w:r>
        <w:rPr>
          <w:spacing w:val="-4"/>
        </w:rPr>
        <w:t xml:space="preserve"> </w:t>
      </w:r>
      <w:r>
        <w:t>to</w:t>
      </w:r>
      <w:r>
        <w:rPr>
          <w:spacing w:val="5"/>
        </w:rPr>
        <w:t xml:space="preserve"> </w:t>
      </w:r>
      <w:r>
        <w:t>see</w:t>
      </w:r>
      <w:r>
        <w:rPr>
          <w:spacing w:val="4"/>
        </w:rPr>
        <w:t xml:space="preserve"> </w:t>
      </w:r>
      <w:r>
        <w:t>this</w:t>
      </w:r>
      <w:r>
        <w:rPr>
          <w:spacing w:val="-2"/>
        </w:rPr>
        <w:t xml:space="preserve"> </w:t>
      </w:r>
      <w:r>
        <w:t>information</w:t>
      </w:r>
      <w:r>
        <w:rPr>
          <w:spacing w:val="6"/>
        </w:rPr>
        <w:t xml:space="preserve"> </w:t>
      </w:r>
      <w:proofErr w:type="gramStart"/>
      <w:r>
        <w:t>on</w:t>
      </w:r>
      <w:r>
        <w:rPr>
          <w:spacing w:val="-7"/>
        </w:rPr>
        <w:t xml:space="preserve"> </w:t>
      </w:r>
      <w:r>
        <w:t>a</w:t>
      </w:r>
      <w:r>
        <w:rPr>
          <w:spacing w:val="-9"/>
        </w:rPr>
        <w:t xml:space="preserve"> </w:t>
      </w:r>
      <w:r>
        <w:t>monthly</w:t>
      </w:r>
      <w:r>
        <w:rPr>
          <w:spacing w:val="-5"/>
        </w:rPr>
        <w:t xml:space="preserve"> </w:t>
      </w:r>
      <w:r>
        <w:rPr>
          <w:spacing w:val="-2"/>
        </w:rPr>
        <w:t>basis</w:t>
      </w:r>
      <w:proofErr w:type="gramEnd"/>
      <w:r>
        <w:rPr>
          <w:spacing w:val="-2"/>
        </w:rPr>
        <w:t>.</w:t>
      </w:r>
    </w:p>
    <w:p w14:paraId="2D3252E7" w14:textId="77777777" w:rsidR="000B55FC" w:rsidRDefault="000B55FC">
      <w:pPr>
        <w:pStyle w:val="BodyText"/>
        <w:spacing w:before="5"/>
        <w:rPr>
          <w:sz w:val="33"/>
        </w:rPr>
      </w:pPr>
    </w:p>
    <w:p w14:paraId="7EA32069" w14:textId="77777777" w:rsidR="000B55FC" w:rsidRDefault="002A318A">
      <w:pPr>
        <w:pStyle w:val="BodyText"/>
        <w:spacing w:before="1" w:line="288" w:lineRule="auto"/>
        <w:ind w:left="841" w:right="987"/>
      </w:pPr>
      <w:r>
        <w:t xml:space="preserve">If the case is active, the EWO will monitor attendance at least once every </w:t>
      </w:r>
      <w:r>
        <w:rPr>
          <w:spacing w:val="-2"/>
        </w:rPr>
        <w:t>fortnight.</w:t>
      </w:r>
    </w:p>
    <w:p w14:paraId="531F5AB3" w14:textId="77777777" w:rsidR="000B55FC" w:rsidRDefault="000B55FC">
      <w:pPr>
        <w:pStyle w:val="BodyText"/>
        <w:spacing w:before="6"/>
        <w:rPr>
          <w:sz w:val="28"/>
        </w:rPr>
      </w:pPr>
    </w:p>
    <w:p w14:paraId="74E756EC" w14:textId="77777777" w:rsidR="000B55FC" w:rsidRDefault="002A318A">
      <w:pPr>
        <w:pStyle w:val="Heading4"/>
        <w:spacing w:before="1"/>
      </w:pPr>
      <w:r>
        <w:t>Referring</w:t>
      </w:r>
      <w:r>
        <w:rPr>
          <w:spacing w:val="22"/>
        </w:rPr>
        <w:t xml:space="preserve"> </w:t>
      </w:r>
      <w:r>
        <w:t>a</w:t>
      </w:r>
      <w:r>
        <w:rPr>
          <w:spacing w:val="8"/>
        </w:rPr>
        <w:t xml:space="preserve"> </w:t>
      </w:r>
      <w:r>
        <w:t>case</w:t>
      </w:r>
      <w:r>
        <w:rPr>
          <w:spacing w:val="2"/>
        </w:rPr>
        <w:t xml:space="preserve"> </w:t>
      </w:r>
      <w:r>
        <w:t>back</w:t>
      </w:r>
      <w:r>
        <w:rPr>
          <w:spacing w:val="9"/>
        </w:rPr>
        <w:t xml:space="preserve"> </w:t>
      </w:r>
      <w:r>
        <w:t>to</w:t>
      </w:r>
      <w:r>
        <w:rPr>
          <w:spacing w:val="8"/>
        </w:rPr>
        <w:t xml:space="preserve"> </w:t>
      </w:r>
      <w:r>
        <w:t>the</w:t>
      </w:r>
      <w:r>
        <w:rPr>
          <w:spacing w:val="2"/>
        </w:rPr>
        <w:t xml:space="preserve"> </w:t>
      </w:r>
      <w:r>
        <w:t>Education</w:t>
      </w:r>
      <w:r>
        <w:rPr>
          <w:spacing w:val="5"/>
        </w:rPr>
        <w:t xml:space="preserve"> </w:t>
      </w:r>
      <w:r>
        <w:t>Welfare</w:t>
      </w:r>
      <w:r>
        <w:rPr>
          <w:spacing w:val="3"/>
        </w:rPr>
        <w:t xml:space="preserve"> </w:t>
      </w:r>
      <w:r>
        <w:rPr>
          <w:spacing w:val="-2"/>
        </w:rPr>
        <w:t>Service</w:t>
      </w:r>
    </w:p>
    <w:p w14:paraId="69FE8A07" w14:textId="77777777" w:rsidR="000B55FC" w:rsidRDefault="000B55FC">
      <w:pPr>
        <w:pStyle w:val="BodyText"/>
        <w:spacing w:before="5"/>
        <w:rPr>
          <w:b/>
          <w:sz w:val="33"/>
        </w:rPr>
      </w:pPr>
    </w:p>
    <w:p w14:paraId="650216C4" w14:textId="77777777" w:rsidR="000B55FC" w:rsidRDefault="002A318A">
      <w:pPr>
        <w:spacing w:line="288" w:lineRule="auto"/>
        <w:ind w:left="841" w:right="985"/>
        <w:rPr>
          <w:i/>
          <w:sz w:val="24"/>
        </w:rPr>
      </w:pPr>
      <w:r>
        <w:rPr>
          <w:i/>
          <w:sz w:val="24"/>
        </w:rPr>
        <w:t xml:space="preserve">If a school </w:t>
      </w:r>
      <w:proofErr w:type="gramStart"/>
      <w:r>
        <w:rPr>
          <w:i/>
          <w:sz w:val="24"/>
        </w:rPr>
        <w:t>has to</w:t>
      </w:r>
      <w:proofErr w:type="gramEnd"/>
      <w:r>
        <w:rPr>
          <w:i/>
          <w:sz w:val="24"/>
        </w:rPr>
        <w:t xml:space="preserve"> refer a closed case back to the EWS within 100 half days, the EWS will return to the stage at which the case was closed.</w:t>
      </w:r>
    </w:p>
    <w:p w14:paraId="1C305072" w14:textId="77777777" w:rsidR="000B55FC" w:rsidRDefault="000B55FC">
      <w:pPr>
        <w:pStyle w:val="BodyText"/>
        <w:spacing w:before="7"/>
        <w:rPr>
          <w:i/>
          <w:sz w:val="28"/>
        </w:rPr>
      </w:pPr>
    </w:p>
    <w:p w14:paraId="048AE6D5" w14:textId="77777777" w:rsidR="000B55FC" w:rsidRDefault="002A318A">
      <w:pPr>
        <w:pStyle w:val="Heading4"/>
      </w:pPr>
      <w:r>
        <w:t>Termly</w:t>
      </w:r>
      <w:r>
        <w:rPr>
          <w:spacing w:val="4"/>
        </w:rPr>
        <w:t xml:space="preserve"> </w:t>
      </w:r>
      <w:r>
        <w:t>register</w:t>
      </w:r>
      <w:r>
        <w:rPr>
          <w:spacing w:val="-3"/>
        </w:rPr>
        <w:t xml:space="preserve"> </w:t>
      </w:r>
      <w:r>
        <w:rPr>
          <w:spacing w:val="-2"/>
        </w:rPr>
        <w:t>checks</w:t>
      </w:r>
    </w:p>
    <w:p w14:paraId="5FC61C72" w14:textId="77777777" w:rsidR="000B55FC" w:rsidRDefault="000B55FC">
      <w:pPr>
        <w:pStyle w:val="BodyText"/>
        <w:spacing w:before="2"/>
        <w:rPr>
          <w:b/>
          <w:sz w:val="32"/>
        </w:rPr>
      </w:pPr>
    </w:p>
    <w:p w14:paraId="4E3E1B8D" w14:textId="77777777" w:rsidR="000B55FC" w:rsidRDefault="002A318A">
      <w:pPr>
        <w:pStyle w:val="BodyText"/>
        <w:spacing w:line="292" w:lineRule="auto"/>
        <w:ind w:left="841" w:right="970"/>
      </w:pPr>
      <w:r>
        <w:t xml:space="preserve">At least once each term the EWO must check the registers and give the Senior EWO details of any pupils who have taken 20 or more </w:t>
      </w:r>
      <w:proofErr w:type="spellStart"/>
      <w:r>
        <w:t>unauthorised</w:t>
      </w:r>
      <w:proofErr w:type="spellEnd"/>
      <w:r>
        <w:t xml:space="preserve"> absences in any 10-week period.</w:t>
      </w:r>
    </w:p>
    <w:p w14:paraId="3FB3DDC5" w14:textId="77777777" w:rsidR="000B55FC" w:rsidRDefault="000B55FC">
      <w:pPr>
        <w:pStyle w:val="BodyText"/>
        <w:spacing w:before="3"/>
        <w:rPr>
          <w:sz w:val="28"/>
        </w:rPr>
      </w:pPr>
    </w:p>
    <w:p w14:paraId="724F9778" w14:textId="77777777" w:rsidR="000B55FC" w:rsidRDefault="002A318A">
      <w:pPr>
        <w:pStyle w:val="Heading4"/>
      </w:pPr>
      <w:r>
        <w:t>Prosecution</w:t>
      </w:r>
      <w:r>
        <w:rPr>
          <w:spacing w:val="7"/>
        </w:rPr>
        <w:t xml:space="preserve"> </w:t>
      </w:r>
      <w:r>
        <w:t>of</w:t>
      </w:r>
      <w:r>
        <w:rPr>
          <w:spacing w:val="4"/>
        </w:rPr>
        <w:t xml:space="preserve"> </w:t>
      </w:r>
      <w:r>
        <w:t>parents</w:t>
      </w:r>
      <w:r>
        <w:rPr>
          <w:spacing w:val="6"/>
        </w:rPr>
        <w:t xml:space="preserve"> </w:t>
      </w:r>
      <w:r>
        <w:t>of</w:t>
      </w:r>
      <w:r>
        <w:rPr>
          <w:spacing w:val="4"/>
        </w:rPr>
        <w:t xml:space="preserve"> </w:t>
      </w:r>
      <w:r>
        <w:t>Year</w:t>
      </w:r>
      <w:r>
        <w:rPr>
          <w:spacing w:val="2"/>
        </w:rPr>
        <w:t xml:space="preserve"> </w:t>
      </w:r>
      <w:r>
        <w:t>11</w:t>
      </w:r>
      <w:r>
        <w:rPr>
          <w:spacing w:val="5"/>
        </w:rPr>
        <w:t xml:space="preserve"> </w:t>
      </w:r>
      <w:r>
        <w:rPr>
          <w:spacing w:val="-2"/>
        </w:rPr>
        <w:t>pupils</w:t>
      </w:r>
    </w:p>
    <w:p w14:paraId="7272CCAE" w14:textId="77777777" w:rsidR="000B55FC" w:rsidRDefault="000B55FC">
      <w:pPr>
        <w:pStyle w:val="BodyText"/>
        <w:spacing w:before="3"/>
        <w:rPr>
          <w:b/>
          <w:sz w:val="32"/>
        </w:rPr>
      </w:pPr>
    </w:p>
    <w:p w14:paraId="3923133E" w14:textId="77777777" w:rsidR="000B55FC" w:rsidRDefault="002A318A">
      <w:pPr>
        <w:pStyle w:val="BodyText"/>
        <w:spacing w:line="292" w:lineRule="auto"/>
        <w:ind w:left="841" w:right="982"/>
      </w:pPr>
      <w:r>
        <w:t>The LA can take legal action against the parents of any child of compulsory school age who is not attending school regularly.</w:t>
      </w:r>
      <w:r>
        <w:rPr>
          <w:spacing w:val="40"/>
        </w:rPr>
        <w:t xml:space="preserve"> </w:t>
      </w:r>
      <w:r>
        <w:t>But it does not have to take legal action.</w:t>
      </w:r>
    </w:p>
    <w:p w14:paraId="11A5F7E2" w14:textId="77777777" w:rsidR="000B55FC" w:rsidRDefault="000B55FC">
      <w:pPr>
        <w:pStyle w:val="BodyText"/>
        <w:spacing w:before="4"/>
        <w:rPr>
          <w:sz w:val="28"/>
        </w:rPr>
      </w:pPr>
    </w:p>
    <w:p w14:paraId="27236215" w14:textId="77777777" w:rsidR="000B55FC" w:rsidRDefault="002A318A">
      <w:pPr>
        <w:pStyle w:val="BodyText"/>
        <w:spacing w:line="288" w:lineRule="auto"/>
        <w:ind w:left="841" w:right="982"/>
      </w:pPr>
      <w:r>
        <w:t>If the attendance of a Year 11 pupil has not improved after a final warning,</w:t>
      </w:r>
      <w:r>
        <w:rPr>
          <w:spacing w:val="-1"/>
        </w:rPr>
        <w:t xml:space="preserve"> </w:t>
      </w:r>
      <w:r>
        <w:t>the EWS will look at the individual situation,</w:t>
      </w:r>
      <w:r>
        <w:rPr>
          <w:spacing w:val="-1"/>
        </w:rPr>
        <w:t xml:space="preserve"> </w:t>
      </w:r>
      <w:r>
        <w:t>taking advice from the school and the Council’s Legal Department.</w:t>
      </w:r>
    </w:p>
    <w:p w14:paraId="13769653" w14:textId="77777777" w:rsidR="000B55FC" w:rsidRDefault="000B55FC">
      <w:pPr>
        <w:pStyle w:val="BodyText"/>
        <w:spacing w:before="5"/>
        <w:rPr>
          <w:sz w:val="28"/>
        </w:rPr>
      </w:pPr>
    </w:p>
    <w:p w14:paraId="4771A7B2" w14:textId="77777777" w:rsidR="000B55FC" w:rsidRDefault="002A318A">
      <w:pPr>
        <w:pStyle w:val="BodyText"/>
        <w:spacing w:before="1" w:line="288" w:lineRule="auto"/>
        <w:ind w:left="841" w:right="960"/>
      </w:pPr>
      <w:r>
        <w:t>If a Year 11 pupil has less than one and a half terms of school left, the EWS is unlikely to start a prosecution.</w:t>
      </w:r>
    </w:p>
    <w:p w14:paraId="6E3B44AF" w14:textId="77777777" w:rsidR="000B55FC" w:rsidRDefault="000B55FC">
      <w:pPr>
        <w:spacing w:line="288" w:lineRule="auto"/>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72C6D26D" w14:textId="77777777" w:rsidR="000B55FC" w:rsidRDefault="000B55FC">
      <w:pPr>
        <w:pStyle w:val="BodyText"/>
        <w:rPr>
          <w:sz w:val="20"/>
        </w:rPr>
      </w:pPr>
    </w:p>
    <w:p w14:paraId="50838C51" w14:textId="77777777" w:rsidR="000B55FC" w:rsidRDefault="002A318A">
      <w:pPr>
        <w:pStyle w:val="Heading3"/>
        <w:spacing w:before="252"/>
      </w:pPr>
      <w:r>
        <w:t>Appendix</w:t>
      </w:r>
      <w:r>
        <w:rPr>
          <w:spacing w:val="20"/>
        </w:rPr>
        <w:t xml:space="preserve"> </w:t>
      </w:r>
      <w:r>
        <w:t>1:</w:t>
      </w:r>
      <w:r>
        <w:rPr>
          <w:spacing w:val="8"/>
        </w:rPr>
        <w:t xml:space="preserve"> </w:t>
      </w:r>
      <w:r>
        <w:t>Model</w:t>
      </w:r>
      <w:r>
        <w:rPr>
          <w:spacing w:val="19"/>
        </w:rPr>
        <w:t xml:space="preserve"> </w:t>
      </w:r>
      <w:r>
        <w:t>family</w:t>
      </w:r>
      <w:r>
        <w:rPr>
          <w:spacing w:val="20"/>
        </w:rPr>
        <w:t xml:space="preserve"> </w:t>
      </w:r>
      <w:r>
        <w:t>holiday</w:t>
      </w:r>
      <w:r>
        <w:rPr>
          <w:spacing w:val="20"/>
        </w:rPr>
        <w:t xml:space="preserve"> </w:t>
      </w:r>
      <w:r>
        <w:t>application</w:t>
      </w:r>
      <w:r>
        <w:rPr>
          <w:spacing w:val="14"/>
        </w:rPr>
        <w:t xml:space="preserve"> </w:t>
      </w:r>
      <w:r>
        <w:rPr>
          <w:spacing w:val="-4"/>
        </w:rPr>
        <w:t>form</w:t>
      </w:r>
    </w:p>
    <w:p w14:paraId="61AAEED8" w14:textId="77777777" w:rsidR="000B55FC" w:rsidRDefault="000B55FC">
      <w:pPr>
        <w:pStyle w:val="BodyText"/>
        <w:spacing w:before="11"/>
        <w:rPr>
          <w:b/>
          <w:sz w:val="26"/>
        </w:rPr>
      </w:pPr>
    </w:p>
    <w:p w14:paraId="7599B220" w14:textId="77777777" w:rsidR="000B55FC" w:rsidRDefault="002A318A">
      <w:pPr>
        <w:ind w:left="841"/>
        <w:rPr>
          <w:b/>
          <w:sz w:val="28"/>
        </w:rPr>
      </w:pPr>
      <w:r>
        <w:rPr>
          <w:b/>
          <w:sz w:val="28"/>
        </w:rPr>
        <w:t>Request</w:t>
      </w:r>
      <w:r>
        <w:rPr>
          <w:b/>
          <w:spacing w:val="-31"/>
          <w:sz w:val="28"/>
        </w:rPr>
        <w:t xml:space="preserve"> </w:t>
      </w:r>
      <w:r>
        <w:rPr>
          <w:b/>
          <w:sz w:val="28"/>
        </w:rPr>
        <w:t>for</w:t>
      </w:r>
      <w:r>
        <w:rPr>
          <w:b/>
          <w:spacing w:val="6"/>
          <w:sz w:val="28"/>
        </w:rPr>
        <w:t xml:space="preserve"> </w:t>
      </w:r>
      <w:r>
        <w:rPr>
          <w:b/>
          <w:sz w:val="28"/>
        </w:rPr>
        <w:t>a</w:t>
      </w:r>
      <w:r>
        <w:rPr>
          <w:b/>
          <w:spacing w:val="11"/>
          <w:sz w:val="28"/>
        </w:rPr>
        <w:t xml:space="preserve"> </w:t>
      </w:r>
      <w:r>
        <w:rPr>
          <w:b/>
          <w:sz w:val="28"/>
        </w:rPr>
        <w:t>child</w:t>
      </w:r>
      <w:r>
        <w:rPr>
          <w:b/>
          <w:spacing w:val="-24"/>
          <w:sz w:val="28"/>
        </w:rPr>
        <w:t xml:space="preserve"> </w:t>
      </w:r>
      <w:r>
        <w:rPr>
          <w:b/>
          <w:sz w:val="28"/>
        </w:rPr>
        <w:t>to</w:t>
      </w:r>
      <w:r>
        <w:rPr>
          <w:b/>
          <w:spacing w:val="10"/>
          <w:sz w:val="28"/>
        </w:rPr>
        <w:t xml:space="preserve"> </w:t>
      </w:r>
      <w:r>
        <w:rPr>
          <w:b/>
          <w:sz w:val="28"/>
        </w:rPr>
        <w:t>go</w:t>
      </w:r>
      <w:r>
        <w:rPr>
          <w:b/>
          <w:spacing w:val="-7"/>
          <w:sz w:val="28"/>
        </w:rPr>
        <w:t xml:space="preserve"> </w:t>
      </w:r>
      <w:r>
        <w:rPr>
          <w:b/>
          <w:sz w:val="28"/>
        </w:rPr>
        <w:t>on</w:t>
      </w:r>
      <w:r>
        <w:rPr>
          <w:b/>
          <w:spacing w:val="4"/>
          <w:sz w:val="28"/>
        </w:rPr>
        <w:t xml:space="preserve"> </w:t>
      </w:r>
      <w:r>
        <w:rPr>
          <w:b/>
          <w:sz w:val="28"/>
        </w:rPr>
        <w:t>a</w:t>
      </w:r>
      <w:r>
        <w:rPr>
          <w:b/>
          <w:spacing w:val="-7"/>
          <w:sz w:val="28"/>
        </w:rPr>
        <w:t xml:space="preserve"> </w:t>
      </w:r>
      <w:r>
        <w:rPr>
          <w:b/>
          <w:sz w:val="28"/>
        </w:rPr>
        <w:t>family</w:t>
      </w:r>
      <w:r>
        <w:rPr>
          <w:b/>
          <w:spacing w:val="-7"/>
          <w:sz w:val="28"/>
        </w:rPr>
        <w:t xml:space="preserve"> </w:t>
      </w:r>
      <w:r>
        <w:rPr>
          <w:b/>
          <w:sz w:val="28"/>
        </w:rPr>
        <w:t>holiday</w:t>
      </w:r>
      <w:r>
        <w:rPr>
          <w:b/>
          <w:spacing w:val="-24"/>
          <w:sz w:val="28"/>
        </w:rPr>
        <w:t xml:space="preserve"> </w:t>
      </w:r>
      <w:r>
        <w:rPr>
          <w:b/>
          <w:sz w:val="28"/>
        </w:rPr>
        <w:t>during</w:t>
      </w:r>
      <w:r>
        <w:rPr>
          <w:b/>
          <w:spacing w:val="-24"/>
          <w:sz w:val="28"/>
        </w:rPr>
        <w:t xml:space="preserve"> </w:t>
      </w:r>
      <w:r>
        <w:rPr>
          <w:b/>
          <w:sz w:val="28"/>
        </w:rPr>
        <w:t xml:space="preserve">term </w:t>
      </w:r>
      <w:r>
        <w:rPr>
          <w:b/>
          <w:spacing w:val="-4"/>
          <w:sz w:val="28"/>
        </w:rPr>
        <w:t>time</w:t>
      </w:r>
    </w:p>
    <w:p w14:paraId="245377C7" w14:textId="77777777" w:rsidR="000B55FC" w:rsidRDefault="002A318A">
      <w:pPr>
        <w:pStyle w:val="BodyText"/>
        <w:spacing w:before="289"/>
        <w:ind w:left="841"/>
      </w:pPr>
      <w:r>
        <w:t>(Please</w:t>
      </w:r>
      <w:r>
        <w:rPr>
          <w:spacing w:val="5"/>
        </w:rPr>
        <w:t xml:space="preserve"> </w:t>
      </w:r>
      <w:r>
        <w:t>read</w:t>
      </w:r>
      <w:r>
        <w:rPr>
          <w:spacing w:val="-12"/>
        </w:rPr>
        <w:t xml:space="preserve"> </w:t>
      </w:r>
      <w:r>
        <w:t>the</w:t>
      </w:r>
      <w:r>
        <w:rPr>
          <w:spacing w:val="5"/>
        </w:rPr>
        <w:t xml:space="preserve"> </w:t>
      </w:r>
      <w:r>
        <w:t>notes</w:t>
      </w:r>
      <w:r>
        <w:rPr>
          <w:spacing w:val="-1"/>
        </w:rPr>
        <w:t xml:space="preserve"> </w:t>
      </w:r>
      <w:r>
        <w:t>on</w:t>
      </w:r>
      <w:r>
        <w:rPr>
          <w:spacing w:val="-7"/>
        </w:rPr>
        <w:t xml:space="preserve"> </w:t>
      </w:r>
      <w:r>
        <w:t>the</w:t>
      </w:r>
      <w:r>
        <w:rPr>
          <w:spacing w:val="-9"/>
        </w:rPr>
        <w:t xml:space="preserve"> </w:t>
      </w:r>
      <w:r>
        <w:t>back</w:t>
      </w:r>
      <w:r>
        <w:rPr>
          <w:spacing w:val="-2"/>
        </w:rPr>
        <w:t xml:space="preserve"> </w:t>
      </w:r>
      <w:r>
        <w:t>of this</w:t>
      </w:r>
      <w:r>
        <w:rPr>
          <w:spacing w:val="-1"/>
        </w:rPr>
        <w:t xml:space="preserve"> </w:t>
      </w:r>
      <w:r>
        <w:t>form</w:t>
      </w:r>
      <w:r>
        <w:rPr>
          <w:spacing w:val="2"/>
        </w:rPr>
        <w:t xml:space="preserve"> </w:t>
      </w:r>
      <w:r>
        <w:t>before</w:t>
      </w:r>
      <w:r>
        <w:rPr>
          <w:spacing w:val="5"/>
        </w:rPr>
        <w:t xml:space="preserve"> </w:t>
      </w:r>
      <w:r>
        <w:t>you</w:t>
      </w:r>
      <w:r>
        <w:rPr>
          <w:spacing w:val="-6"/>
        </w:rPr>
        <w:t xml:space="preserve"> </w:t>
      </w:r>
      <w:r>
        <w:t>fill</w:t>
      </w:r>
      <w:r>
        <w:rPr>
          <w:spacing w:val="5"/>
        </w:rPr>
        <w:t xml:space="preserve"> </w:t>
      </w:r>
      <w:r>
        <w:t>it</w:t>
      </w:r>
      <w:r>
        <w:rPr>
          <w:spacing w:val="-13"/>
        </w:rPr>
        <w:t xml:space="preserve"> </w:t>
      </w:r>
      <w:r>
        <w:rPr>
          <w:spacing w:val="-4"/>
        </w:rPr>
        <w:t>in.)</w:t>
      </w:r>
    </w:p>
    <w:p w14:paraId="3126D467" w14:textId="77777777" w:rsidR="000B55FC" w:rsidRDefault="000B55FC">
      <w:pPr>
        <w:pStyle w:val="BodyText"/>
        <w:spacing w:before="5"/>
        <w:rPr>
          <w:sz w:val="23"/>
        </w:rPr>
      </w:pPr>
    </w:p>
    <w:p w14:paraId="39AF355B" w14:textId="77777777" w:rsidR="000B55FC" w:rsidRDefault="002A318A">
      <w:pPr>
        <w:pStyle w:val="Heading4"/>
      </w:pPr>
      <w:r>
        <w:t>Section</w:t>
      </w:r>
      <w:r>
        <w:rPr>
          <w:spacing w:val="11"/>
        </w:rPr>
        <w:t xml:space="preserve"> </w:t>
      </w:r>
      <w:r>
        <w:rPr>
          <w:spacing w:val="-10"/>
        </w:rPr>
        <w:t>A</w:t>
      </w:r>
    </w:p>
    <w:p w14:paraId="119EB7E8" w14:textId="77777777" w:rsidR="000B55FC" w:rsidRDefault="000B55FC">
      <w:pPr>
        <w:pStyle w:val="BodyText"/>
        <w:spacing w:before="9"/>
        <w:rPr>
          <w:b/>
        </w:rPr>
      </w:pPr>
    </w:p>
    <w:p w14:paraId="1101FC93" w14:textId="77777777" w:rsidR="000B55FC" w:rsidRDefault="002A318A">
      <w:pPr>
        <w:pStyle w:val="BodyText"/>
        <w:tabs>
          <w:tab w:val="left" w:pos="5887"/>
        </w:tabs>
        <w:spacing w:line="475" w:lineRule="auto"/>
        <w:ind w:left="841" w:right="2660"/>
      </w:pPr>
      <w:r>
        <w:t>Child’s name:</w:t>
      </w:r>
      <w:r>
        <w:tab/>
        <w:t>Class</w:t>
      </w:r>
      <w:r>
        <w:rPr>
          <w:spacing w:val="-13"/>
        </w:rPr>
        <w:t xml:space="preserve"> </w:t>
      </w:r>
      <w:r>
        <w:t>or</w:t>
      </w:r>
      <w:r>
        <w:rPr>
          <w:spacing w:val="-17"/>
        </w:rPr>
        <w:t xml:space="preserve"> </w:t>
      </w:r>
      <w:r>
        <w:t>tutor</w:t>
      </w:r>
      <w:r>
        <w:rPr>
          <w:spacing w:val="-6"/>
        </w:rPr>
        <w:t xml:space="preserve"> </w:t>
      </w:r>
      <w:r>
        <w:t>group: First day of absence from school:</w:t>
      </w:r>
    </w:p>
    <w:p w14:paraId="14435D36" w14:textId="77777777" w:rsidR="000B55FC" w:rsidRDefault="002A318A">
      <w:pPr>
        <w:pStyle w:val="BodyText"/>
        <w:spacing w:before="13"/>
        <w:ind w:left="841"/>
      </w:pPr>
      <w:r>
        <w:t>Last day</w:t>
      </w:r>
      <w:r>
        <w:rPr>
          <w:spacing w:val="-4"/>
        </w:rPr>
        <w:t xml:space="preserve"> </w:t>
      </w:r>
      <w:r>
        <w:t>of</w:t>
      </w:r>
      <w:r>
        <w:rPr>
          <w:spacing w:val="-1"/>
        </w:rPr>
        <w:t xml:space="preserve"> </w:t>
      </w:r>
      <w:r>
        <w:t>absence</w:t>
      </w:r>
      <w:r>
        <w:rPr>
          <w:spacing w:val="-10"/>
        </w:rPr>
        <w:t xml:space="preserve"> </w:t>
      </w:r>
      <w:r>
        <w:t>from</w:t>
      </w:r>
      <w:r>
        <w:rPr>
          <w:spacing w:val="2"/>
        </w:rPr>
        <w:t xml:space="preserve"> </w:t>
      </w:r>
      <w:r>
        <w:rPr>
          <w:spacing w:val="-2"/>
        </w:rPr>
        <w:t>school:</w:t>
      </w:r>
    </w:p>
    <w:p w14:paraId="775B90DE" w14:textId="77777777" w:rsidR="000B55FC" w:rsidRDefault="000B55FC">
      <w:pPr>
        <w:pStyle w:val="BodyText"/>
        <w:spacing w:before="6"/>
        <w:rPr>
          <w:sz w:val="23"/>
        </w:rPr>
      </w:pPr>
    </w:p>
    <w:p w14:paraId="0ED193F4" w14:textId="77777777" w:rsidR="000B55FC" w:rsidRDefault="002A318A">
      <w:pPr>
        <w:pStyle w:val="BodyText"/>
        <w:ind w:left="841"/>
      </w:pPr>
      <w:r>
        <w:t>Total</w:t>
      </w:r>
      <w:r>
        <w:rPr>
          <w:spacing w:val="-7"/>
        </w:rPr>
        <w:t xml:space="preserve"> </w:t>
      </w:r>
      <w:r>
        <w:t>number</w:t>
      </w:r>
      <w:r>
        <w:rPr>
          <w:spacing w:val="8"/>
        </w:rPr>
        <w:t xml:space="preserve"> </w:t>
      </w:r>
      <w:r>
        <w:t>of</w:t>
      </w:r>
      <w:r>
        <w:rPr>
          <w:spacing w:val="-10"/>
        </w:rPr>
        <w:t xml:space="preserve"> </w:t>
      </w:r>
      <w:r>
        <w:t>days</w:t>
      </w:r>
      <w:r>
        <w:rPr>
          <w:spacing w:val="3"/>
        </w:rPr>
        <w:t xml:space="preserve"> </w:t>
      </w:r>
      <w:r>
        <w:rPr>
          <w:spacing w:val="-2"/>
        </w:rPr>
        <w:t>absent:</w:t>
      </w:r>
    </w:p>
    <w:p w14:paraId="1925C27F" w14:textId="77777777" w:rsidR="000B55FC" w:rsidRDefault="000B55FC">
      <w:pPr>
        <w:pStyle w:val="BodyText"/>
        <w:spacing w:before="5"/>
        <w:rPr>
          <w:sz w:val="23"/>
        </w:rPr>
      </w:pPr>
    </w:p>
    <w:p w14:paraId="58A34738" w14:textId="77777777" w:rsidR="000B55FC" w:rsidRDefault="002A318A">
      <w:pPr>
        <w:pStyle w:val="BodyText"/>
        <w:tabs>
          <w:tab w:val="left" w:pos="5810"/>
        </w:tabs>
        <w:ind w:left="841"/>
      </w:pPr>
      <w:r>
        <w:t>Is</w:t>
      </w:r>
      <w:r>
        <w:rPr>
          <w:spacing w:val="-12"/>
        </w:rPr>
        <w:t xml:space="preserve"> </w:t>
      </w:r>
      <w:r>
        <w:t>this</w:t>
      </w:r>
      <w:r>
        <w:rPr>
          <w:spacing w:val="2"/>
        </w:rPr>
        <w:t xml:space="preserve"> </w:t>
      </w:r>
      <w:r>
        <w:t>your</w:t>
      </w:r>
      <w:r>
        <w:rPr>
          <w:spacing w:val="-8"/>
        </w:rPr>
        <w:t xml:space="preserve"> </w:t>
      </w:r>
      <w:r>
        <w:t>only</w:t>
      </w:r>
      <w:r>
        <w:rPr>
          <w:spacing w:val="-1"/>
        </w:rPr>
        <w:t xml:space="preserve"> </w:t>
      </w:r>
      <w:r>
        <w:t>family</w:t>
      </w:r>
      <w:r>
        <w:rPr>
          <w:spacing w:val="16"/>
        </w:rPr>
        <w:t xml:space="preserve"> </w:t>
      </w:r>
      <w:r>
        <w:t>holiday this</w:t>
      </w:r>
      <w:r>
        <w:rPr>
          <w:spacing w:val="3"/>
        </w:rPr>
        <w:t xml:space="preserve"> </w:t>
      </w:r>
      <w:r>
        <w:rPr>
          <w:spacing w:val="-4"/>
        </w:rPr>
        <w:t>year?</w:t>
      </w:r>
      <w:r>
        <w:tab/>
        <w:t>Yes</w:t>
      </w:r>
      <w:r>
        <w:rPr>
          <w:spacing w:val="-1"/>
        </w:rPr>
        <w:t xml:space="preserve"> </w:t>
      </w:r>
      <w:r>
        <w:t>/</w:t>
      </w:r>
      <w:r>
        <w:rPr>
          <w:spacing w:val="-1"/>
        </w:rPr>
        <w:t xml:space="preserve"> </w:t>
      </w:r>
      <w:r>
        <w:rPr>
          <w:spacing w:val="-5"/>
        </w:rPr>
        <w:t>No</w:t>
      </w:r>
    </w:p>
    <w:p w14:paraId="0AF01B52" w14:textId="77777777" w:rsidR="000B55FC" w:rsidRDefault="000B55FC">
      <w:pPr>
        <w:pStyle w:val="BodyText"/>
        <w:rPr>
          <w:sz w:val="25"/>
        </w:rPr>
      </w:pPr>
    </w:p>
    <w:p w14:paraId="3854C273" w14:textId="77777777" w:rsidR="000B55FC" w:rsidRDefault="002A318A">
      <w:pPr>
        <w:pStyle w:val="BodyText"/>
        <w:spacing w:line="237" w:lineRule="auto"/>
        <w:ind w:left="841" w:right="1103"/>
      </w:pPr>
      <w:r>
        <w:t>Why</w:t>
      </w:r>
      <w:r>
        <w:rPr>
          <w:spacing w:val="-2"/>
        </w:rPr>
        <w:t xml:space="preserve"> </w:t>
      </w:r>
      <w:r>
        <w:t>are</w:t>
      </w:r>
      <w:r>
        <w:rPr>
          <w:spacing w:val="-8"/>
        </w:rPr>
        <w:t xml:space="preserve"> </w:t>
      </w:r>
      <w:r>
        <w:t>you</w:t>
      </w:r>
      <w:r>
        <w:rPr>
          <w:spacing w:val="-5"/>
        </w:rPr>
        <w:t xml:space="preserve"> </w:t>
      </w:r>
      <w:r>
        <w:t>planning</w:t>
      </w:r>
      <w:r>
        <w:rPr>
          <w:spacing w:val="-2"/>
        </w:rPr>
        <w:t xml:space="preserve"> </w:t>
      </w:r>
      <w:r>
        <w:t>your</w:t>
      </w:r>
      <w:r>
        <w:rPr>
          <w:spacing w:val="-10"/>
        </w:rPr>
        <w:t xml:space="preserve"> </w:t>
      </w:r>
      <w:r>
        <w:t>holiday</w:t>
      </w:r>
      <w:r>
        <w:rPr>
          <w:spacing w:val="-2"/>
        </w:rPr>
        <w:t xml:space="preserve"> </w:t>
      </w:r>
      <w:r>
        <w:t>during</w:t>
      </w:r>
      <w:r>
        <w:rPr>
          <w:spacing w:val="-2"/>
        </w:rPr>
        <w:t xml:space="preserve"> </w:t>
      </w:r>
      <w:r>
        <w:t>term</w:t>
      </w:r>
      <w:r>
        <w:rPr>
          <w:spacing w:val="-11"/>
        </w:rPr>
        <w:t xml:space="preserve"> </w:t>
      </w:r>
      <w:r>
        <w:t>time?</w:t>
      </w:r>
      <w:r>
        <w:rPr>
          <w:spacing w:val="78"/>
        </w:rPr>
        <w:t xml:space="preserve"> </w:t>
      </w:r>
      <w:r>
        <w:t>Please</w:t>
      </w:r>
      <w:r>
        <w:rPr>
          <w:spacing w:val="-8"/>
        </w:rPr>
        <w:t xml:space="preserve"> </w:t>
      </w:r>
      <w:r>
        <w:t>include any information you would like us to consider.</w:t>
      </w:r>
    </w:p>
    <w:p w14:paraId="26B48F52" w14:textId="77777777" w:rsidR="000B55FC" w:rsidRDefault="000B55FC">
      <w:pPr>
        <w:pStyle w:val="BodyText"/>
        <w:spacing w:before="7"/>
        <w:rPr>
          <w:sz w:val="23"/>
        </w:rPr>
      </w:pPr>
    </w:p>
    <w:p w14:paraId="77EAF296" w14:textId="77777777" w:rsidR="000B55FC" w:rsidRDefault="002A318A">
      <w:pPr>
        <w:pStyle w:val="Heading4"/>
        <w:spacing w:line="237" w:lineRule="auto"/>
        <w:ind w:right="974"/>
      </w:pPr>
      <w:r>
        <w:t>Section B – please fill in this section if it is difficult for you to take time off work during the school holidays.</w:t>
      </w:r>
      <w:r>
        <w:rPr>
          <w:spacing w:val="80"/>
        </w:rPr>
        <w:t xml:space="preserve"> </w:t>
      </w:r>
      <w:r>
        <w:t>Otherwise, go to Section C.</w:t>
      </w:r>
    </w:p>
    <w:p w14:paraId="0B694E5F" w14:textId="77777777" w:rsidR="000B55FC" w:rsidRDefault="000B55FC">
      <w:pPr>
        <w:pStyle w:val="BodyText"/>
        <w:spacing w:before="9"/>
        <w:rPr>
          <w:b/>
        </w:rPr>
      </w:pPr>
    </w:p>
    <w:p w14:paraId="61F038F3" w14:textId="77777777" w:rsidR="000B55FC" w:rsidRDefault="002A318A">
      <w:pPr>
        <w:pStyle w:val="BodyText"/>
        <w:ind w:left="841"/>
      </w:pPr>
      <w:r>
        <w:t>Name</w:t>
      </w:r>
      <w:r>
        <w:rPr>
          <w:spacing w:val="3"/>
        </w:rPr>
        <w:t xml:space="preserve"> </w:t>
      </w:r>
      <w:r>
        <w:t>of</w:t>
      </w:r>
      <w:r>
        <w:rPr>
          <w:spacing w:val="-13"/>
        </w:rPr>
        <w:t xml:space="preserve"> </w:t>
      </w:r>
      <w:r>
        <w:t>parent</w:t>
      </w:r>
      <w:r>
        <w:rPr>
          <w:spacing w:val="1"/>
        </w:rPr>
        <w:t xml:space="preserve"> </w:t>
      </w:r>
      <w:r>
        <w:t>or</w:t>
      </w:r>
      <w:r>
        <w:rPr>
          <w:spacing w:val="4"/>
        </w:rPr>
        <w:t xml:space="preserve"> </w:t>
      </w:r>
      <w:r>
        <w:t>carer</w:t>
      </w:r>
      <w:r>
        <w:rPr>
          <w:spacing w:val="-11"/>
        </w:rPr>
        <w:t xml:space="preserve"> </w:t>
      </w:r>
      <w:r>
        <w:t>whose</w:t>
      </w:r>
      <w:r>
        <w:rPr>
          <w:spacing w:val="6"/>
        </w:rPr>
        <w:t xml:space="preserve"> </w:t>
      </w:r>
      <w:r>
        <w:t>job</w:t>
      </w:r>
      <w:r>
        <w:rPr>
          <w:spacing w:val="-1"/>
        </w:rPr>
        <w:t xml:space="preserve"> </w:t>
      </w:r>
      <w:r>
        <w:t>is affected</w:t>
      </w:r>
      <w:r>
        <w:rPr>
          <w:spacing w:val="17"/>
        </w:rPr>
        <w:t xml:space="preserve"> </w:t>
      </w:r>
      <w:r>
        <w:t>when</w:t>
      </w:r>
      <w:r>
        <w:rPr>
          <w:spacing w:val="-6"/>
        </w:rPr>
        <w:t xml:space="preserve"> </w:t>
      </w:r>
      <w:r>
        <w:t>you</w:t>
      </w:r>
      <w:r>
        <w:rPr>
          <w:spacing w:val="-6"/>
        </w:rPr>
        <w:t xml:space="preserve"> </w:t>
      </w:r>
      <w:r>
        <w:t>go</w:t>
      </w:r>
      <w:r>
        <w:rPr>
          <w:spacing w:val="-9"/>
        </w:rPr>
        <w:t xml:space="preserve"> </w:t>
      </w:r>
      <w:r>
        <w:t>on</w:t>
      </w:r>
      <w:r>
        <w:rPr>
          <w:spacing w:val="-5"/>
        </w:rPr>
        <w:t xml:space="preserve"> </w:t>
      </w:r>
      <w:r>
        <w:rPr>
          <w:spacing w:val="-2"/>
        </w:rPr>
        <w:t>holiday:</w:t>
      </w:r>
    </w:p>
    <w:p w14:paraId="57C5A315" w14:textId="77777777" w:rsidR="000B55FC" w:rsidRDefault="000B55FC">
      <w:pPr>
        <w:pStyle w:val="BodyText"/>
        <w:rPr>
          <w:sz w:val="28"/>
        </w:rPr>
      </w:pPr>
    </w:p>
    <w:p w14:paraId="540E508B" w14:textId="77777777" w:rsidR="000B55FC" w:rsidRDefault="002A318A">
      <w:pPr>
        <w:pStyle w:val="BodyText"/>
        <w:spacing w:before="231"/>
        <w:ind w:left="841"/>
      </w:pPr>
      <w:r>
        <w:t>Name</w:t>
      </w:r>
      <w:r>
        <w:rPr>
          <w:spacing w:val="4"/>
        </w:rPr>
        <w:t xml:space="preserve"> </w:t>
      </w:r>
      <w:r>
        <w:t>and</w:t>
      </w:r>
      <w:r>
        <w:rPr>
          <w:spacing w:val="-13"/>
        </w:rPr>
        <w:t xml:space="preserve"> </w:t>
      </w:r>
      <w:r>
        <w:t>address</w:t>
      </w:r>
      <w:r>
        <w:rPr>
          <w:spacing w:val="12"/>
        </w:rPr>
        <w:t xml:space="preserve"> </w:t>
      </w:r>
      <w:r>
        <w:t>of</w:t>
      </w:r>
      <w:r>
        <w:rPr>
          <w:spacing w:val="-14"/>
        </w:rPr>
        <w:t xml:space="preserve"> </w:t>
      </w:r>
      <w:r>
        <w:rPr>
          <w:spacing w:val="-2"/>
        </w:rPr>
        <w:t>employer:</w:t>
      </w:r>
    </w:p>
    <w:p w14:paraId="4434BE43" w14:textId="77777777" w:rsidR="000B55FC" w:rsidRDefault="000B55FC">
      <w:pPr>
        <w:pStyle w:val="BodyText"/>
        <w:spacing w:before="8"/>
      </w:pPr>
    </w:p>
    <w:p w14:paraId="3673DB0B" w14:textId="77777777" w:rsidR="000B55FC" w:rsidRDefault="002A318A">
      <w:pPr>
        <w:pStyle w:val="BodyText"/>
        <w:ind w:left="841"/>
      </w:pPr>
      <w:r>
        <w:t>Job</w:t>
      </w:r>
      <w:r>
        <w:rPr>
          <w:spacing w:val="-8"/>
        </w:rPr>
        <w:t xml:space="preserve"> </w:t>
      </w:r>
      <w:r>
        <w:rPr>
          <w:spacing w:val="-2"/>
        </w:rPr>
        <w:t>title:</w:t>
      </w:r>
    </w:p>
    <w:p w14:paraId="15A71282" w14:textId="77777777" w:rsidR="000B55FC" w:rsidRDefault="000B55FC">
      <w:pPr>
        <w:pStyle w:val="BodyText"/>
        <w:spacing w:before="8"/>
        <w:rPr>
          <w:sz w:val="23"/>
        </w:rPr>
      </w:pPr>
    </w:p>
    <w:p w14:paraId="457DD314" w14:textId="77777777" w:rsidR="000B55FC" w:rsidRDefault="002A318A">
      <w:pPr>
        <w:pStyle w:val="BodyText"/>
        <w:spacing w:line="237" w:lineRule="auto"/>
        <w:ind w:left="841" w:right="1103"/>
      </w:pPr>
      <w:r>
        <w:t>Please</w:t>
      </w:r>
      <w:r>
        <w:rPr>
          <w:spacing w:val="-12"/>
        </w:rPr>
        <w:t xml:space="preserve"> </w:t>
      </w:r>
      <w:r>
        <w:t>explain</w:t>
      </w:r>
      <w:r>
        <w:rPr>
          <w:spacing w:val="-9"/>
        </w:rPr>
        <w:t xml:space="preserve"> </w:t>
      </w:r>
      <w:r>
        <w:t>why it</w:t>
      </w:r>
      <w:r>
        <w:rPr>
          <w:spacing w:val="-15"/>
        </w:rPr>
        <w:t xml:space="preserve"> </w:t>
      </w:r>
      <w:r>
        <w:t>is</w:t>
      </w:r>
      <w:r>
        <w:rPr>
          <w:spacing w:val="-4"/>
        </w:rPr>
        <w:t xml:space="preserve"> </w:t>
      </w:r>
      <w:r>
        <w:t>difficult for you</w:t>
      </w:r>
      <w:r>
        <w:rPr>
          <w:spacing w:val="-9"/>
        </w:rPr>
        <w:t xml:space="preserve"> </w:t>
      </w:r>
      <w:r>
        <w:t>to</w:t>
      </w:r>
      <w:r>
        <w:rPr>
          <w:spacing w:val="-12"/>
        </w:rPr>
        <w:t xml:space="preserve"> </w:t>
      </w:r>
      <w:r>
        <w:t>take</w:t>
      </w:r>
      <w:r>
        <w:rPr>
          <w:spacing w:val="-12"/>
        </w:rPr>
        <w:t xml:space="preserve"> </w:t>
      </w:r>
      <w:r>
        <w:t>time off</w:t>
      </w:r>
      <w:r>
        <w:rPr>
          <w:spacing w:val="-2"/>
        </w:rPr>
        <w:t xml:space="preserve"> </w:t>
      </w:r>
      <w:r>
        <w:t>work during</w:t>
      </w:r>
      <w:r>
        <w:rPr>
          <w:spacing w:val="-6"/>
        </w:rPr>
        <w:t xml:space="preserve"> </w:t>
      </w:r>
      <w:r>
        <w:t>school holidays or attach your conditions of employment.</w:t>
      </w:r>
    </w:p>
    <w:p w14:paraId="0717758B" w14:textId="77777777" w:rsidR="000B55FC" w:rsidRDefault="000B55FC">
      <w:pPr>
        <w:pStyle w:val="BodyText"/>
        <w:spacing w:before="8"/>
      </w:pPr>
    </w:p>
    <w:p w14:paraId="2A050FB8" w14:textId="77777777" w:rsidR="000B55FC" w:rsidRDefault="002A318A">
      <w:pPr>
        <w:pStyle w:val="Heading4"/>
        <w:spacing w:before="1"/>
      </w:pPr>
      <w:r>
        <w:t>Section</w:t>
      </w:r>
      <w:r>
        <w:rPr>
          <w:spacing w:val="11"/>
        </w:rPr>
        <w:t xml:space="preserve"> </w:t>
      </w:r>
      <w:r>
        <w:rPr>
          <w:spacing w:val="-10"/>
        </w:rPr>
        <w:t>C</w:t>
      </w:r>
    </w:p>
    <w:p w14:paraId="1F38BE7E" w14:textId="77777777" w:rsidR="000B55FC" w:rsidRDefault="000B55FC">
      <w:pPr>
        <w:pStyle w:val="BodyText"/>
        <w:spacing w:before="8"/>
        <w:rPr>
          <w:b/>
          <w:sz w:val="23"/>
        </w:rPr>
      </w:pPr>
    </w:p>
    <w:p w14:paraId="5EF0A789" w14:textId="77777777" w:rsidR="000B55FC" w:rsidRDefault="002A318A">
      <w:pPr>
        <w:pStyle w:val="BodyText"/>
        <w:spacing w:line="237" w:lineRule="auto"/>
        <w:ind w:left="841" w:right="1103"/>
      </w:pPr>
      <w:r>
        <w:t>I</w:t>
      </w:r>
      <w:r>
        <w:rPr>
          <w:spacing w:val="-2"/>
        </w:rPr>
        <w:t xml:space="preserve"> </w:t>
      </w:r>
      <w:r>
        <w:t>have</w:t>
      </w:r>
      <w:r>
        <w:rPr>
          <w:spacing w:val="-8"/>
        </w:rPr>
        <w:t xml:space="preserve"> </w:t>
      </w:r>
      <w:r>
        <w:t>read</w:t>
      </w:r>
      <w:r>
        <w:rPr>
          <w:spacing w:val="-11"/>
        </w:rPr>
        <w:t xml:space="preserve"> </w:t>
      </w:r>
      <w:r>
        <w:t>the attached notes.</w:t>
      </w:r>
      <w:r>
        <w:rPr>
          <w:spacing w:val="40"/>
        </w:rPr>
        <w:t xml:space="preserve"> </w:t>
      </w:r>
      <w:r>
        <w:t>The</w:t>
      </w:r>
      <w:r>
        <w:rPr>
          <w:spacing w:val="-8"/>
        </w:rPr>
        <w:t xml:space="preserve"> </w:t>
      </w:r>
      <w:r>
        <w:t>information I</w:t>
      </w:r>
      <w:r>
        <w:rPr>
          <w:spacing w:val="-2"/>
        </w:rPr>
        <w:t xml:space="preserve"> </w:t>
      </w:r>
      <w:r>
        <w:t>have</w:t>
      </w:r>
      <w:r>
        <w:rPr>
          <w:spacing w:val="-8"/>
        </w:rPr>
        <w:t xml:space="preserve"> </w:t>
      </w:r>
      <w:r>
        <w:t>given</w:t>
      </w:r>
      <w:r>
        <w:rPr>
          <w:spacing w:val="-5"/>
        </w:rPr>
        <w:t xml:space="preserve"> </w:t>
      </w:r>
      <w:r>
        <w:t>on</w:t>
      </w:r>
      <w:r>
        <w:rPr>
          <w:spacing w:val="-5"/>
        </w:rPr>
        <w:t xml:space="preserve"> </w:t>
      </w:r>
      <w:r>
        <w:t>this</w:t>
      </w:r>
      <w:r>
        <w:rPr>
          <w:spacing w:val="-15"/>
        </w:rPr>
        <w:t xml:space="preserve"> </w:t>
      </w:r>
      <w:r>
        <w:t xml:space="preserve">form is </w:t>
      </w:r>
      <w:r>
        <w:rPr>
          <w:spacing w:val="-2"/>
        </w:rPr>
        <w:t>correct:</w:t>
      </w:r>
    </w:p>
    <w:p w14:paraId="515822B6" w14:textId="77777777" w:rsidR="000B55FC" w:rsidRDefault="000B55FC">
      <w:pPr>
        <w:pStyle w:val="BodyText"/>
        <w:spacing w:before="8"/>
      </w:pPr>
    </w:p>
    <w:p w14:paraId="3D388831" w14:textId="77777777" w:rsidR="000B55FC" w:rsidRDefault="002A318A">
      <w:pPr>
        <w:pStyle w:val="BodyText"/>
        <w:tabs>
          <w:tab w:val="left" w:pos="7329"/>
        </w:tabs>
        <w:ind w:left="841"/>
      </w:pPr>
      <w:r>
        <w:t>Signature</w:t>
      </w:r>
      <w:r>
        <w:rPr>
          <w:spacing w:val="-7"/>
        </w:rPr>
        <w:t xml:space="preserve"> </w:t>
      </w:r>
      <w:r>
        <w:t>of</w:t>
      </w:r>
      <w:r>
        <w:rPr>
          <w:spacing w:val="4"/>
        </w:rPr>
        <w:t xml:space="preserve"> </w:t>
      </w:r>
      <w:r>
        <w:t>parent/</w:t>
      </w:r>
      <w:r>
        <w:rPr>
          <w:spacing w:val="3"/>
        </w:rPr>
        <w:t xml:space="preserve"> </w:t>
      </w:r>
      <w:r>
        <w:rPr>
          <w:spacing w:val="-2"/>
        </w:rPr>
        <w:t>carer:</w:t>
      </w:r>
      <w:r>
        <w:tab/>
      </w:r>
      <w:r>
        <w:rPr>
          <w:spacing w:val="-2"/>
        </w:rPr>
        <w:t>Date:</w:t>
      </w:r>
    </w:p>
    <w:p w14:paraId="3CCDA51B" w14:textId="77777777" w:rsidR="000B55FC" w:rsidRDefault="000B55FC">
      <w:pPr>
        <w:pStyle w:val="BodyText"/>
        <w:rPr>
          <w:sz w:val="28"/>
        </w:rPr>
      </w:pPr>
    </w:p>
    <w:p w14:paraId="3843C677" w14:textId="77777777" w:rsidR="000B55FC" w:rsidRDefault="000B55FC">
      <w:pPr>
        <w:pStyle w:val="BodyText"/>
        <w:spacing w:before="6"/>
        <w:rPr>
          <w:sz w:val="39"/>
        </w:rPr>
      </w:pPr>
    </w:p>
    <w:p w14:paraId="1B218BEA" w14:textId="77777777" w:rsidR="000B55FC" w:rsidRDefault="002A318A">
      <w:pPr>
        <w:ind w:left="841"/>
        <w:rPr>
          <w:sz w:val="19"/>
        </w:rPr>
      </w:pPr>
      <w:r>
        <w:rPr>
          <w:b/>
          <w:sz w:val="19"/>
        </w:rPr>
        <w:t>Section</w:t>
      </w:r>
      <w:r>
        <w:rPr>
          <w:b/>
          <w:spacing w:val="18"/>
          <w:sz w:val="19"/>
        </w:rPr>
        <w:t xml:space="preserve"> </w:t>
      </w:r>
      <w:r>
        <w:rPr>
          <w:b/>
          <w:sz w:val="19"/>
        </w:rPr>
        <w:t>D</w:t>
      </w:r>
      <w:r>
        <w:rPr>
          <w:b/>
          <w:spacing w:val="23"/>
          <w:sz w:val="19"/>
        </w:rPr>
        <w:t xml:space="preserve"> </w:t>
      </w:r>
      <w:r>
        <w:rPr>
          <w:sz w:val="19"/>
        </w:rPr>
        <w:t>–</w:t>
      </w:r>
      <w:r>
        <w:rPr>
          <w:spacing w:val="15"/>
          <w:sz w:val="19"/>
        </w:rPr>
        <w:t xml:space="preserve"> </w:t>
      </w:r>
      <w:r>
        <w:rPr>
          <w:sz w:val="19"/>
        </w:rPr>
        <w:t>for</w:t>
      </w:r>
      <w:r>
        <w:rPr>
          <w:spacing w:val="23"/>
          <w:sz w:val="19"/>
        </w:rPr>
        <w:t xml:space="preserve"> </w:t>
      </w:r>
      <w:r>
        <w:rPr>
          <w:sz w:val="19"/>
        </w:rPr>
        <w:t>school</w:t>
      </w:r>
      <w:r>
        <w:rPr>
          <w:spacing w:val="17"/>
          <w:sz w:val="19"/>
        </w:rPr>
        <w:t xml:space="preserve"> </w:t>
      </w:r>
      <w:r>
        <w:rPr>
          <w:sz w:val="19"/>
        </w:rPr>
        <w:t>use</w:t>
      </w:r>
      <w:r>
        <w:rPr>
          <w:spacing w:val="27"/>
          <w:sz w:val="19"/>
        </w:rPr>
        <w:t xml:space="preserve"> </w:t>
      </w:r>
      <w:r>
        <w:rPr>
          <w:spacing w:val="-4"/>
          <w:sz w:val="19"/>
        </w:rPr>
        <w:t>only</w:t>
      </w:r>
    </w:p>
    <w:p w14:paraId="71014AD3" w14:textId="77777777" w:rsidR="000B55FC" w:rsidRDefault="002A318A">
      <w:pPr>
        <w:tabs>
          <w:tab w:val="left" w:pos="7329"/>
        </w:tabs>
        <w:spacing w:before="12"/>
        <w:ind w:left="841"/>
        <w:rPr>
          <w:sz w:val="19"/>
        </w:rPr>
      </w:pPr>
      <w:r>
        <w:rPr>
          <w:sz w:val="19"/>
        </w:rPr>
        <w:t>Request</w:t>
      </w:r>
      <w:r>
        <w:rPr>
          <w:spacing w:val="67"/>
          <w:sz w:val="19"/>
        </w:rPr>
        <w:t xml:space="preserve"> </w:t>
      </w:r>
      <w:r>
        <w:rPr>
          <w:sz w:val="19"/>
        </w:rPr>
        <w:t>approved/not</w:t>
      </w:r>
      <w:r>
        <w:rPr>
          <w:spacing w:val="45"/>
          <w:sz w:val="19"/>
        </w:rPr>
        <w:t xml:space="preserve"> </w:t>
      </w:r>
      <w:r>
        <w:rPr>
          <w:spacing w:val="-2"/>
          <w:sz w:val="19"/>
        </w:rPr>
        <w:t>approved:</w:t>
      </w:r>
      <w:r>
        <w:rPr>
          <w:sz w:val="19"/>
        </w:rPr>
        <w:tab/>
      </w:r>
      <w:r>
        <w:rPr>
          <w:spacing w:val="-2"/>
          <w:sz w:val="19"/>
        </w:rPr>
        <w:t>Date:</w:t>
      </w:r>
    </w:p>
    <w:p w14:paraId="59A0710B" w14:textId="77777777" w:rsidR="000B55FC" w:rsidRDefault="000B55FC">
      <w:pPr>
        <w:pStyle w:val="BodyText"/>
        <w:rPr>
          <w:sz w:val="22"/>
        </w:rPr>
      </w:pPr>
    </w:p>
    <w:p w14:paraId="7B1D9E84" w14:textId="77777777" w:rsidR="000B55FC" w:rsidRDefault="000B55FC">
      <w:pPr>
        <w:pStyle w:val="BodyText"/>
        <w:spacing w:before="11"/>
        <w:rPr>
          <w:sz w:val="18"/>
        </w:rPr>
      </w:pPr>
    </w:p>
    <w:p w14:paraId="3A5720E5" w14:textId="77777777" w:rsidR="000B55FC" w:rsidRDefault="002A318A">
      <w:pPr>
        <w:tabs>
          <w:tab w:val="left" w:pos="7329"/>
        </w:tabs>
        <w:spacing w:before="1"/>
        <w:ind w:left="841"/>
        <w:rPr>
          <w:sz w:val="19"/>
        </w:rPr>
      </w:pPr>
      <w:r>
        <w:rPr>
          <w:sz w:val="19"/>
        </w:rPr>
        <w:t>Headteacher’s</w:t>
      </w:r>
      <w:r>
        <w:rPr>
          <w:spacing w:val="62"/>
          <w:sz w:val="19"/>
        </w:rPr>
        <w:t xml:space="preserve"> </w:t>
      </w:r>
      <w:r>
        <w:rPr>
          <w:spacing w:val="-2"/>
          <w:sz w:val="19"/>
        </w:rPr>
        <w:t>signature:</w:t>
      </w:r>
      <w:r>
        <w:rPr>
          <w:sz w:val="19"/>
        </w:rPr>
        <w:tab/>
      </w:r>
      <w:r>
        <w:rPr>
          <w:spacing w:val="-2"/>
          <w:sz w:val="19"/>
        </w:rPr>
        <w:t>Date:</w:t>
      </w:r>
    </w:p>
    <w:p w14:paraId="3B95BD3F" w14:textId="77777777" w:rsidR="000B55FC" w:rsidRDefault="000B55FC">
      <w:pPr>
        <w:rPr>
          <w:sz w:val="19"/>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7A89DB5F" w14:textId="77777777" w:rsidR="000B55FC" w:rsidRDefault="000B55FC">
      <w:pPr>
        <w:pStyle w:val="BodyText"/>
        <w:rPr>
          <w:sz w:val="20"/>
        </w:rPr>
      </w:pPr>
    </w:p>
    <w:p w14:paraId="15B1C247" w14:textId="77777777" w:rsidR="000B55FC" w:rsidRDefault="002A318A">
      <w:pPr>
        <w:pStyle w:val="Heading3"/>
        <w:spacing w:before="252" w:line="439" w:lineRule="auto"/>
        <w:ind w:right="1103"/>
      </w:pPr>
      <w:r>
        <w:t>Appendix 2: Model notes on application for a family holiday Notes on family holidays</w:t>
      </w:r>
    </w:p>
    <w:p w14:paraId="5F76CD85" w14:textId="77777777" w:rsidR="000B55FC" w:rsidRDefault="002A318A">
      <w:pPr>
        <w:pStyle w:val="Heading4"/>
        <w:spacing w:before="9"/>
      </w:pPr>
      <w:r>
        <w:t>Planning</w:t>
      </w:r>
      <w:r>
        <w:rPr>
          <w:spacing w:val="13"/>
        </w:rPr>
        <w:t xml:space="preserve"> </w:t>
      </w:r>
      <w:r>
        <w:t>your</w:t>
      </w:r>
      <w:r>
        <w:rPr>
          <w:spacing w:val="7"/>
        </w:rPr>
        <w:t xml:space="preserve"> </w:t>
      </w:r>
      <w:r>
        <w:rPr>
          <w:spacing w:val="-2"/>
        </w:rPr>
        <w:t>holiday</w:t>
      </w:r>
    </w:p>
    <w:p w14:paraId="6BB75C34" w14:textId="77777777" w:rsidR="000B55FC" w:rsidRDefault="000B55FC">
      <w:pPr>
        <w:pStyle w:val="BodyText"/>
        <w:spacing w:before="10"/>
        <w:rPr>
          <w:b/>
        </w:rPr>
      </w:pPr>
    </w:p>
    <w:p w14:paraId="74591E83" w14:textId="77777777" w:rsidR="000B55FC" w:rsidRDefault="002A318A">
      <w:pPr>
        <w:pStyle w:val="BodyText"/>
        <w:spacing w:before="1" w:line="237" w:lineRule="auto"/>
        <w:ind w:left="841" w:right="1244"/>
      </w:pPr>
      <w:r>
        <w:t>We</w:t>
      </w:r>
      <w:r>
        <w:rPr>
          <w:spacing w:val="-6"/>
        </w:rPr>
        <w:t xml:space="preserve"> </w:t>
      </w:r>
      <w:r>
        <w:t>publish the</w:t>
      </w:r>
      <w:r>
        <w:rPr>
          <w:spacing w:val="-6"/>
        </w:rPr>
        <w:t xml:space="preserve"> </w:t>
      </w:r>
      <w:r>
        <w:t>dates of school terms well ahead.</w:t>
      </w:r>
      <w:r>
        <w:rPr>
          <w:spacing w:val="40"/>
        </w:rPr>
        <w:t xml:space="preserve"> </w:t>
      </w:r>
      <w:r>
        <w:t>This</w:t>
      </w:r>
      <w:r>
        <w:rPr>
          <w:spacing w:val="-13"/>
        </w:rPr>
        <w:t xml:space="preserve"> </w:t>
      </w:r>
      <w:r>
        <w:t>is to</w:t>
      </w:r>
      <w:r>
        <w:rPr>
          <w:spacing w:val="-6"/>
        </w:rPr>
        <w:t xml:space="preserve"> </w:t>
      </w:r>
      <w:r>
        <w:t>help you</w:t>
      </w:r>
      <w:r>
        <w:rPr>
          <w:spacing w:val="-2"/>
        </w:rPr>
        <w:t xml:space="preserve"> </w:t>
      </w:r>
      <w:r>
        <w:t>plan</w:t>
      </w:r>
      <w:r>
        <w:rPr>
          <w:spacing w:val="-2"/>
        </w:rPr>
        <w:t xml:space="preserve"> </w:t>
      </w:r>
      <w:r>
        <w:t>your holidays.</w:t>
      </w:r>
      <w:r>
        <w:rPr>
          <w:spacing w:val="40"/>
        </w:rPr>
        <w:t xml:space="preserve"> </w:t>
      </w:r>
      <w:r>
        <w:t>When</w:t>
      </w:r>
      <w:r>
        <w:rPr>
          <w:spacing w:val="-6"/>
        </w:rPr>
        <w:t xml:space="preserve"> </w:t>
      </w:r>
      <w:r>
        <w:t>you</w:t>
      </w:r>
      <w:r>
        <w:rPr>
          <w:spacing w:val="-6"/>
        </w:rPr>
        <w:t xml:space="preserve"> </w:t>
      </w:r>
      <w:r>
        <w:t>book</w:t>
      </w:r>
      <w:r>
        <w:rPr>
          <w:spacing w:val="-2"/>
        </w:rPr>
        <w:t xml:space="preserve"> </w:t>
      </w:r>
      <w:r>
        <w:t>your</w:t>
      </w:r>
      <w:r>
        <w:rPr>
          <w:spacing w:val="-11"/>
        </w:rPr>
        <w:t xml:space="preserve"> </w:t>
      </w:r>
      <w:r>
        <w:t>holiday,</w:t>
      </w:r>
      <w:r>
        <w:rPr>
          <w:spacing w:val="-16"/>
        </w:rPr>
        <w:t xml:space="preserve"> </w:t>
      </w:r>
      <w:r>
        <w:t>please check that it</w:t>
      </w:r>
      <w:r>
        <w:rPr>
          <w:spacing w:val="-13"/>
        </w:rPr>
        <w:t xml:space="preserve"> </w:t>
      </w:r>
      <w:r>
        <w:t>does</w:t>
      </w:r>
      <w:r>
        <w:rPr>
          <w:spacing w:val="-1"/>
        </w:rPr>
        <w:t xml:space="preserve"> </w:t>
      </w:r>
      <w:r>
        <w:t>not clash with the school term.</w:t>
      </w:r>
    </w:p>
    <w:p w14:paraId="19F48FE3" w14:textId="77777777" w:rsidR="000B55FC" w:rsidRDefault="000B55FC">
      <w:pPr>
        <w:pStyle w:val="BodyText"/>
        <w:spacing w:before="5"/>
        <w:rPr>
          <w:sz w:val="23"/>
        </w:rPr>
      </w:pPr>
    </w:p>
    <w:p w14:paraId="5640BA86" w14:textId="77777777" w:rsidR="000B55FC" w:rsidRDefault="002A318A">
      <w:pPr>
        <w:pStyle w:val="Heading4"/>
      </w:pPr>
      <w:r>
        <w:t>The</w:t>
      </w:r>
      <w:r>
        <w:rPr>
          <w:spacing w:val="8"/>
        </w:rPr>
        <w:t xml:space="preserve"> </w:t>
      </w:r>
      <w:r>
        <w:t>value</w:t>
      </w:r>
      <w:r>
        <w:rPr>
          <w:spacing w:val="8"/>
        </w:rPr>
        <w:t xml:space="preserve"> </w:t>
      </w:r>
      <w:r>
        <w:t>of</w:t>
      </w:r>
      <w:r>
        <w:rPr>
          <w:spacing w:val="7"/>
        </w:rPr>
        <w:t xml:space="preserve"> </w:t>
      </w:r>
      <w:r>
        <w:t>regular</w:t>
      </w:r>
      <w:r>
        <w:rPr>
          <w:spacing w:val="6"/>
        </w:rPr>
        <w:t xml:space="preserve"> </w:t>
      </w:r>
      <w:r>
        <w:rPr>
          <w:spacing w:val="-2"/>
        </w:rPr>
        <w:t>attendance</w:t>
      </w:r>
    </w:p>
    <w:p w14:paraId="0C409654" w14:textId="77777777" w:rsidR="000B55FC" w:rsidRDefault="000B55FC">
      <w:pPr>
        <w:pStyle w:val="BodyText"/>
        <w:spacing w:before="10"/>
        <w:rPr>
          <w:b/>
        </w:rPr>
      </w:pPr>
    </w:p>
    <w:p w14:paraId="24D3BA5B" w14:textId="77777777" w:rsidR="000B55FC" w:rsidRDefault="002A318A">
      <w:pPr>
        <w:pStyle w:val="BodyText"/>
        <w:spacing w:before="1" w:line="237" w:lineRule="auto"/>
        <w:ind w:left="841" w:right="1004"/>
      </w:pPr>
      <w:r>
        <w:t>Your child</w:t>
      </w:r>
      <w:r>
        <w:rPr>
          <w:spacing w:val="-14"/>
        </w:rPr>
        <w:t xml:space="preserve"> </w:t>
      </w:r>
      <w:r>
        <w:t>must</w:t>
      </w:r>
      <w:r>
        <w:rPr>
          <w:spacing w:val="-1"/>
        </w:rPr>
        <w:t xml:space="preserve"> </w:t>
      </w:r>
      <w:r>
        <w:t>attend school regularly,</w:t>
      </w:r>
      <w:r>
        <w:rPr>
          <w:spacing w:val="-17"/>
        </w:rPr>
        <w:t xml:space="preserve"> </w:t>
      </w:r>
      <w:r>
        <w:t>especially to</w:t>
      </w:r>
      <w:r>
        <w:rPr>
          <w:spacing w:val="-11"/>
        </w:rPr>
        <w:t xml:space="preserve"> </w:t>
      </w:r>
      <w:r>
        <w:t>gain</w:t>
      </w:r>
      <w:r>
        <w:rPr>
          <w:spacing w:val="-8"/>
        </w:rPr>
        <w:t xml:space="preserve"> </w:t>
      </w:r>
      <w:r>
        <w:t>qualifications</w:t>
      </w:r>
      <w:r>
        <w:rPr>
          <w:spacing w:val="-4"/>
        </w:rPr>
        <w:t xml:space="preserve"> </w:t>
      </w:r>
      <w:r>
        <w:t>for their future employment.</w:t>
      </w:r>
      <w:r>
        <w:rPr>
          <w:spacing w:val="40"/>
        </w:rPr>
        <w:t xml:space="preserve"> </w:t>
      </w:r>
      <w:r>
        <w:t xml:space="preserve">Research shows that pupils perform better if their parents or carers </w:t>
      </w:r>
      <w:proofErr w:type="spellStart"/>
      <w:r>
        <w:t>emphasise</w:t>
      </w:r>
      <w:proofErr w:type="spellEnd"/>
      <w:r>
        <w:t xml:space="preserve"> the importance of attending school.</w:t>
      </w:r>
    </w:p>
    <w:p w14:paraId="69A1047B" w14:textId="77777777" w:rsidR="000B55FC" w:rsidRDefault="000B55FC">
      <w:pPr>
        <w:pStyle w:val="BodyText"/>
        <w:spacing w:before="8"/>
      </w:pPr>
    </w:p>
    <w:p w14:paraId="6135D133" w14:textId="77777777" w:rsidR="000B55FC" w:rsidRDefault="002A318A">
      <w:pPr>
        <w:pStyle w:val="Heading4"/>
      </w:pPr>
      <w:r>
        <w:t>Your</w:t>
      </w:r>
      <w:r>
        <w:rPr>
          <w:spacing w:val="9"/>
        </w:rPr>
        <w:t xml:space="preserve"> </w:t>
      </w:r>
      <w:r>
        <w:t>legal</w:t>
      </w:r>
      <w:r>
        <w:rPr>
          <w:spacing w:val="20"/>
        </w:rPr>
        <w:t xml:space="preserve"> </w:t>
      </w:r>
      <w:r>
        <w:rPr>
          <w:spacing w:val="-2"/>
        </w:rPr>
        <w:t>responsibilities</w:t>
      </w:r>
    </w:p>
    <w:p w14:paraId="68A78EA8" w14:textId="77777777" w:rsidR="000B55FC" w:rsidRDefault="000B55FC">
      <w:pPr>
        <w:pStyle w:val="BodyText"/>
        <w:spacing w:before="8"/>
        <w:rPr>
          <w:b/>
          <w:sz w:val="23"/>
        </w:rPr>
      </w:pPr>
    </w:p>
    <w:p w14:paraId="7F18A9E7" w14:textId="77777777" w:rsidR="000B55FC" w:rsidRDefault="002A318A">
      <w:pPr>
        <w:pStyle w:val="BodyText"/>
        <w:spacing w:line="237" w:lineRule="auto"/>
        <w:ind w:left="841" w:right="1103"/>
      </w:pPr>
      <w:r>
        <w:t>You have a legal duty to make sure your child attends school regularly and punctually.</w:t>
      </w:r>
      <w:r>
        <w:rPr>
          <w:spacing w:val="40"/>
        </w:rPr>
        <w:t xml:space="preserve"> </w:t>
      </w:r>
      <w:r>
        <w:t>The</w:t>
      </w:r>
      <w:r>
        <w:rPr>
          <w:spacing w:val="-8"/>
        </w:rPr>
        <w:t xml:space="preserve"> </w:t>
      </w:r>
      <w:r>
        <w:t>school</w:t>
      </w:r>
      <w:r>
        <w:rPr>
          <w:spacing w:val="-9"/>
        </w:rPr>
        <w:t xml:space="preserve"> </w:t>
      </w:r>
      <w:r>
        <w:t>and the</w:t>
      </w:r>
      <w:r>
        <w:rPr>
          <w:spacing w:val="-8"/>
        </w:rPr>
        <w:t xml:space="preserve"> </w:t>
      </w:r>
      <w:r>
        <w:t>Local</w:t>
      </w:r>
      <w:r>
        <w:rPr>
          <w:spacing w:val="-9"/>
        </w:rPr>
        <w:t xml:space="preserve"> </w:t>
      </w:r>
      <w:r>
        <w:t>Authority</w:t>
      </w:r>
      <w:r>
        <w:rPr>
          <w:spacing w:val="-2"/>
        </w:rPr>
        <w:t xml:space="preserve"> </w:t>
      </w:r>
      <w:r>
        <w:t>monitor your</w:t>
      </w:r>
      <w:r>
        <w:rPr>
          <w:spacing w:val="-10"/>
        </w:rPr>
        <w:t xml:space="preserve"> </w:t>
      </w:r>
      <w:r>
        <w:t xml:space="preserve">child’s attendance and will </w:t>
      </w:r>
      <w:proofErr w:type="gramStart"/>
      <w:r>
        <w:t>take action</w:t>
      </w:r>
      <w:proofErr w:type="gramEnd"/>
      <w:r>
        <w:t xml:space="preserve"> if it is poor.</w:t>
      </w:r>
    </w:p>
    <w:p w14:paraId="703B122E" w14:textId="77777777" w:rsidR="000B55FC" w:rsidRDefault="000B55FC">
      <w:pPr>
        <w:pStyle w:val="BodyText"/>
        <w:spacing w:before="8"/>
      </w:pPr>
    </w:p>
    <w:p w14:paraId="253553F1" w14:textId="77777777" w:rsidR="000B55FC" w:rsidRDefault="002A318A">
      <w:pPr>
        <w:pStyle w:val="Heading4"/>
      </w:pPr>
      <w:r>
        <w:t>Absence</w:t>
      </w:r>
      <w:r>
        <w:rPr>
          <w:spacing w:val="-1"/>
        </w:rPr>
        <w:t xml:space="preserve"> </w:t>
      </w:r>
      <w:r>
        <w:t>for</w:t>
      </w:r>
      <w:r>
        <w:rPr>
          <w:spacing w:val="-3"/>
        </w:rPr>
        <w:t xml:space="preserve"> </w:t>
      </w:r>
      <w:r>
        <w:t>a</w:t>
      </w:r>
      <w:r>
        <w:rPr>
          <w:spacing w:val="5"/>
        </w:rPr>
        <w:t xml:space="preserve"> </w:t>
      </w:r>
      <w:r>
        <w:t>family</w:t>
      </w:r>
      <w:r>
        <w:rPr>
          <w:spacing w:val="5"/>
        </w:rPr>
        <w:t xml:space="preserve"> </w:t>
      </w:r>
      <w:r>
        <w:rPr>
          <w:spacing w:val="-2"/>
        </w:rPr>
        <w:t>holiday</w:t>
      </w:r>
    </w:p>
    <w:p w14:paraId="09E20751" w14:textId="77777777" w:rsidR="000B55FC" w:rsidRDefault="000B55FC">
      <w:pPr>
        <w:pStyle w:val="BodyText"/>
        <w:spacing w:before="6"/>
        <w:rPr>
          <w:b/>
          <w:sz w:val="23"/>
        </w:rPr>
      </w:pPr>
    </w:p>
    <w:p w14:paraId="3F3F5BD5" w14:textId="77777777" w:rsidR="000B55FC" w:rsidRDefault="002A318A">
      <w:pPr>
        <w:pStyle w:val="BodyText"/>
        <w:ind w:left="841" w:right="974"/>
      </w:pPr>
      <w:r>
        <w:t>The Government recommends that family holidays are taken outside school terms.</w:t>
      </w:r>
      <w:r>
        <w:rPr>
          <w:spacing w:val="40"/>
        </w:rPr>
        <w:t xml:space="preserve"> </w:t>
      </w:r>
      <w:r>
        <w:t>Headteachers will sometimes give</w:t>
      </w:r>
      <w:r>
        <w:rPr>
          <w:spacing w:val="-7"/>
        </w:rPr>
        <w:t xml:space="preserve"> </w:t>
      </w:r>
      <w:r>
        <w:t>permission for a</w:t>
      </w:r>
      <w:r>
        <w:rPr>
          <w:spacing w:val="-6"/>
        </w:rPr>
        <w:t xml:space="preserve"> </w:t>
      </w:r>
      <w:r>
        <w:t>pupil to go</w:t>
      </w:r>
      <w:r>
        <w:rPr>
          <w:spacing w:val="-7"/>
        </w:rPr>
        <w:t xml:space="preserve"> </w:t>
      </w:r>
      <w:r>
        <w:t>on</w:t>
      </w:r>
      <w:r>
        <w:rPr>
          <w:spacing w:val="-4"/>
        </w:rPr>
        <w:t xml:space="preserve"> </w:t>
      </w:r>
      <w:r>
        <w:t>holiday during</w:t>
      </w:r>
      <w:r>
        <w:rPr>
          <w:spacing w:val="-5"/>
        </w:rPr>
        <w:t xml:space="preserve"> </w:t>
      </w:r>
      <w:r>
        <w:t>term time.</w:t>
      </w:r>
      <w:r>
        <w:rPr>
          <w:spacing w:val="40"/>
        </w:rPr>
        <w:t xml:space="preserve"> </w:t>
      </w:r>
      <w:r>
        <w:t>The</w:t>
      </w:r>
      <w:r>
        <w:rPr>
          <w:spacing w:val="-11"/>
        </w:rPr>
        <w:t xml:space="preserve"> </w:t>
      </w:r>
      <w:r>
        <w:t>Headteacher will consider the</w:t>
      </w:r>
      <w:r>
        <w:rPr>
          <w:spacing w:val="-11"/>
        </w:rPr>
        <w:t xml:space="preserve"> </w:t>
      </w:r>
      <w:r>
        <w:t>reasons</w:t>
      </w:r>
      <w:r>
        <w:rPr>
          <w:spacing w:val="-3"/>
        </w:rPr>
        <w:t xml:space="preserve"> </w:t>
      </w:r>
      <w:r>
        <w:t>for the holiday,</w:t>
      </w:r>
      <w:r>
        <w:rPr>
          <w:spacing w:val="-17"/>
        </w:rPr>
        <w:t xml:space="preserve"> </w:t>
      </w:r>
      <w:r>
        <w:t>the pupil’s past attendance, and</w:t>
      </w:r>
      <w:r>
        <w:rPr>
          <w:spacing w:val="-3"/>
        </w:rPr>
        <w:t xml:space="preserve"> </w:t>
      </w:r>
      <w:r>
        <w:t>the effects the absence will have on the pupil’s learning.</w:t>
      </w:r>
      <w:r>
        <w:rPr>
          <w:spacing w:val="40"/>
        </w:rPr>
        <w:t xml:space="preserve"> </w:t>
      </w:r>
      <w:r>
        <w:t>The Headteacher will not</w:t>
      </w:r>
      <w:r>
        <w:rPr>
          <w:spacing w:val="-2"/>
        </w:rPr>
        <w:t xml:space="preserve"> </w:t>
      </w:r>
      <w:r>
        <w:t>normally give permission simply because holidays cost less during term time.</w:t>
      </w:r>
    </w:p>
    <w:p w14:paraId="7CB2D710" w14:textId="77777777" w:rsidR="000B55FC" w:rsidRDefault="000B55FC">
      <w:pPr>
        <w:pStyle w:val="BodyText"/>
        <w:spacing w:before="4"/>
        <w:rPr>
          <w:sz w:val="23"/>
        </w:rPr>
      </w:pPr>
    </w:p>
    <w:p w14:paraId="73F17519" w14:textId="77777777" w:rsidR="000B55FC" w:rsidRDefault="002A318A">
      <w:pPr>
        <w:pStyle w:val="BodyText"/>
        <w:spacing w:line="242" w:lineRule="auto"/>
        <w:ind w:left="841" w:right="1103"/>
      </w:pPr>
      <w:r>
        <w:t>The Headteacher will not</w:t>
      </w:r>
      <w:r>
        <w:rPr>
          <w:spacing w:val="-2"/>
        </w:rPr>
        <w:t xml:space="preserve"> </w:t>
      </w:r>
      <w:r>
        <w:t>normally give permission for more than 10 days’ absence for</w:t>
      </w:r>
      <w:r>
        <w:rPr>
          <w:spacing w:val="-13"/>
        </w:rPr>
        <w:t xml:space="preserve"> </w:t>
      </w:r>
      <w:r>
        <w:t>a family</w:t>
      </w:r>
      <w:r>
        <w:rPr>
          <w:spacing w:val="-5"/>
        </w:rPr>
        <w:t xml:space="preserve"> </w:t>
      </w:r>
      <w:r>
        <w:t>holiday</w:t>
      </w:r>
      <w:r>
        <w:rPr>
          <w:spacing w:val="-5"/>
        </w:rPr>
        <w:t xml:space="preserve"> </w:t>
      </w:r>
      <w:r>
        <w:t>in any</w:t>
      </w:r>
      <w:r>
        <w:rPr>
          <w:spacing w:val="-5"/>
        </w:rPr>
        <w:t xml:space="preserve"> </w:t>
      </w:r>
      <w:r>
        <w:t>school</w:t>
      </w:r>
      <w:r>
        <w:rPr>
          <w:spacing w:val="-12"/>
        </w:rPr>
        <w:t xml:space="preserve"> </w:t>
      </w:r>
      <w:r>
        <w:t>year.</w:t>
      </w:r>
      <w:r>
        <w:rPr>
          <w:spacing w:val="40"/>
        </w:rPr>
        <w:t xml:space="preserve"> </w:t>
      </w:r>
      <w:r>
        <w:t>Only</w:t>
      </w:r>
      <w:r>
        <w:rPr>
          <w:spacing w:val="-6"/>
        </w:rPr>
        <w:t xml:space="preserve"> </w:t>
      </w:r>
      <w:r>
        <w:t>in exceptional</w:t>
      </w:r>
      <w:r>
        <w:rPr>
          <w:spacing w:val="-12"/>
        </w:rPr>
        <w:t xml:space="preserve"> </w:t>
      </w:r>
      <w:r>
        <w:t>situations will the Headteacher give permission</w:t>
      </w:r>
      <w:r>
        <w:rPr>
          <w:spacing w:val="40"/>
        </w:rPr>
        <w:t xml:space="preserve"> </w:t>
      </w:r>
      <w:r>
        <w:t>for a longer absence.</w:t>
      </w:r>
    </w:p>
    <w:p w14:paraId="11263CB1" w14:textId="77777777" w:rsidR="000B55FC" w:rsidRDefault="000B55FC">
      <w:pPr>
        <w:pStyle w:val="BodyText"/>
        <w:spacing w:before="5"/>
        <w:rPr>
          <w:sz w:val="23"/>
        </w:rPr>
      </w:pPr>
    </w:p>
    <w:p w14:paraId="02F3087A" w14:textId="77777777" w:rsidR="000B55FC" w:rsidRDefault="002A318A">
      <w:pPr>
        <w:pStyle w:val="Heading4"/>
      </w:pPr>
      <w:r>
        <w:t>Applying</w:t>
      </w:r>
      <w:r>
        <w:rPr>
          <w:spacing w:val="6"/>
        </w:rPr>
        <w:t xml:space="preserve"> </w:t>
      </w:r>
      <w:r>
        <w:t>for</w:t>
      </w:r>
      <w:r>
        <w:rPr>
          <w:spacing w:val="1"/>
        </w:rPr>
        <w:t xml:space="preserve"> </w:t>
      </w:r>
      <w:r>
        <w:t>absence</w:t>
      </w:r>
      <w:r>
        <w:rPr>
          <w:spacing w:val="3"/>
        </w:rPr>
        <w:t xml:space="preserve"> </w:t>
      </w:r>
      <w:r>
        <w:t>because</w:t>
      </w:r>
      <w:r>
        <w:rPr>
          <w:spacing w:val="3"/>
        </w:rPr>
        <w:t xml:space="preserve"> </w:t>
      </w:r>
      <w:r>
        <w:t>of</w:t>
      </w:r>
      <w:r>
        <w:rPr>
          <w:spacing w:val="2"/>
        </w:rPr>
        <w:t xml:space="preserve"> </w:t>
      </w:r>
      <w:r>
        <w:t>a</w:t>
      </w:r>
      <w:r>
        <w:rPr>
          <w:spacing w:val="9"/>
        </w:rPr>
        <w:t xml:space="preserve"> </w:t>
      </w:r>
      <w:r>
        <w:t>family</w:t>
      </w:r>
      <w:r>
        <w:rPr>
          <w:spacing w:val="9"/>
        </w:rPr>
        <w:t xml:space="preserve"> </w:t>
      </w:r>
      <w:r>
        <w:rPr>
          <w:spacing w:val="-2"/>
        </w:rPr>
        <w:t>holiday</w:t>
      </w:r>
    </w:p>
    <w:p w14:paraId="4098F04F" w14:textId="77777777" w:rsidR="000B55FC" w:rsidRDefault="000B55FC">
      <w:pPr>
        <w:pStyle w:val="BodyText"/>
        <w:spacing w:before="6"/>
        <w:rPr>
          <w:b/>
          <w:sz w:val="23"/>
        </w:rPr>
      </w:pPr>
    </w:p>
    <w:p w14:paraId="4647E530" w14:textId="77777777" w:rsidR="000B55FC" w:rsidRDefault="002A318A">
      <w:pPr>
        <w:pStyle w:val="BodyText"/>
        <w:spacing w:line="242" w:lineRule="auto"/>
        <w:ind w:left="841" w:right="974"/>
      </w:pPr>
      <w:r>
        <w:t>If</w:t>
      </w:r>
      <w:r>
        <w:rPr>
          <w:spacing w:val="-14"/>
        </w:rPr>
        <w:t xml:space="preserve"> </w:t>
      </w:r>
      <w:r>
        <w:t>you</w:t>
      </w:r>
      <w:r>
        <w:rPr>
          <w:spacing w:val="-6"/>
        </w:rPr>
        <w:t xml:space="preserve"> </w:t>
      </w:r>
      <w:proofErr w:type="gramStart"/>
      <w:r>
        <w:t>have</w:t>
      </w:r>
      <w:r>
        <w:rPr>
          <w:spacing w:val="-9"/>
        </w:rPr>
        <w:t xml:space="preserve"> </w:t>
      </w:r>
      <w:r>
        <w:t>to</w:t>
      </w:r>
      <w:proofErr w:type="gramEnd"/>
      <w:r>
        <w:t xml:space="preserve"> take</w:t>
      </w:r>
      <w:r>
        <w:rPr>
          <w:spacing w:val="-9"/>
        </w:rPr>
        <w:t xml:space="preserve"> </w:t>
      </w:r>
      <w:r>
        <w:t>your</w:t>
      </w:r>
      <w:r>
        <w:rPr>
          <w:spacing w:val="-11"/>
        </w:rPr>
        <w:t xml:space="preserve"> </w:t>
      </w:r>
      <w:r>
        <w:t>family</w:t>
      </w:r>
      <w:r>
        <w:rPr>
          <w:spacing w:val="-3"/>
        </w:rPr>
        <w:t xml:space="preserve"> </w:t>
      </w:r>
      <w:r>
        <w:t>holiday</w:t>
      </w:r>
      <w:r>
        <w:rPr>
          <w:spacing w:val="-3"/>
        </w:rPr>
        <w:t xml:space="preserve"> </w:t>
      </w:r>
      <w:r>
        <w:t>during</w:t>
      </w:r>
      <w:r>
        <w:rPr>
          <w:spacing w:val="-3"/>
        </w:rPr>
        <w:t xml:space="preserve"> </w:t>
      </w:r>
      <w:r>
        <w:t>school term,</w:t>
      </w:r>
      <w:r>
        <w:rPr>
          <w:spacing w:val="-1"/>
        </w:rPr>
        <w:t xml:space="preserve"> </w:t>
      </w:r>
      <w:r>
        <w:t>please fill in the</w:t>
      </w:r>
      <w:r>
        <w:rPr>
          <w:spacing w:val="-9"/>
        </w:rPr>
        <w:t xml:space="preserve"> </w:t>
      </w:r>
      <w:r>
        <w:t>form over</w:t>
      </w:r>
      <w:r>
        <w:rPr>
          <w:spacing w:val="-3"/>
        </w:rPr>
        <w:t xml:space="preserve"> </w:t>
      </w:r>
      <w:r>
        <w:t>the page.</w:t>
      </w:r>
      <w:r>
        <w:rPr>
          <w:spacing w:val="40"/>
        </w:rPr>
        <w:t xml:space="preserve"> </w:t>
      </w:r>
      <w:r>
        <w:t>Please</w:t>
      </w:r>
      <w:r>
        <w:rPr>
          <w:spacing w:val="-1"/>
        </w:rPr>
        <w:t xml:space="preserve"> </w:t>
      </w:r>
      <w:r>
        <w:t>do not</w:t>
      </w:r>
      <w:r>
        <w:rPr>
          <w:spacing w:val="-5"/>
        </w:rPr>
        <w:t xml:space="preserve"> </w:t>
      </w:r>
      <w:r>
        <w:t>assume that you will automatically get permission for the</w:t>
      </w:r>
      <w:r>
        <w:rPr>
          <w:spacing w:val="-1"/>
        </w:rPr>
        <w:t xml:space="preserve"> </w:t>
      </w:r>
      <w:r>
        <w:t>absence because</w:t>
      </w:r>
      <w:r>
        <w:rPr>
          <w:spacing w:val="-1"/>
        </w:rPr>
        <w:t xml:space="preserve"> </w:t>
      </w:r>
      <w:r>
        <w:t>you have</w:t>
      </w:r>
      <w:r>
        <w:rPr>
          <w:spacing w:val="-1"/>
        </w:rPr>
        <w:t xml:space="preserve"> </w:t>
      </w:r>
      <w:r>
        <w:t>filled in the form.</w:t>
      </w:r>
      <w:r>
        <w:rPr>
          <w:spacing w:val="40"/>
        </w:rPr>
        <w:t xml:space="preserve"> </w:t>
      </w:r>
      <w:r>
        <w:t>Please</w:t>
      </w:r>
      <w:r>
        <w:rPr>
          <w:spacing w:val="-1"/>
        </w:rPr>
        <w:t xml:space="preserve"> </w:t>
      </w:r>
      <w:r>
        <w:t>wait to hear</w:t>
      </w:r>
      <w:r>
        <w:rPr>
          <w:spacing w:val="-3"/>
        </w:rPr>
        <w:t xml:space="preserve"> </w:t>
      </w:r>
      <w:r>
        <w:t>if the Headteacher agrees to your request.</w:t>
      </w:r>
    </w:p>
    <w:p w14:paraId="4F302ECA" w14:textId="77777777" w:rsidR="000B55FC" w:rsidRDefault="000B55FC">
      <w:pPr>
        <w:pStyle w:val="BodyText"/>
        <w:spacing w:before="11"/>
        <w:rPr>
          <w:sz w:val="22"/>
        </w:rPr>
      </w:pPr>
    </w:p>
    <w:p w14:paraId="067FD8BF" w14:textId="77777777" w:rsidR="000B55FC" w:rsidRDefault="002A318A">
      <w:pPr>
        <w:pStyle w:val="Heading4"/>
      </w:pPr>
      <w:r>
        <w:rPr>
          <w:spacing w:val="-2"/>
        </w:rPr>
        <w:t>Warning</w:t>
      </w:r>
    </w:p>
    <w:p w14:paraId="71AAD74C" w14:textId="77777777" w:rsidR="000B55FC" w:rsidRDefault="000B55FC">
      <w:pPr>
        <w:pStyle w:val="BodyText"/>
        <w:spacing w:before="11"/>
        <w:rPr>
          <w:b/>
        </w:rPr>
      </w:pPr>
    </w:p>
    <w:p w14:paraId="42127C7D" w14:textId="77777777" w:rsidR="000B55FC" w:rsidRDefault="002A318A">
      <w:pPr>
        <w:pStyle w:val="BodyText"/>
        <w:spacing w:line="237" w:lineRule="auto"/>
        <w:ind w:left="841" w:right="1004"/>
      </w:pPr>
      <w:r>
        <w:t>If</w:t>
      </w:r>
      <w:r>
        <w:rPr>
          <w:spacing w:val="-12"/>
        </w:rPr>
        <w:t xml:space="preserve"> </w:t>
      </w:r>
      <w:r>
        <w:t>you</w:t>
      </w:r>
      <w:r>
        <w:rPr>
          <w:spacing w:val="-4"/>
        </w:rPr>
        <w:t xml:space="preserve"> </w:t>
      </w:r>
      <w:r>
        <w:t>take</w:t>
      </w:r>
      <w:r>
        <w:rPr>
          <w:spacing w:val="-7"/>
        </w:rPr>
        <w:t xml:space="preserve"> </w:t>
      </w:r>
      <w:r>
        <w:t>your</w:t>
      </w:r>
      <w:r>
        <w:rPr>
          <w:spacing w:val="-9"/>
        </w:rPr>
        <w:t xml:space="preserve"> </w:t>
      </w:r>
      <w:r>
        <w:t>child out</w:t>
      </w:r>
      <w:r>
        <w:rPr>
          <w:spacing w:val="-11"/>
        </w:rPr>
        <w:t xml:space="preserve"> </w:t>
      </w:r>
      <w:r>
        <w:t xml:space="preserve">of school without </w:t>
      </w:r>
      <w:proofErr w:type="gramStart"/>
      <w:r>
        <w:t>permission</w:t>
      </w:r>
      <w:proofErr w:type="gramEnd"/>
      <w:r>
        <w:t xml:space="preserve"> you</w:t>
      </w:r>
      <w:r>
        <w:rPr>
          <w:spacing w:val="-4"/>
        </w:rPr>
        <w:t xml:space="preserve"> </w:t>
      </w:r>
      <w:r>
        <w:t>will be committing an offence under</w:t>
      </w:r>
      <w:r>
        <w:rPr>
          <w:spacing w:val="-12"/>
        </w:rPr>
        <w:t xml:space="preserve"> </w:t>
      </w:r>
      <w:r>
        <w:t>the Education</w:t>
      </w:r>
      <w:r>
        <w:rPr>
          <w:spacing w:val="-7"/>
        </w:rPr>
        <w:t xml:space="preserve"> </w:t>
      </w:r>
      <w:r>
        <w:t>Act</w:t>
      </w:r>
      <w:r>
        <w:rPr>
          <w:spacing w:val="-14"/>
        </w:rPr>
        <w:t xml:space="preserve"> </w:t>
      </w:r>
      <w:r>
        <w:t>1996.</w:t>
      </w:r>
      <w:r>
        <w:rPr>
          <w:spacing w:val="40"/>
        </w:rPr>
        <w:t xml:space="preserve"> </w:t>
      </w:r>
      <w:r>
        <w:t>We</w:t>
      </w:r>
      <w:r>
        <w:rPr>
          <w:spacing w:val="-10"/>
        </w:rPr>
        <w:t xml:space="preserve"> </w:t>
      </w:r>
      <w:r>
        <w:t>may</w:t>
      </w:r>
      <w:r>
        <w:rPr>
          <w:spacing w:val="-4"/>
        </w:rPr>
        <w:t xml:space="preserve"> </w:t>
      </w:r>
      <w:r>
        <w:t>refer the matter to the</w:t>
      </w:r>
      <w:r>
        <w:rPr>
          <w:spacing w:val="-10"/>
        </w:rPr>
        <w:t xml:space="preserve"> </w:t>
      </w:r>
      <w:r>
        <w:t>Education Welfare Service</w:t>
      </w:r>
      <w:r>
        <w:rPr>
          <w:spacing w:val="-1"/>
        </w:rPr>
        <w:t xml:space="preserve"> </w:t>
      </w:r>
      <w:r>
        <w:t>who may decide to</w:t>
      </w:r>
      <w:r>
        <w:rPr>
          <w:spacing w:val="-1"/>
        </w:rPr>
        <w:t xml:space="preserve"> </w:t>
      </w:r>
      <w:r>
        <w:t>prosecute.</w:t>
      </w:r>
      <w:r>
        <w:rPr>
          <w:spacing w:val="80"/>
        </w:rPr>
        <w:t xml:space="preserve"> </w:t>
      </w:r>
      <w:r>
        <w:t>A conviction may result in a</w:t>
      </w:r>
      <w:r>
        <w:rPr>
          <w:spacing w:val="17"/>
        </w:rPr>
        <w:t xml:space="preserve"> </w:t>
      </w:r>
      <w:r>
        <w:t>fine of up</w:t>
      </w:r>
      <w:r>
        <w:rPr>
          <w:spacing w:val="-2"/>
        </w:rPr>
        <w:t xml:space="preserve"> </w:t>
      </w:r>
      <w:r>
        <w:t>to £2,500, a prison sentence of up</w:t>
      </w:r>
      <w:r>
        <w:rPr>
          <w:spacing w:val="-2"/>
        </w:rPr>
        <w:t xml:space="preserve"> </w:t>
      </w:r>
      <w:r>
        <w:t>to three months or both.</w:t>
      </w:r>
    </w:p>
    <w:p w14:paraId="5A3EA73E" w14:textId="77777777" w:rsidR="000B55FC" w:rsidRDefault="000B55FC">
      <w:pPr>
        <w:spacing w:line="237" w:lineRule="auto"/>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30A2DB94" w14:textId="77777777" w:rsidR="000B55FC" w:rsidRDefault="000B55FC">
      <w:pPr>
        <w:pStyle w:val="BodyText"/>
        <w:rPr>
          <w:sz w:val="20"/>
        </w:rPr>
      </w:pPr>
    </w:p>
    <w:p w14:paraId="72CE7F60" w14:textId="77777777" w:rsidR="000B55FC" w:rsidRDefault="002A318A">
      <w:pPr>
        <w:spacing w:before="43" w:line="570" w:lineRule="exact"/>
        <w:ind w:left="3215" w:firstLine="3634"/>
        <w:rPr>
          <w:b/>
          <w:sz w:val="24"/>
        </w:rPr>
      </w:pPr>
      <w:r>
        <w:rPr>
          <w:b/>
          <w:sz w:val="24"/>
        </w:rPr>
        <w:t>Appendix 3:</w:t>
      </w:r>
      <w:r>
        <w:rPr>
          <w:b/>
          <w:spacing w:val="-6"/>
          <w:sz w:val="24"/>
        </w:rPr>
        <w:t xml:space="preserve"> </w:t>
      </w:r>
      <w:r>
        <w:rPr>
          <w:b/>
          <w:sz w:val="24"/>
        </w:rPr>
        <w:t>Form</w:t>
      </w:r>
      <w:r>
        <w:rPr>
          <w:b/>
          <w:spacing w:val="-5"/>
          <w:sz w:val="24"/>
        </w:rPr>
        <w:t xml:space="preserve"> </w:t>
      </w:r>
      <w:r>
        <w:rPr>
          <w:b/>
          <w:sz w:val="24"/>
        </w:rPr>
        <w:t>EWS1 EDUCATION WELFARE SERVICE</w:t>
      </w:r>
    </w:p>
    <w:p w14:paraId="76F97212" w14:textId="77777777" w:rsidR="000B55FC" w:rsidRDefault="002A318A">
      <w:pPr>
        <w:spacing w:line="222" w:lineRule="exact"/>
        <w:ind w:left="1264" w:right="1394"/>
        <w:jc w:val="center"/>
        <w:rPr>
          <w:b/>
          <w:sz w:val="24"/>
        </w:rPr>
      </w:pPr>
      <w:r>
        <w:rPr>
          <w:b/>
          <w:sz w:val="24"/>
        </w:rPr>
        <w:t>Request</w:t>
      </w:r>
      <w:r>
        <w:rPr>
          <w:b/>
          <w:spacing w:val="7"/>
          <w:sz w:val="24"/>
        </w:rPr>
        <w:t xml:space="preserve"> </w:t>
      </w:r>
      <w:r>
        <w:rPr>
          <w:b/>
          <w:sz w:val="24"/>
        </w:rPr>
        <w:t>for</w:t>
      </w:r>
      <w:r>
        <w:rPr>
          <w:b/>
          <w:spacing w:val="3"/>
          <w:sz w:val="24"/>
        </w:rPr>
        <w:t xml:space="preserve"> </w:t>
      </w:r>
      <w:r>
        <w:rPr>
          <w:b/>
          <w:sz w:val="24"/>
        </w:rPr>
        <w:t>Intervention</w:t>
      </w:r>
      <w:r>
        <w:rPr>
          <w:b/>
          <w:spacing w:val="6"/>
          <w:sz w:val="24"/>
        </w:rPr>
        <w:t xml:space="preserve"> </w:t>
      </w:r>
      <w:r>
        <w:rPr>
          <w:b/>
          <w:sz w:val="24"/>
        </w:rPr>
        <w:t>for</w:t>
      </w:r>
      <w:r>
        <w:rPr>
          <w:b/>
          <w:spacing w:val="1"/>
          <w:sz w:val="24"/>
        </w:rPr>
        <w:t xml:space="preserve"> </w:t>
      </w:r>
      <w:r>
        <w:rPr>
          <w:b/>
          <w:sz w:val="24"/>
        </w:rPr>
        <w:t>those</w:t>
      </w:r>
      <w:r>
        <w:rPr>
          <w:b/>
          <w:spacing w:val="9"/>
          <w:sz w:val="24"/>
        </w:rPr>
        <w:t xml:space="preserve"> </w:t>
      </w:r>
      <w:r>
        <w:rPr>
          <w:b/>
          <w:sz w:val="24"/>
        </w:rPr>
        <w:t>Pupils</w:t>
      </w:r>
      <w:r>
        <w:rPr>
          <w:b/>
          <w:spacing w:val="5"/>
          <w:sz w:val="24"/>
        </w:rPr>
        <w:t xml:space="preserve"> </w:t>
      </w:r>
      <w:r>
        <w:rPr>
          <w:b/>
          <w:sz w:val="24"/>
        </w:rPr>
        <w:t>whose</w:t>
      </w:r>
      <w:r>
        <w:rPr>
          <w:b/>
          <w:spacing w:val="3"/>
          <w:sz w:val="24"/>
        </w:rPr>
        <w:t xml:space="preserve"> </w:t>
      </w:r>
      <w:r>
        <w:rPr>
          <w:b/>
          <w:sz w:val="24"/>
        </w:rPr>
        <w:t>Attendance</w:t>
      </w:r>
      <w:r>
        <w:rPr>
          <w:b/>
          <w:spacing w:val="3"/>
          <w:sz w:val="24"/>
        </w:rPr>
        <w:t xml:space="preserve"> </w:t>
      </w:r>
      <w:r>
        <w:rPr>
          <w:b/>
          <w:spacing w:val="-5"/>
          <w:sz w:val="24"/>
        </w:rPr>
        <w:t>is</w:t>
      </w:r>
    </w:p>
    <w:p w14:paraId="5A9A0177" w14:textId="77777777" w:rsidR="000B55FC" w:rsidRDefault="002A318A">
      <w:pPr>
        <w:spacing w:line="287" w:lineRule="exact"/>
        <w:ind w:left="1259" w:right="1394"/>
        <w:jc w:val="center"/>
        <w:rPr>
          <w:b/>
          <w:sz w:val="24"/>
        </w:rPr>
      </w:pPr>
      <w:r>
        <w:rPr>
          <w:b/>
          <w:sz w:val="24"/>
        </w:rPr>
        <w:t>Under 80%</w:t>
      </w:r>
      <w:r>
        <w:rPr>
          <w:b/>
          <w:spacing w:val="3"/>
          <w:sz w:val="24"/>
        </w:rPr>
        <w:t xml:space="preserve"> </w:t>
      </w:r>
      <w:r>
        <w:rPr>
          <w:b/>
          <w:sz w:val="24"/>
        </w:rPr>
        <w:t>(Secondary)</w:t>
      </w:r>
      <w:r>
        <w:rPr>
          <w:b/>
          <w:spacing w:val="1"/>
          <w:sz w:val="24"/>
        </w:rPr>
        <w:t xml:space="preserve"> </w:t>
      </w:r>
      <w:r>
        <w:rPr>
          <w:b/>
          <w:sz w:val="24"/>
        </w:rPr>
        <w:t>or</w:t>
      </w:r>
      <w:r>
        <w:rPr>
          <w:b/>
          <w:spacing w:val="2"/>
          <w:sz w:val="24"/>
        </w:rPr>
        <w:t xml:space="preserve"> </w:t>
      </w:r>
      <w:r>
        <w:rPr>
          <w:b/>
          <w:sz w:val="24"/>
        </w:rPr>
        <w:t>90%</w:t>
      </w:r>
      <w:r>
        <w:rPr>
          <w:b/>
          <w:spacing w:val="1"/>
          <w:sz w:val="24"/>
        </w:rPr>
        <w:t xml:space="preserve"> </w:t>
      </w:r>
      <w:r>
        <w:rPr>
          <w:b/>
          <w:spacing w:val="-2"/>
          <w:sz w:val="24"/>
        </w:rPr>
        <w:t>(Primary)</w:t>
      </w:r>
    </w:p>
    <w:p w14:paraId="613725D8" w14:textId="77777777" w:rsidR="000B55FC" w:rsidRDefault="000B55FC">
      <w:pPr>
        <w:pStyle w:val="BodyText"/>
        <w:spacing w:before="2"/>
        <w:rPr>
          <w:b/>
          <w:sz w:val="23"/>
        </w:rPr>
      </w:pPr>
    </w:p>
    <w:tbl>
      <w:tblPr>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5"/>
        <w:gridCol w:w="1006"/>
        <w:gridCol w:w="706"/>
        <w:gridCol w:w="135"/>
        <w:gridCol w:w="571"/>
        <w:gridCol w:w="285"/>
        <w:gridCol w:w="706"/>
        <w:gridCol w:w="856"/>
        <w:gridCol w:w="136"/>
        <w:gridCol w:w="150"/>
        <w:gridCol w:w="105"/>
        <w:gridCol w:w="180"/>
        <w:gridCol w:w="420"/>
        <w:gridCol w:w="1005"/>
      </w:tblGrid>
      <w:tr w:rsidR="000B55FC" w14:paraId="59D5418F" w14:textId="77777777">
        <w:trPr>
          <w:trHeight w:val="840"/>
        </w:trPr>
        <w:tc>
          <w:tcPr>
            <w:tcW w:w="5077" w:type="dxa"/>
            <w:gridSpan w:val="3"/>
          </w:tcPr>
          <w:p w14:paraId="1BB3B3BA" w14:textId="77777777" w:rsidR="000B55FC" w:rsidRDefault="002A318A">
            <w:pPr>
              <w:pStyle w:val="TableParagraph"/>
              <w:spacing w:line="277" w:lineRule="exact"/>
              <w:rPr>
                <w:sz w:val="24"/>
              </w:rPr>
            </w:pPr>
            <w:r>
              <w:rPr>
                <w:b/>
                <w:sz w:val="24"/>
              </w:rPr>
              <w:t xml:space="preserve">Name of </w:t>
            </w:r>
            <w:r>
              <w:rPr>
                <w:b/>
                <w:spacing w:val="-2"/>
                <w:sz w:val="24"/>
              </w:rPr>
              <w:t>pupil</w:t>
            </w:r>
            <w:r>
              <w:rPr>
                <w:spacing w:val="-2"/>
                <w:sz w:val="24"/>
              </w:rPr>
              <w:t>:</w:t>
            </w:r>
          </w:p>
        </w:tc>
        <w:tc>
          <w:tcPr>
            <w:tcW w:w="991" w:type="dxa"/>
            <w:gridSpan w:val="3"/>
          </w:tcPr>
          <w:p w14:paraId="58029B65" w14:textId="77777777" w:rsidR="000B55FC" w:rsidRDefault="002A318A">
            <w:pPr>
              <w:pStyle w:val="TableParagraph"/>
              <w:spacing w:line="277" w:lineRule="exact"/>
              <w:ind w:left="111"/>
              <w:rPr>
                <w:sz w:val="24"/>
              </w:rPr>
            </w:pPr>
            <w:r>
              <w:rPr>
                <w:b/>
                <w:spacing w:val="-4"/>
                <w:sz w:val="24"/>
              </w:rPr>
              <w:t>M/F</w:t>
            </w:r>
            <w:r>
              <w:rPr>
                <w:spacing w:val="-4"/>
                <w:sz w:val="24"/>
              </w:rPr>
              <w:t>:</w:t>
            </w:r>
          </w:p>
        </w:tc>
        <w:tc>
          <w:tcPr>
            <w:tcW w:w="1953" w:type="dxa"/>
            <w:gridSpan w:val="5"/>
          </w:tcPr>
          <w:p w14:paraId="77104DB3" w14:textId="77777777" w:rsidR="000B55FC" w:rsidRDefault="002A318A">
            <w:pPr>
              <w:pStyle w:val="TableParagraph"/>
              <w:spacing w:line="277" w:lineRule="exact"/>
              <w:rPr>
                <w:sz w:val="24"/>
              </w:rPr>
            </w:pPr>
            <w:r>
              <w:rPr>
                <w:b/>
                <w:spacing w:val="-4"/>
                <w:sz w:val="24"/>
              </w:rPr>
              <w:t>DOB</w:t>
            </w:r>
            <w:r>
              <w:rPr>
                <w:spacing w:val="-4"/>
                <w:sz w:val="24"/>
              </w:rPr>
              <w:t>:</w:t>
            </w:r>
          </w:p>
        </w:tc>
        <w:tc>
          <w:tcPr>
            <w:tcW w:w="1605" w:type="dxa"/>
            <w:gridSpan w:val="3"/>
          </w:tcPr>
          <w:p w14:paraId="4781CE54" w14:textId="77777777" w:rsidR="000B55FC" w:rsidRDefault="002A318A">
            <w:pPr>
              <w:pStyle w:val="TableParagraph"/>
              <w:spacing w:line="237" w:lineRule="auto"/>
              <w:ind w:left="111" w:right="608"/>
              <w:rPr>
                <w:b/>
                <w:sz w:val="24"/>
              </w:rPr>
            </w:pPr>
            <w:r>
              <w:rPr>
                <w:b/>
                <w:spacing w:val="-4"/>
                <w:sz w:val="24"/>
              </w:rPr>
              <w:t xml:space="preserve">Year </w:t>
            </w:r>
            <w:r>
              <w:rPr>
                <w:b/>
                <w:spacing w:val="-2"/>
                <w:sz w:val="24"/>
              </w:rPr>
              <w:t>Group:</w:t>
            </w:r>
          </w:p>
        </w:tc>
      </w:tr>
      <w:tr w:rsidR="000B55FC" w14:paraId="243BA667" w14:textId="77777777">
        <w:trPr>
          <w:trHeight w:val="585"/>
        </w:trPr>
        <w:tc>
          <w:tcPr>
            <w:tcW w:w="6068" w:type="dxa"/>
            <w:gridSpan w:val="6"/>
          </w:tcPr>
          <w:p w14:paraId="6540EB01" w14:textId="77777777" w:rsidR="000B55FC" w:rsidRDefault="002A318A">
            <w:pPr>
              <w:pStyle w:val="TableParagraph"/>
              <w:spacing w:before="3"/>
              <w:rPr>
                <w:sz w:val="24"/>
              </w:rPr>
            </w:pPr>
            <w:r>
              <w:rPr>
                <w:b/>
                <w:sz w:val="24"/>
              </w:rPr>
              <w:t>Full</w:t>
            </w:r>
            <w:r>
              <w:rPr>
                <w:b/>
                <w:spacing w:val="13"/>
                <w:sz w:val="24"/>
              </w:rPr>
              <w:t xml:space="preserve"> </w:t>
            </w:r>
            <w:r>
              <w:rPr>
                <w:b/>
                <w:sz w:val="24"/>
              </w:rPr>
              <w:t>name</w:t>
            </w:r>
            <w:r>
              <w:rPr>
                <w:b/>
                <w:spacing w:val="5"/>
                <w:sz w:val="24"/>
              </w:rPr>
              <w:t xml:space="preserve"> </w:t>
            </w:r>
            <w:r>
              <w:rPr>
                <w:b/>
                <w:sz w:val="24"/>
              </w:rPr>
              <w:t>of</w:t>
            </w:r>
            <w:r>
              <w:rPr>
                <w:b/>
                <w:spacing w:val="5"/>
                <w:sz w:val="24"/>
              </w:rPr>
              <w:t xml:space="preserve"> </w:t>
            </w:r>
            <w:r>
              <w:rPr>
                <w:b/>
                <w:sz w:val="24"/>
              </w:rPr>
              <w:t>parent</w:t>
            </w:r>
            <w:r>
              <w:rPr>
                <w:b/>
                <w:spacing w:val="11"/>
                <w:sz w:val="24"/>
              </w:rPr>
              <w:t xml:space="preserve"> </w:t>
            </w:r>
            <w:r>
              <w:rPr>
                <w:b/>
                <w:sz w:val="24"/>
              </w:rPr>
              <w:t>/</w:t>
            </w:r>
            <w:r>
              <w:rPr>
                <w:b/>
                <w:spacing w:val="2"/>
                <w:sz w:val="24"/>
              </w:rPr>
              <w:t xml:space="preserve"> </w:t>
            </w:r>
            <w:r>
              <w:rPr>
                <w:b/>
                <w:spacing w:val="-2"/>
                <w:sz w:val="24"/>
              </w:rPr>
              <w:t>carer</w:t>
            </w:r>
            <w:r>
              <w:rPr>
                <w:spacing w:val="-2"/>
                <w:sz w:val="24"/>
              </w:rPr>
              <w:t>:</w:t>
            </w:r>
          </w:p>
        </w:tc>
        <w:tc>
          <w:tcPr>
            <w:tcW w:w="3558" w:type="dxa"/>
            <w:gridSpan w:val="8"/>
          </w:tcPr>
          <w:p w14:paraId="06848053" w14:textId="77777777" w:rsidR="000B55FC" w:rsidRDefault="002A318A">
            <w:pPr>
              <w:pStyle w:val="TableParagraph"/>
              <w:spacing w:before="3"/>
              <w:rPr>
                <w:sz w:val="24"/>
              </w:rPr>
            </w:pPr>
            <w:r>
              <w:rPr>
                <w:b/>
                <w:spacing w:val="-2"/>
                <w:sz w:val="24"/>
              </w:rPr>
              <w:t>School</w:t>
            </w:r>
            <w:r>
              <w:rPr>
                <w:spacing w:val="-2"/>
                <w:sz w:val="24"/>
              </w:rPr>
              <w:t>:</w:t>
            </w:r>
          </w:p>
        </w:tc>
      </w:tr>
      <w:tr w:rsidR="000B55FC" w14:paraId="05B9CCDF" w14:textId="77777777">
        <w:trPr>
          <w:trHeight w:val="855"/>
        </w:trPr>
        <w:tc>
          <w:tcPr>
            <w:tcW w:w="6068" w:type="dxa"/>
            <w:gridSpan w:val="6"/>
          </w:tcPr>
          <w:p w14:paraId="1F6B8461" w14:textId="77777777" w:rsidR="000B55FC" w:rsidRDefault="002A318A">
            <w:pPr>
              <w:pStyle w:val="TableParagraph"/>
              <w:spacing w:line="277" w:lineRule="exact"/>
              <w:rPr>
                <w:sz w:val="24"/>
              </w:rPr>
            </w:pPr>
            <w:r>
              <w:rPr>
                <w:b/>
                <w:spacing w:val="-2"/>
                <w:sz w:val="24"/>
              </w:rPr>
              <w:t>Address</w:t>
            </w:r>
            <w:r>
              <w:rPr>
                <w:spacing w:val="-2"/>
                <w:sz w:val="24"/>
              </w:rPr>
              <w:t>:</w:t>
            </w:r>
          </w:p>
        </w:tc>
        <w:tc>
          <w:tcPr>
            <w:tcW w:w="1848" w:type="dxa"/>
            <w:gridSpan w:val="4"/>
          </w:tcPr>
          <w:p w14:paraId="7AC2313C" w14:textId="77777777" w:rsidR="000B55FC" w:rsidRDefault="002A318A">
            <w:pPr>
              <w:pStyle w:val="TableParagraph"/>
              <w:tabs>
                <w:tab w:val="left" w:pos="1328"/>
              </w:tabs>
              <w:spacing w:line="237" w:lineRule="auto"/>
              <w:ind w:right="103"/>
              <w:rPr>
                <w:sz w:val="24"/>
              </w:rPr>
            </w:pPr>
            <w:r>
              <w:rPr>
                <w:b/>
                <w:spacing w:val="-4"/>
                <w:sz w:val="24"/>
              </w:rPr>
              <w:t>Home</w:t>
            </w:r>
            <w:r>
              <w:rPr>
                <w:b/>
                <w:sz w:val="24"/>
              </w:rPr>
              <w:tab/>
            </w:r>
            <w:r>
              <w:rPr>
                <w:b/>
                <w:spacing w:val="-4"/>
                <w:sz w:val="24"/>
              </w:rPr>
              <w:t>Tel No</w:t>
            </w:r>
            <w:r>
              <w:rPr>
                <w:spacing w:val="-4"/>
                <w:sz w:val="24"/>
              </w:rPr>
              <w:t>:</w:t>
            </w:r>
          </w:p>
        </w:tc>
        <w:tc>
          <w:tcPr>
            <w:tcW w:w="1710" w:type="dxa"/>
            <w:gridSpan w:val="4"/>
          </w:tcPr>
          <w:p w14:paraId="06E7CD40" w14:textId="77777777" w:rsidR="000B55FC" w:rsidRDefault="002A318A">
            <w:pPr>
              <w:pStyle w:val="TableParagraph"/>
              <w:tabs>
                <w:tab w:val="left" w:pos="1206"/>
              </w:tabs>
              <w:spacing w:line="237" w:lineRule="auto"/>
              <w:ind w:left="111" w:right="87"/>
              <w:rPr>
                <w:sz w:val="24"/>
              </w:rPr>
            </w:pPr>
            <w:r>
              <w:rPr>
                <w:b/>
                <w:spacing w:val="-4"/>
                <w:sz w:val="24"/>
              </w:rPr>
              <w:t>Work</w:t>
            </w:r>
            <w:r>
              <w:rPr>
                <w:b/>
                <w:sz w:val="24"/>
              </w:rPr>
              <w:tab/>
            </w:r>
            <w:r>
              <w:rPr>
                <w:b/>
                <w:spacing w:val="-4"/>
                <w:sz w:val="24"/>
              </w:rPr>
              <w:t>Tel No</w:t>
            </w:r>
            <w:r>
              <w:rPr>
                <w:spacing w:val="-4"/>
                <w:sz w:val="24"/>
              </w:rPr>
              <w:t>:</w:t>
            </w:r>
          </w:p>
        </w:tc>
      </w:tr>
      <w:tr w:rsidR="000B55FC" w14:paraId="31840293" w14:textId="77777777">
        <w:trPr>
          <w:trHeight w:val="570"/>
        </w:trPr>
        <w:tc>
          <w:tcPr>
            <w:tcW w:w="9626" w:type="dxa"/>
            <w:gridSpan w:val="14"/>
          </w:tcPr>
          <w:p w14:paraId="43F53877" w14:textId="77777777" w:rsidR="000B55FC" w:rsidRDefault="002A318A">
            <w:pPr>
              <w:pStyle w:val="TableParagraph"/>
              <w:spacing w:before="3"/>
              <w:rPr>
                <w:sz w:val="24"/>
              </w:rPr>
            </w:pPr>
            <w:r>
              <w:rPr>
                <w:b/>
                <w:sz w:val="24"/>
              </w:rPr>
              <w:t>Others with</w:t>
            </w:r>
            <w:r>
              <w:rPr>
                <w:b/>
                <w:spacing w:val="1"/>
                <w:sz w:val="24"/>
              </w:rPr>
              <w:t xml:space="preserve"> </w:t>
            </w:r>
            <w:r>
              <w:rPr>
                <w:b/>
                <w:sz w:val="24"/>
              </w:rPr>
              <w:t>Parental</w:t>
            </w:r>
            <w:r>
              <w:rPr>
                <w:b/>
                <w:spacing w:val="6"/>
                <w:sz w:val="24"/>
              </w:rPr>
              <w:t xml:space="preserve"> </w:t>
            </w:r>
            <w:r>
              <w:rPr>
                <w:b/>
                <w:spacing w:val="-2"/>
                <w:sz w:val="24"/>
              </w:rPr>
              <w:t>Responsibility</w:t>
            </w:r>
            <w:r>
              <w:rPr>
                <w:spacing w:val="-2"/>
                <w:sz w:val="24"/>
              </w:rPr>
              <w:t>:</w:t>
            </w:r>
          </w:p>
        </w:tc>
      </w:tr>
      <w:tr w:rsidR="000B55FC" w14:paraId="77A39290" w14:textId="77777777">
        <w:trPr>
          <w:trHeight w:val="570"/>
        </w:trPr>
        <w:tc>
          <w:tcPr>
            <w:tcW w:w="9626" w:type="dxa"/>
            <w:gridSpan w:val="14"/>
          </w:tcPr>
          <w:p w14:paraId="306396F9" w14:textId="77777777" w:rsidR="000B55FC" w:rsidRDefault="002A318A">
            <w:pPr>
              <w:pStyle w:val="TableParagraph"/>
              <w:spacing w:before="3"/>
              <w:rPr>
                <w:sz w:val="24"/>
              </w:rPr>
            </w:pPr>
            <w:r>
              <w:rPr>
                <w:sz w:val="24"/>
              </w:rPr>
              <w:t>Other</w:t>
            </w:r>
            <w:r>
              <w:rPr>
                <w:spacing w:val="2"/>
                <w:sz w:val="24"/>
              </w:rPr>
              <w:t xml:space="preserve"> </w:t>
            </w:r>
            <w:r>
              <w:rPr>
                <w:sz w:val="24"/>
              </w:rPr>
              <w:t>agencies</w:t>
            </w:r>
            <w:r>
              <w:rPr>
                <w:spacing w:val="-16"/>
                <w:sz w:val="24"/>
              </w:rPr>
              <w:t xml:space="preserve"> </w:t>
            </w:r>
            <w:r>
              <w:rPr>
                <w:sz w:val="24"/>
              </w:rPr>
              <w:t>involved</w:t>
            </w:r>
            <w:r>
              <w:rPr>
                <w:spacing w:val="-12"/>
                <w:sz w:val="24"/>
              </w:rPr>
              <w:t xml:space="preserve"> </w:t>
            </w:r>
            <w:r>
              <w:rPr>
                <w:sz w:val="24"/>
              </w:rPr>
              <w:t>(Details</w:t>
            </w:r>
            <w:r>
              <w:rPr>
                <w:spacing w:val="13"/>
                <w:sz w:val="24"/>
              </w:rPr>
              <w:t xml:space="preserve"> </w:t>
            </w:r>
            <w:r>
              <w:rPr>
                <w:spacing w:val="-2"/>
                <w:sz w:val="24"/>
              </w:rPr>
              <w:t>attached):</w:t>
            </w:r>
          </w:p>
        </w:tc>
      </w:tr>
      <w:tr w:rsidR="000B55FC" w14:paraId="72F34FBC" w14:textId="77777777">
        <w:trPr>
          <w:trHeight w:val="570"/>
        </w:trPr>
        <w:tc>
          <w:tcPr>
            <w:tcW w:w="6774" w:type="dxa"/>
            <w:gridSpan w:val="7"/>
          </w:tcPr>
          <w:p w14:paraId="593AA2C9" w14:textId="77777777" w:rsidR="000B55FC" w:rsidRDefault="002A318A">
            <w:pPr>
              <w:pStyle w:val="TableParagraph"/>
              <w:spacing w:before="3"/>
              <w:rPr>
                <w:sz w:val="24"/>
              </w:rPr>
            </w:pPr>
            <w:r>
              <w:rPr>
                <w:sz w:val="24"/>
              </w:rPr>
              <w:t>Is</w:t>
            </w:r>
            <w:r>
              <w:rPr>
                <w:spacing w:val="-17"/>
                <w:sz w:val="24"/>
              </w:rPr>
              <w:t xml:space="preserve"> </w:t>
            </w:r>
            <w:r>
              <w:rPr>
                <w:sz w:val="24"/>
              </w:rPr>
              <w:t>pupil</w:t>
            </w:r>
            <w:r>
              <w:rPr>
                <w:spacing w:val="5"/>
                <w:sz w:val="24"/>
              </w:rPr>
              <w:t xml:space="preserve"> </w:t>
            </w:r>
            <w:r>
              <w:rPr>
                <w:sz w:val="24"/>
              </w:rPr>
              <w:t>‘looked</w:t>
            </w:r>
            <w:r>
              <w:rPr>
                <w:spacing w:val="3"/>
                <w:sz w:val="24"/>
              </w:rPr>
              <w:t xml:space="preserve"> </w:t>
            </w:r>
            <w:r>
              <w:rPr>
                <w:sz w:val="24"/>
              </w:rPr>
              <w:t>after’</w:t>
            </w:r>
            <w:r>
              <w:rPr>
                <w:spacing w:val="3"/>
                <w:sz w:val="24"/>
              </w:rPr>
              <w:t xml:space="preserve"> </w:t>
            </w:r>
            <w:r>
              <w:rPr>
                <w:sz w:val="24"/>
              </w:rPr>
              <w:t>by</w:t>
            </w:r>
            <w:r>
              <w:rPr>
                <w:spacing w:val="-3"/>
                <w:sz w:val="24"/>
              </w:rPr>
              <w:t xml:space="preserve"> </w:t>
            </w:r>
            <w:r>
              <w:rPr>
                <w:sz w:val="24"/>
              </w:rPr>
              <w:t>Local</w:t>
            </w:r>
            <w:r>
              <w:rPr>
                <w:spacing w:val="-10"/>
                <w:sz w:val="24"/>
              </w:rPr>
              <w:t xml:space="preserve"> </w:t>
            </w:r>
            <w:r>
              <w:rPr>
                <w:sz w:val="24"/>
              </w:rPr>
              <w:t>Authority</w:t>
            </w:r>
            <w:r>
              <w:rPr>
                <w:spacing w:val="-2"/>
                <w:sz w:val="24"/>
              </w:rPr>
              <w:t xml:space="preserve"> </w:t>
            </w:r>
            <w:r>
              <w:rPr>
                <w:sz w:val="24"/>
              </w:rPr>
              <w:t>(LAC):</w:t>
            </w:r>
            <w:r>
              <w:rPr>
                <w:spacing w:val="-16"/>
                <w:sz w:val="24"/>
              </w:rPr>
              <w:t xml:space="preserve"> </w:t>
            </w:r>
            <w:r>
              <w:rPr>
                <w:sz w:val="24"/>
              </w:rPr>
              <w:t>(please</w:t>
            </w:r>
            <w:r>
              <w:rPr>
                <w:spacing w:val="7"/>
                <w:sz w:val="24"/>
              </w:rPr>
              <w:t xml:space="preserve"> </w:t>
            </w:r>
            <w:r>
              <w:rPr>
                <w:spacing w:val="-5"/>
                <w:sz w:val="24"/>
              </w:rPr>
              <w:t>√)</w:t>
            </w:r>
          </w:p>
        </w:tc>
        <w:tc>
          <w:tcPr>
            <w:tcW w:w="1427" w:type="dxa"/>
            <w:gridSpan w:val="5"/>
          </w:tcPr>
          <w:p w14:paraId="3983D841" w14:textId="77777777" w:rsidR="000B55FC" w:rsidRDefault="002A318A">
            <w:pPr>
              <w:pStyle w:val="TableParagraph"/>
              <w:spacing w:before="3"/>
              <w:ind w:left="111"/>
              <w:rPr>
                <w:sz w:val="24"/>
              </w:rPr>
            </w:pPr>
            <w:r>
              <w:rPr>
                <w:spacing w:val="-5"/>
                <w:sz w:val="24"/>
              </w:rPr>
              <w:t>Yes</w:t>
            </w:r>
          </w:p>
        </w:tc>
        <w:tc>
          <w:tcPr>
            <w:tcW w:w="1425" w:type="dxa"/>
            <w:gridSpan w:val="2"/>
          </w:tcPr>
          <w:p w14:paraId="120C0A49" w14:textId="77777777" w:rsidR="000B55FC" w:rsidRDefault="002A318A">
            <w:pPr>
              <w:pStyle w:val="TableParagraph"/>
              <w:spacing w:before="3"/>
              <w:ind w:left="111"/>
              <w:rPr>
                <w:sz w:val="24"/>
              </w:rPr>
            </w:pPr>
            <w:r>
              <w:rPr>
                <w:spacing w:val="-5"/>
                <w:sz w:val="24"/>
              </w:rPr>
              <w:t>No</w:t>
            </w:r>
          </w:p>
        </w:tc>
      </w:tr>
      <w:tr w:rsidR="000B55FC" w14:paraId="23CAB22C" w14:textId="77777777">
        <w:trPr>
          <w:trHeight w:val="570"/>
        </w:trPr>
        <w:tc>
          <w:tcPr>
            <w:tcW w:w="5212" w:type="dxa"/>
            <w:gridSpan w:val="4"/>
          </w:tcPr>
          <w:p w14:paraId="7B46C87E" w14:textId="77777777" w:rsidR="000B55FC" w:rsidRDefault="002A318A">
            <w:pPr>
              <w:pStyle w:val="TableParagraph"/>
              <w:spacing w:before="3" w:line="287" w:lineRule="exact"/>
              <w:rPr>
                <w:sz w:val="24"/>
              </w:rPr>
            </w:pPr>
            <w:r>
              <w:rPr>
                <w:sz w:val="24"/>
              </w:rPr>
              <w:t>Is</w:t>
            </w:r>
            <w:r>
              <w:rPr>
                <w:spacing w:val="42"/>
                <w:sz w:val="24"/>
              </w:rPr>
              <w:t xml:space="preserve"> </w:t>
            </w:r>
            <w:r>
              <w:rPr>
                <w:sz w:val="24"/>
              </w:rPr>
              <w:t>pupil</w:t>
            </w:r>
            <w:r>
              <w:rPr>
                <w:spacing w:val="47"/>
                <w:sz w:val="24"/>
              </w:rPr>
              <w:t xml:space="preserve"> </w:t>
            </w:r>
            <w:r>
              <w:rPr>
                <w:sz w:val="24"/>
              </w:rPr>
              <w:t>a</w:t>
            </w:r>
            <w:r>
              <w:rPr>
                <w:spacing w:val="35"/>
                <w:sz w:val="24"/>
              </w:rPr>
              <w:t xml:space="preserve"> </w:t>
            </w:r>
            <w:r>
              <w:rPr>
                <w:sz w:val="24"/>
              </w:rPr>
              <w:t>‘young</w:t>
            </w:r>
            <w:r>
              <w:rPr>
                <w:spacing w:val="40"/>
                <w:sz w:val="24"/>
              </w:rPr>
              <w:t xml:space="preserve"> </w:t>
            </w:r>
            <w:r>
              <w:rPr>
                <w:sz w:val="24"/>
              </w:rPr>
              <w:t>carer’</w:t>
            </w:r>
            <w:r>
              <w:rPr>
                <w:spacing w:val="30"/>
                <w:sz w:val="24"/>
              </w:rPr>
              <w:t xml:space="preserve"> </w:t>
            </w:r>
            <w:r>
              <w:rPr>
                <w:sz w:val="24"/>
              </w:rPr>
              <w:t>(YC):</w:t>
            </w:r>
            <w:r>
              <w:rPr>
                <w:spacing w:val="28"/>
                <w:sz w:val="24"/>
              </w:rPr>
              <w:t xml:space="preserve"> </w:t>
            </w:r>
            <w:r>
              <w:rPr>
                <w:sz w:val="24"/>
              </w:rPr>
              <w:t>(please</w:t>
            </w:r>
            <w:r>
              <w:rPr>
                <w:spacing w:val="43"/>
                <w:sz w:val="24"/>
              </w:rPr>
              <w:t xml:space="preserve"> </w:t>
            </w:r>
            <w:r>
              <w:rPr>
                <w:spacing w:val="-2"/>
                <w:sz w:val="24"/>
              </w:rPr>
              <w:t>insert</w:t>
            </w:r>
          </w:p>
          <w:p w14:paraId="65868ADF" w14:textId="77777777" w:rsidR="000B55FC" w:rsidRDefault="002A318A">
            <w:pPr>
              <w:pStyle w:val="TableParagraph"/>
              <w:spacing w:line="260" w:lineRule="exact"/>
              <w:rPr>
                <w:sz w:val="24"/>
              </w:rPr>
            </w:pPr>
            <w:r>
              <w:rPr>
                <w:spacing w:val="-5"/>
                <w:sz w:val="24"/>
              </w:rPr>
              <w:t>√)</w:t>
            </w:r>
          </w:p>
        </w:tc>
        <w:tc>
          <w:tcPr>
            <w:tcW w:w="1562" w:type="dxa"/>
            <w:gridSpan w:val="3"/>
          </w:tcPr>
          <w:p w14:paraId="758A8C03" w14:textId="77777777" w:rsidR="000B55FC" w:rsidRDefault="002A318A">
            <w:pPr>
              <w:pStyle w:val="TableParagraph"/>
              <w:spacing w:before="3"/>
              <w:rPr>
                <w:sz w:val="24"/>
              </w:rPr>
            </w:pPr>
            <w:r>
              <w:rPr>
                <w:sz w:val="24"/>
              </w:rPr>
              <w:t xml:space="preserve">Not </w:t>
            </w:r>
            <w:r>
              <w:rPr>
                <w:spacing w:val="-2"/>
                <w:sz w:val="24"/>
              </w:rPr>
              <w:t>known</w:t>
            </w:r>
          </w:p>
        </w:tc>
        <w:tc>
          <w:tcPr>
            <w:tcW w:w="1427" w:type="dxa"/>
            <w:gridSpan w:val="5"/>
          </w:tcPr>
          <w:p w14:paraId="5F2A4AB8" w14:textId="77777777" w:rsidR="000B55FC" w:rsidRDefault="002A318A">
            <w:pPr>
              <w:pStyle w:val="TableParagraph"/>
              <w:spacing w:before="3"/>
              <w:ind w:left="111"/>
              <w:rPr>
                <w:sz w:val="24"/>
              </w:rPr>
            </w:pPr>
            <w:r>
              <w:rPr>
                <w:spacing w:val="-5"/>
                <w:sz w:val="24"/>
              </w:rPr>
              <w:t>Yes</w:t>
            </w:r>
          </w:p>
        </w:tc>
        <w:tc>
          <w:tcPr>
            <w:tcW w:w="1425" w:type="dxa"/>
            <w:gridSpan w:val="2"/>
          </w:tcPr>
          <w:p w14:paraId="748169F4" w14:textId="77777777" w:rsidR="000B55FC" w:rsidRDefault="002A318A">
            <w:pPr>
              <w:pStyle w:val="TableParagraph"/>
              <w:spacing w:before="3"/>
              <w:ind w:left="111"/>
              <w:rPr>
                <w:sz w:val="24"/>
              </w:rPr>
            </w:pPr>
            <w:r>
              <w:rPr>
                <w:spacing w:val="-5"/>
                <w:sz w:val="24"/>
              </w:rPr>
              <w:t>No</w:t>
            </w:r>
          </w:p>
        </w:tc>
      </w:tr>
      <w:tr w:rsidR="000B55FC" w14:paraId="73D82733" w14:textId="77777777">
        <w:trPr>
          <w:trHeight w:val="870"/>
        </w:trPr>
        <w:tc>
          <w:tcPr>
            <w:tcW w:w="5783" w:type="dxa"/>
            <w:gridSpan w:val="5"/>
          </w:tcPr>
          <w:p w14:paraId="322217A1" w14:textId="77777777" w:rsidR="000B55FC" w:rsidRDefault="002A318A">
            <w:pPr>
              <w:pStyle w:val="TableParagraph"/>
              <w:tabs>
                <w:tab w:val="left" w:pos="848"/>
                <w:tab w:val="left" w:pos="1613"/>
                <w:tab w:val="left" w:pos="2018"/>
                <w:tab w:val="left" w:pos="2858"/>
                <w:tab w:val="left" w:pos="3128"/>
                <w:tab w:val="left" w:pos="4494"/>
              </w:tabs>
              <w:spacing w:before="3" w:line="287" w:lineRule="exact"/>
              <w:rPr>
                <w:sz w:val="24"/>
              </w:rPr>
            </w:pPr>
            <w:r>
              <w:rPr>
                <w:spacing w:val="-5"/>
                <w:sz w:val="24"/>
              </w:rPr>
              <w:t>SEN</w:t>
            </w:r>
            <w:r>
              <w:rPr>
                <w:sz w:val="24"/>
              </w:rPr>
              <w:tab/>
            </w:r>
            <w:r>
              <w:rPr>
                <w:spacing w:val="-4"/>
                <w:sz w:val="24"/>
              </w:rPr>
              <w:t>Code</w:t>
            </w:r>
            <w:r>
              <w:rPr>
                <w:sz w:val="24"/>
              </w:rPr>
              <w:tab/>
            </w:r>
            <w:r>
              <w:rPr>
                <w:spacing w:val="-5"/>
                <w:sz w:val="24"/>
              </w:rPr>
              <w:t>of</w:t>
            </w:r>
            <w:r>
              <w:rPr>
                <w:sz w:val="24"/>
              </w:rPr>
              <w:tab/>
            </w:r>
            <w:r>
              <w:rPr>
                <w:spacing w:val="-4"/>
                <w:sz w:val="24"/>
              </w:rPr>
              <w:t>Stage</w:t>
            </w:r>
            <w:r>
              <w:rPr>
                <w:sz w:val="24"/>
              </w:rPr>
              <w:tab/>
            </w:r>
            <w:r>
              <w:rPr>
                <w:spacing w:val="-10"/>
                <w:sz w:val="24"/>
              </w:rPr>
              <w:t>/</w:t>
            </w:r>
            <w:r>
              <w:rPr>
                <w:sz w:val="24"/>
              </w:rPr>
              <w:tab/>
            </w:r>
            <w:r>
              <w:rPr>
                <w:spacing w:val="-2"/>
                <w:sz w:val="24"/>
              </w:rPr>
              <w:t>Statement</w:t>
            </w:r>
            <w:r>
              <w:rPr>
                <w:sz w:val="24"/>
              </w:rPr>
              <w:tab/>
            </w:r>
            <w:proofErr w:type="gramStart"/>
            <w:r>
              <w:rPr>
                <w:sz w:val="24"/>
              </w:rPr>
              <w:t>of</w:t>
            </w:r>
            <w:r>
              <w:rPr>
                <w:spacing w:val="28"/>
                <w:sz w:val="24"/>
              </w:rPr>
              <w:t xml:space="preserve">  </w:t>
            </w:r>
            <w:r>
              <w:rPr>
                <w:spacing w:val="-2"/>
                <w:sz w:val="24"/>
              </w:rPr>
              <w:t>Special</w:t>
            </w:r>
            <w:proofErr w:type="gramEnd"/>
          </w:p>
          <w:p w14:paraId="60F14691" w14:textId="77777777" w:rsidR="000B55FC" w:rsidRDefault="002A318A">
            <w:pPr>
              <w:pStyle w:val="TableParagraph"/>
              <w:spacing w:line="287" w:lineRule="exact"/>
              <w:rPr>
                <w:sz w:val="24"/>
              </w:rPr>
            </w:pPr>
            <w:r>
              <w:rPr>
                <w:sz w:val="24"/>
              </w:rPr>
              <w:t>Educational</w:t>
            </w:r>
            <w:r>
              <w:rPr>
                <w:spacing w:val="-14"/>
                <w:sz w:val="24"/>
              </w:rPr>
              <w:t xml:space="preserve"> </w:t>
            </w:r>
            <w:r>
              <w:rPr>
                <w:sz w:val="24"/>
              </w:rPr>
              <w:t>Needs</w:t>
            </w:r>
            <w:r>
              <w:rPr>
                <w:spacing w:val="-6"/>
                <w:sz w:val="24"/>
              </w:rPr>
              <w:t xml:space="preserve"> </w:t>
            </w:r>
            <w:r>
              <w:rPr>
                <w:sz w:val="24"/>
              </w:rPr>
              <w:t>(SEN):</w:t>
            </w:r>
            <w:r>
              <w:rPr>
                <w:spacing w:val="-6"/>
                <w:sz w:val="24"/>
              </w:rPr>
              <w:t xml:space="preserve"> </w:t>
            </w:r>
            <w:r>
              <w:rPr>
                <w:sz w:val="24"/>
              </w:rPr>
              <w:t>(please</w:t>
            </w:r>
            <w:r>
              <w:rPr>
                <w:spacing w:val="14"/>
                <w:sz w:val="24"/>
              </w:rPr>
              <w:t xml:space="preserve"> </w:t>
            </w:r>
            <w:r>
              <w:rPr>
                <w:sz w:val="24"/>
              </w:rPr>
              <w:t>insert</w:t>
            </w:r>
            <w:r>
              <w:rPr>
                <w:spacing w:val="-2"/>
                <w:sz w:val="24"/>
              </w:rPr>
              <w:t xml:space="preserve"> </w:t>
            </w:r>
            <w:r>
              <w:rPr>
                <w:spacing w:val="-5"/>
                <w:sz w:val="24"/>
              </w:rPr>
              <w:t>√)</w:t>
            </w:r>
          </w:p>
        </w:tc>
        <w:tc>
          <w:tcPr>
            <w:tcW w:w="991" w:type="dxa"/>
            <w:gridSpan w:val="2"/>
          </w:tcPr>
          <w:p w14:paraId="232D02AB" w14:textId="77777777" w:rsidR="000B55FC" w:rsidRDefault="002A318A">
            <w:pPr>
              <w:pStyle w:val="TableParagraph"/>
              <w:spacing w:before="3"/>
              <w:ind w:left="111"/>
              <w:rPr>
                <w:sz w:val="24"/>
              </w:rPr>
            </w:pPr>
            <w:r>
              <w:rPr>
                <w:spacing w:val="-5"/>
                <w:sz w:val="24"/>
              </w:rPr>
              <w:t>Yes</w:t>
            </w:r>
          </w:p>
        </w:tc>
        <w:tc>
          <w:tcPr>
            <w:tcW w:w="856" w:type="dxa"/>
          </w:tcPr>
          <w:p w14:paraId="10CC135F" w14:textId="77777777" w:rsidR="000B55FC" w:rsidRDefault="002A318A">
            <w:pPr>
              <w:pStyle w:val="TableParagraph"/>
              <w:spacing w:before="3"/>
              <w:ind w:left="111"/>
              <w:rPr>
                <w:sz w:val="24"/>
              </w:rPr>
            </w:pPr>
            <w:r>
              <w:rPr>
                <w:spacing w:val="-5"/>
                <w:sz w:val="24"/>
              </w:rPr>
              <w:t>NO</w:t>
            </w:r>
          </w:p>
        </w:tc>
        <w:tc>
          <w:tcPr>
            <w:tcW w:w="991" w:type="dxa"/>
            <w:gridSpan w:val="5"/>
          </w:tcPr>
          <w:p w14:paraId="000FCE4D" w14:textId="77777777" w:rsidR="000B55FC" w:rsidRDefault="002A318A">
            <w:pPr>
              <w:pStyle w:val="TableParagraph"/>
              <w:spacing w:before="3"/>
              <w:rPr>
                <w:sz w:val="24"/>
              </w:rPr>
            </w:pPr>
            <w:r>
              <w:rPr>
                <w:spacing w:val="-5"/>
                <w:sz w:val="24"/>
              </w:rPr>
              <w:t>SA</w:t>
            </w:r>
          </w:p>
        </w:tc>
        <w:tc>
          <w:tcPr>
            <w:tcW w:w="1005" w:type="dxa"/>
          </w:tcPr>
          <w:p w14:paraId="796A0895" w14:textId="77777777" w:rsidR="000B55FC" w:rsidRDefault="002A318A">
            <w:pPr>
              <w:pStyle w:val="TableParagraph"/>
              <w:spacing w:before="3"/>
              <w:rPr>
                <w:sz w:val="24"/>
              </w:rPr>
            </w:pPr>
            <w:r>
              <w:rPr>
                <w:spacing w:val="-5"/>
                <w:sz w:val="24"/>
              </w:rPr>
              <w:t>SA+</w:t>
            </w:r>
          </w:p>
        </w:tc>
      </w:tr>
      <w:tr w:rsidR="000B55FC" w14:paraId="5DEA4408" w14:textId="77777777">
        <w:trPr>
          <w:trHeight w:val="570"/>
        </w:trPr>
        <w:tc>
          <w:tcPr>
            <w:tcW w:w="5783" w:type="dxa"/>
            <w:gridSpan w:val="5"/>
          </w:tcPr>
          <w:p w14:paraId="4664CCBC" w14:textId="77777777" w:rsidR="000B55FC" w:rsidRDefault="002A318A">
            <w:pPr>
              <w:pStyle w:val="TableParagraph"/>
              <w:spacing w:line="277" w:lineRule="exact"/>
              <w:rPr>
                <w:sz w:val="24"/>
              </w:rPr>
            </w:pPr>
            <w:r>
              <w:rPr>
                <w:sz w:val="24"/>
              </w:rPr>
              <w:t>Current</w:t>
            </w:r>
            <w:r>
              <w:rPr>
                <w:spacing w:val="-8"/>
                <w:sz w:val="24"/>
              </w:rPr>
              <w:t xml:space="preserve"> </w:t>
            </w:r>
            <w:r>
              <w:rPr>
                <w:sz w:val="24"/>
              </w:rPr>
              <w:t>Attendance</w:t>
            </w:r>
            <w:r>
              <w:rPr>
                <w:spacing w:val="-2"/>
                <w:sz w:val="24"/>
              </w:rPr>
              <w:t xml:space="preserve"> </w:t>
            </w:r>
            <w:r>
              <w:rPr>
                <w:spacing w:val="-4"/>
                <w:sz w:val="24"/>
              </w:rPr>
              <w:t>Rate</w:t>
            </w:r>
          </w:p>
        </w:tc>
        <w:tc>
          <w:tcPr>
            <w:tcW w:w="1847" w:type="dxa"/>
            <w:gridSpan w:val="3"/>
          </w:tcPr>
          <w:p w14:paraId="240F0FDB" w14:textId="77777777" w:rsidR="000B55FC" w:rsidRDefault="002A318A">
            <w:pPr>
              <w:pStyle w:val="TableParagraph"/>
              <w:spacing w:line="277" w:lineRule="exact"/>
              <w:ind w:left="111"/>
              <w:rPr>
                <w:sz w:val="24"/>
              </w:rPr>
            </w:pPr>
            <w:proofErr w:type="spellStart"/>
            <w:r>
              <w:rPr>
                <w:spacing w:val="-2"/>
                <w:sz w:val="24"/>
              </w:rPr>
              <w:t>Authorised</w:t>
            </w:r>
            <w:proofErr w:type="spellEnd"/>
            <w:r>
              <w:rPr>
                <w:spacing w:val="-2"/>
                <w:sz w:val="24"/>
              </w:rPr>
              <w:t>:</w:t>
            </w:r>
          </w:p>
        </w:tc>
        <w:tc>
          <w:tcPr>
            <w:tcW w:w="1996" w:type="dxa"/>
            <w:gridSpan w:val="6"/>
          </w:tcPr>
          <w:p w14:paraId="70E009F1" w14:textId="77777777" w:rsidR="000B55FC" w:rsidRDefault="002A318A">
            <w:pPr>
              <w:pStyle w:val="TableParagraph"/>
              <w:spacing w:line="277" w:lineRule="exact"/>
              <w:rPr>
                <w:sz w:val="24"/>
              </w:rPr>
            </w:pPr>
            <w:proofErr w:type="spellStart"/>
            <w:r>
              <w:rPr>
                <w:spacing w:val="-2"/>
                <w:sz w:val="24"/>
              </w:rPr>
              <w:t>Unauthorised</w:t>
            </w:r>
            <w:proofErr w:type="spellEnd"/>
            <w:r>
              <w:rPr>
                <w:spacing w:val="-2"/>
                <w:sz w:val="24"/>
              </w:rPr>
              <w:t>:</w:t>
            </w:r>
          </w:p>
        </w:tc>
      </w:tr>
      <w:tr w:rsidR="000B55FC" w14:paraId="7400DC1B" w14:textId="77777777">
        <w:trPr>
          <w:trHeight w:val="285"/>
        </w:trPr>
        <w:tc>
          <w:tcPr>
            <w:tcW w:w="9626" w:type="dxa"/>
            <w:gridSpan w:val="14"/>
          </w:tcPr>
          <w:p w14:paraId="7F40CCE1" w14:textId="77777777" w:rsidR="000B55FC" w:rsidRDefault="002A318A">
            <w:pPr>
              <w:pStyle w:val="TableParagraph"/>
              <w:spacing w:line="265" w:lineRule="exact"/>
              <w:rPr>
                <w:sz w:val="24"/>
              </w:rPr>
            </w:pPr>
            <w:r>
              <w:rPr>
                <w:sz w:val="24"/>
              </w:rPr>
              <w:t>Registration</w:t>
            </w:r>
            <w:r>
              <w:rPr>
                <w:spacing w:val="-14"/>
                <w:sz w:val="24"/>
              </w:rPr>
              <w:t xml:space="preserve"> </w:t>
            </w:r>
            <w:r>
              <w:rPr>
                <w:sz w:val="24"/>
              </w:rPr>
              <w:t>Certificate</w:t>
            </w:r>
            <w:r>
              <w:rPr>
                <w:spacing w:val="-2"/>
                <w:sz w:val="24"/>
              </w:rPr>
              <w:t xml:space="preserve"> </w:t>
            </w:r>
            <w:r>
              <w:rPr>
                <w:sz w:val="24"/>
              </w:rPr>
              <w:t>Attached</w:t>
            </w:r>
            <w:r>
              <w:rPr>
                <w:spacing w:val="-3"/>
                <w:sz w:val="24"/>
              </w:rPr>
              <w:t xml:space="preserve"> </w:t>
            </w:r>
            <w:r>
              <w:rPr>
                <w:sz w:val="24"/>
              </w:rPr>
              <w:t>(please</w:t>
            </w:r>
            <w:r>
              <w:rPr>
                <w:spacing w:val="-2"/>
                <w:sz w:val="24"/>
              </w:rPr>
              <w:t xml:space="preserve"> </w:t>
            </w:r>
            <w:r>
              <w:rPr>
                <w:sz w:val="24"/>
              </w:rPr>
              <w:t>insert</w:t>
            </w:r>
            <w:r>
              <w:rPr>
                <w:spacing w:val="-4"/>
                <w:sz w:val="24"/>
              </w:rPr>
              <w:t xml:space="preserve"> </w:t>
            </w:r>
            <w:r>
              <w:rPr>
                <w:spacing w:val="-5"/>
                <w:sz w:val="24"/>
              </w:rPr>
              <w:t>√)</w:t>
            </w:r>
          </w:p>
        </w:tc>
      </w:tr>
      <w:tr w:rsidR="000B55FC" w14:paraId="50BDF841" w14:textId="77777777">
        <w:trPr>
          <w:trHeight w:val="270"/>
        </w:trPr>
        <w:tc>
          <w:tcPr>
            <w:tcW w:w="9626" w:type="dxa"/>
            <w:gridSpan w:val="14"/>
          </w:tcPr>
          <w:p w14:paraId="6008E820" w14:textId="77777777" w:rsidR="000B55FC" w:rsidRDefault="002A318A">
            <w:pPr>
              <w:pStyle w:val="TableParagraph"/>
              <w:spacing w:line="250" w:lineRule="exact"/>
              <w:rPr>
                <w:b/>
                <w:sz w:val="24"/>
              </w:rPr>
            </w:pPr>
            <w:r>
              <w:rPr>
                <w:b/>
                <w:sz w:val="24"/>
              </w:rPr>
              <w:t>ACTION</w:t>
            </w:r>
            <w:r>
              <w:rPr>
                <w:b/>
                <w:spacing w:val="9"/>
                <w:sz w:val="24"/>
              </w:rPr>
              <w:t xml:space="preserve"> </w:t>
            </w:r>
            <w:r>
              <w:rPr>
                <w:b/>
                <w:sz w:val="24"/>
              </w:rPr>
              <w:t>TAKEN</w:t>
            </w:r>
            <w:r>
              <w:rPr>
                <w:b/>
                <w:spacing w:val="-4"/>
                <w:sz w:val="24"/>
              </w:rPr>
              <w:t xml:space="preserve"> </w:t>
            </w:r>
            <w:r>
              <w:rPr>
                <w:b/>
                <w:sz w:val="24"/>
              </w:rPr>
              <w:t>BY</w:t>
            </w:r>
            <w:r>
              <w:rPr>
                <w:b/>
                <w:spacing w:val="6"/>
                <w:sz w:val="24"/>
              </w:rPr>
              <w:t xml:space="preserve"> </w:t>
            </w:r>
            <w:r>
              <w:rPr>
                <w:b/>
                <w:spacing w:val="-2"/>
                <w:sz w:val="24"/>
              </w:rPr>
              <w:t>SCHOOL</w:t>
            </w:r>
          </w:p>
        </w:tc>
      </w:tr>
      <w:tr w:rsidR="000B55FC" w14:paraId="42C732FC" w14:textId="77777777">
        <w:trPr>
          <w:trHeight w:val="570"/>
        </w:trPr>
        <w:tc>
          <w:tcPr>
            <w:tcW w:w="3365" w:type="dxa"/>
          </w:tcPr>
          <w:p w14:paraId="22E9AD48" w14:textId="77777777" w:rsidR="000B55FC" w:rsidRDefault="002A318A">
            <w:pPr>
              <w:pStyle w:val="TableParagraph"/>
              <w:spacing w:before="3"/>
              <w:rPr>
                <w:sz w:val="24"/>
              </w:rPr>
            </w:pPr>
            <w:r>
              <w:rPr>
                <w:sz w:val="24"/>
              </w:rPr>
              <w:t>First</w:t>
            </w:r>
            <w:r>
              <w:rPr>
                <w:spacing w:val="-3"/>
                <w:sz w:val="24"/>
              </w:rPr>
              <w:t xml:space="preserve"> </w:t>
            </w:r>
            <w:r>
              <w:rPr>
                <w:sz w:val="24"/>
              </w:rPr>
              <w:t>Day</w:t>
            </w:r>
            <w:r>
              <w:rPr>
                <w:spacing w:val="-6"/>
                <w:sz w:val="24"/>
              </w:rPr>
              <w:t xml:space="preserve"> </w:t>
            </w:r>
            <w:r>
              <w:rPr>
                <w:spacing w:val="-2"/>
                <w:sz w:val="24"/>
              </w:rPr>
              <w:t>Response</w:t>
            </w:r>
          </w:p>
        </w:tc>
        <w:tc>
          <w:tcPr>
            <w:tcW w:w="1006" w:type="dxa"/>
          </w:tcPr>
          <w:p w14:paraId="79A96A8F" w14:textId="77777777" w:rsidR="000B55FC" w:rsidRDefault="002A318A">
            <w:pPr>
              <w:pStyle w:val="TableParagraph"/>
              <w:spacing w:before="3"/>
              <w:ind w:left="127"/>
              <w:rPr>
                <w:sz w:val="24"/>
              </w:rPr>
            </w:pPr>
            <w:r>
              <w:rPr>
                <w:spacing w:val="-4"/>
                <w:sz w:val="24"/>
              </w:rPr>
              <w:t>Date</w:t>
            </w:r>
          </w:p>
        </w:tc>
        <w:tc>
          <w:tcPr>
            <w:tcW w:w="5255" w:type="dxa"/>
            <w:gridSpan w:val="12"/>
          </w:tcPr>
          <w:p w14:paraId="7369F41F" w14:textId="77777777" w:rsidR="000B55FC" w:rsidRDefault="002A318A">
            <w:pPr>
              <w:pStyle w:val="TableParagraph"/>
              <w:spacing w:before="3"/>
              <w:rPr>
                <w:sz w:val="24"/>
              </w:rPr>
            </w:pPr>
            <w:r>
              <w:rPr>
                <w:sz w:val="24"/>
              </w:rPr>
              <w:t>Response</w:t>
            </w:r>
            <w:r>
              <w:rPr>
                <w:spacing w:val="3"/>
                <w:sz w:val="24"/>
              </w:rPr>
              <w:t xml:space="preserve"> </w:t>
            </w:r>
            <w:r>
              <w:rPr>
                <w:sz w:val="24"/>
              </w:rPr>
              <w:t>/</w:t>
            </w:r>
            <w:r>
              <w:rPr>
                <w:spacing w:val="-2"/>
                <w:sz w:val="24"/>
              </w:rPr>
              <w:t xml:space="preserve"> Outcome</w:t>
            </w:r>
          </w:p>
        </w:tc>
      </w:tr>
      <w:tr w:rsidR="000B55FC" w14:paraId="24CBD719" w14:textId="77777777">
        <w:trPr>
          <w:trHeight w:val="585"/>
        </w:trPr>
        <w:tc>
          <w:tcPr>
            <w:tcW w:w="3365" w:type="dxa"/>
          </w:tcPr>
          <w:p w14:paraId="6EFBD2C6" w14:textId="77777777" w:rsidR="000B55FC" w:rsidRDefault="002A318A">
            <w:pPr>
              <w:pStyle w:val="TableParagraph"/>
              <w:spacing w:line="286" w:lineRule="exact"/>
              <w:rPr>
                <w:sz w:val="24"/>
              </w:rPr>
            </w:pPr>
            <w:r>
              <w:rPr>
                <w:sz w:val="24"/>
              </w:rPr>
              <w:t>Letters</w:t>
            </w:r>
            <w:r>
              <w:rPr>
                <w:spacing w:val="-10"/>
                <w:sz w:val="24"/>
              </w:rPr>
              <w:t xml:space="preserve"> </w:t>
            </w:r>
            <w:r>
              <w:rPr>
                <w:sz w:val="24"/>
              </w:rPr>
              <w:t>to</w:t>
            </w:r>
            <w:r>
              <w:rPr>
                <w:spacing w:val="-2"/>
                <w:sz w:val="24"/>
              </w:rPr>
              <w:t xml:space="preserve"> </w:t>
            </w:r>
            <w:r>
              <w:rPr>
                <w:sz w:val="24"/>
              </w:rPr>
              <w:t>parent</w:t>
            </w:r>
            <w:r>
              <w:rPr>
                <w:spacing w:val="-17"/>
                <w:sz w:val="24"/>
              </w:rPr>
              <w:t xml:space="preserve"> </w:t>
            </w:r>
            <w:r>
              <w:rPr>
                <w:sz w:val="24"/>
              </w:rPr>
              <w:t>/</w:t>
            </w:r>
            <w:r>
              <w:rPr>
                <w:spacing w:val="-8"/>
                <w:sz w:val="24"/>
              </w:rPr>
              <w:t xml:space="preserve"> </w:t>
            </w:r>
            <w:r>
              <w:rPr>
                <w:sz w:val="24"/>
              </w:rPr>
              <w:t>guardian (copies attached)</w:t>
            </w:r>
          </w:p>
        </w:tc>
        <w:tc>
          <w:tcPr>
            <w:tcW w:w="1006" w:type="dxa"/>
          </w:tcPr>
          <w:p w14:paraId="4DD1DEFB" w14:textId="77777777" w:rsidR="000B55FC" w:rsidRDefault="000B55FC">
            <w:pPr>
              <w:pStyle w:val="TableParagraph"/>
              <w:ind w:left="0"/>
              <w:rPr>
                <w:rFonts w:ascii="Times New Roman"/>
              </w:rPr>
            </w:pPr>
          </w:p>
        </w:tc>
        <w:tc>
          <w:tcPr>
            <w:tcW w:w="5255" w:type="dxa"/>
            <w:gridSpan w:val="12"/>
          </w:tcPr>
          <w:p w14:paraId="07641024" w14:textId="77777777" w:rsidR="000B55FC" w:rsidRDefault="000B55FC">
            <w:pPr>
              <w:pStyle w:val="TableParagraph"/>
              <w:ind w:left="0"/>
              <w:rPr>
                <w:rFonts w:ascii="Times New Roman"/>
              </w:rPr>
            </w:pPr>
          </w:p>
        </w:tc>
      </w:tr>
      <w:tr w:rsidR="000B55FC" w14:paraId="665BA343" w14:textId="77777777">
        <w:trPr>
          <w:trHeight w:val="570"/>
        </w:trPr>
        <w:tc>
          <w:tcPr>
            <w:tcW w:w="3365" w:type="dxa"/>
          </w:tcPr>
          <w:p w14:paraId="3B079F64" w14:textId="77777777" w:rsidR="000B55FC" w:rsidRDefault="002A318A">
            <w:pPr>
              <w:pStyle w:val="TableParagraph"/>
              <w:spacing w:line="275" w:lineRule="exact"/>
              <w:rPr>
                <w:sz w:val="24"/>
              </w:rPr>
            </w:pPr>
            <w:r>
              <w:rPr>
                <w:sz w:val="24"/>
              </w:rPr>
              <w:t>School</w:t>
            </w:r>
            <w:r>
              <w:rPr>
                <w:spacing w:val="-9"/>
                <w:sz w:val="24"/>
              </w:rPr>
              <w:t xml:space="preserve"> </w:t>
            </w:r>
            <w:r>
              <w:rPr>
                <w:spacing w:val="-2"/>
                <w:sz w:val="24"/>
              </w:rPr>
              <w:t>Meetings</w:t>
            </w:r>
          </w:p>
          <w:p w14:paraId="2E7A99D8" w14:textId="77777777" w:rsidR="000B55FC" w:rsidRDefault="002A318A">
            <w:pPr>
              <w:pStyle w:val="TableParagraph"/>
              <w:spacing w:line="275" w:lineRule="exact"/>
              <w:rPr>
                <w:sz w:val="24"/>
              </w:rPr>
            </w:pPr>
            <w:r>
              <w:rPr>
                <w:sz w:val="24"/>
              </w:rPr>
              <w:t>(</w:t>
            </w:r>
            <w:proofErr w:type="gramStart"/>
            <w:r>
              <w:rPr>
                <w:sz w:val="24"/>
              </w:rPr>
              <w:t>copies</w:t>
            </w:r>
            <w:proofErr w:type="gramEnd"/>
            <w:r>
              <w:rPr>
                <w:spacing w:val="4"/>
                <w:sz w:val="24"/>
              </w:rPr>
              <w:t xml:space="preserve"> </w:t>
            </w:r>
            <w:r>
              <w:rPr>
                <w:spacing w:val="-2"/>
                <w:sz w:val="24"/>
              </w:rPr>
              <w:t>attached)</w:t>
            </w:r>
          </w:p>
        </w:tc>
        <w:tc>
          <w:tcPr>
            <w:tcW w:w="1006" w:type="dxa"/>
          </w:tcPr>
          <w:p w14:paraId="306CB721" w14:textId="77777777" w:rsidR="000B55FC" w:rsidRDefault="000B55FC">
            <w:pPr>
              <w:pStyle w:val="TableParagraph"/>
              <w:ind w:left="0"/>
              <w:rPr>
                <w:rFonts w:ascii="Times New Roman"/>
              </w:rPr>
            </w:pPr>
          </w:p>
        </w:tc>
        <w:tc>
          <w:tcPr>
            <w:tcW w:w="5255" w:type="dxa"/>
            <w:gridSpan w:val="12"/>
          </w:tcPr>
          <w:p w14:paraId="55BA47A7" w14:textId="77777777" w:rsidR="000B55FC" w:rsidRDefault="000B55FC">
            <w:pPr>
              <w:pStyle w:val="TableParagraph"/>
              <w:ind w:left="0"/>
              <w:rPr>
                <w:rFonts w:ascii="Times New Roman"/>
              </w:rPr>
            </w:pPr>
          </w:p>
        </w:tc>
      </w:tr>
      <w:tr w:rsidR="000B55FC" w14:paraId="7D50AED5" w14:textId="77777777">
        <w:trPr>
          <w:trHeight w:val="855"/>
        </w:trPr>
        <w:tc>
          <w:tcPr>
            <w:tcW w:w="9626" w:type="dxa"/>
            <w:gridSpan w:val="14"/>
          </w:tcPr>
          <w:p w14:paraId="64933A1F" w14:textId="77777777" w:rsidR="000B55FC" w:rsidRDefault="002A318A">
            <w:pPr>
              <w:pStyle w:val="TableParagraph"/>
              <w:spacing w:line="277" w:lineRule="exact"/>
              <w:rPr>
                <w:sz w:val="24"/>
              </w:rPr>
            </w:pPr>
            <w:r>
              <w:rPr>
                <w:sz w:val="24"/>
              </w:rPr>
              <w:t>Please</w:t>
            </w:r>
            <w:r>
              <w:rPr>
                <w:spacing w:val="34"/>
                <w:sz w:val="24"/>
              </w:rPr>
              <w:t xml:space="preserve"> </w:t>
            </w:r>
            <w:r>
              <w:rPr>
                <w:sz w:val="24"/>
              </w:rPr>
              <w:t>confirm</w:t>
            </w:r>
            <w:r>
              <w:rPr>
                <w:spacing w:val="32"/>
                <w:sz w:val="24"/>
              </w:rPr>
              <w:t xml:space="preserve"> </w:t>
            </w:r>
            <w:r>
              <w:rPr>
                <w:sz w:val="24"/>
              </w:rPr>
              <w:t>that</w:t>
            </w:r>
            <w:r>
              <w:rPr>
                <w:spacing w:val="32"/>
                <w:sz w:val="24"/>
              </w:rPr>
              <w:t xml:space="preserve"> </w:t>
            </w:r>
            <w:r>
              <w:rPr>
                <w:sz w:val="24"/>
              </w:rPr>
              <w:t>the</w:t>
            </w:r>
            <w:r>
              <w:rPr>
                <w:spacing w:val="35"/>
                <w:sz w:val="24"/>
              </w:rPr>
              <w:t xml:space="preserve"> </w:t>
            </w:r>
            <w:r>
              <w:rPr>
                <w:sz w:val="24"/>
              </w:rPr>
              <w:t>parents</w:t>
            </w:r>
            <w:r>
              <w:rPr>
                <w:spacing w:val="29"/>
                <w:sz w:val="24"/>
              </w:rPr>
              <w:t xml:space="preserve"> </w:t>
            </w:r>
            <w:r>
              <w:rPr>
                <w:sz w:val="24"/>
              </w:rPr>
              <w:t>/</w:t>
            </w:r>
            <w:r>
              <w:rPr>
                <w:spacing w:val="29"/>
                <w:sz w:val="24"/>
              </w:rPr>
              <w:t xml:space="preserve"> </w:t>
            </w:r>
            <w:r>
              <w:rPr>
                <w:sz w:val="24"/>
              </w:rPr>
              <w:t>guardians</w:t>
            </w:r>
            <w:r>
              <w:rPr>
                <w:spacing w:val="29"/>
                <w:sz w:val="24"/>
              </w:rPr>
              <w:t xml:space="preserve"> </w:t>
            </w:r>
            <w:r>
              <w:rPr>
                <w:sz w:val="24"/>
              </w:rPr>
              <w:t>have</w:t>
            </w:r>
            <w:r>
              <w:rPr>
                <w:spacing w:val="21"/>
                <w:sz w:val="24"/>
              </w:rPr>
              <w:t xml:space="preserve"> </w:t>
            </w:r>
            <w:r>
              <w:rPr>
                <w:sz w:val="24"/>
              </w:rPr>
              <w:t>been</w:t>
            </w:r>
            <w:r>
              <w:rPr>
                <w:spacing w:val="24"/>
                <w:sz w:val="24"/>
              </w:rPr>
              <w:t xml:space="preserve"> </w:t>
            </w:r>
            <w:r>
              <w:rPr>
                <w:sz w:val="24"/>
              </w:rPr>
              <w:t>informed</w:t>
            </w:r>
            <w:r>
              <w:rPr>
                <w:spacing w:val="19"/>
                <w:sz w:val="24"/>
              </w:rPr>
              <w:t xml:space="preserve"> </w:t>
            </w:r>
            <w:r>
              <w:rPr>
                <w:sz w:val="24"/>
              </w:rPr>
              <w:t>of</w:t>
            </w:r>
            <w:r>
              <w:rPr>
                <w:spacing w:val="16"/>
                <w:sz w:val="24"/>
              </w:rPr>
              <w:t xml:space="preserve"> </w:t>
            </w:r>
            <w:r>
              <w:rPr>
                <w:sz w:val="24"/>
              </w:rPr>
              <w:t>this</w:t>
            </w:r>
            <w:r>
              <w:rPr>
                <w:spacing w:val="14"/>
                <w:sz w:val="24"/>
              </w:rPr>
              <w:t xml:space="preserve"> </w:t>
            </w:r>
            <w:r>
              <w:rPr>
                <w:sz w:val="24"/>
              </w:rPr>
              <w:t>referral</w:t>
            </w:r>
            <w:r>
              <w:rPr>
                <w:spacing w:val="21"/>
                <w:sz w:val="24"/>
              </w:rPr>
              <w:t xml:space="preserve"> </w:t>
            </w:r>
            <w:r>
              <w:rPr>
                <w:spacing w:val="-5"/>
                <w:sz w:val="24"/>
              </w:rPr>
              <w:t>to</w:t>
            </w:r>
          </w:p>
          <w:p w14:paraId="7F29AFF8" w14:textId="77777777" w:rsidR="000B55FC" w:rsidRDefault="002A318A">
            <w:pPr>
              <w:pStyle w:val="TableParagraph"/>
              <w:spacing w:before="12"/>
              <w:rPr>
                <w:sz w:val="24"/>
              </w:rPr>
            </w:pPr>
            <w:r>
              <w:rPr>
                <w:sz w:val="24"/>
              </w:rPr>
              <w:t>the</w:t>
            </w:r>
            <w:r>
              <w:rPr>
                <w:spacing w:val="-11"/>
                <w:sz w:val="24"/>
              </w:rPr>
              <w:t xml:space="preserve"> </w:t>
            </w:r>
            <w:r>
              <w:rPr>
                <w:sz w:val="24"/>
              </w:rPr>
              <w:t>EWS:</w:t>
            </w:r>
            <w:r>
              <w:rPr>
                <w:spacing w:val="-2"/>
                <w:sz w:val="24"/>
              </w:rPr>
              <w:t xml:space="preserve"> </w:t>
            </w:r>
            <w:r>
              <w:rPr>
                <w:sz w:val="24"/>
              </w:rPr>
              <w:t>(please</w:t>
            </w:r>
            <w:r>
              <w:rPr>
                <w:spacing w:val="4"/>
                <w:sz w:val="24"/>
              </w:rPr>
              <w:t xml:space="preserve"> </w:t>
            </w:r>
            <w:r>
              <w:rPr>
                <w:spacing w:val="-5"/>
                <w:sz w:val="24"/>
              </w:rPr>
              <w:t>√)</w:t>
            </w:r>
          </w:p>
        </w:tc>
      </w:tr>
      <w:tr w:rsidR="000B55FC" w14:paraId="6A9E3476" w14:textId="77777777">
        <w:trPr>
          <w:trHeight w:val="1155"/>
        </w:trPr>
        <w:tc>
          <w:tcPr>
            <w:tcW w:w="9626" w:type="dxa"/>
            <w:gridSpan w:val="14"/>
          </w:tcPr>
          <w:p w14:paraId="1B501765" w14:textId="77777777" w:rsidR="000B55FC" w:rsidRDefault="002A318A">
            <w:pPr>
              <w:pStyle w:val="TableParagraph"/>
              <w:spacing w:before="6" w:line="237" w:lineRule="auto"/>
              <w:rPr>
                <w:sz w:val="24"/>
              </w:rPr>
            </w:pPr>
            <w:r>
              <w:rPr>
                <w:sz w:val="24"/>
              </w:rPr>
              <w:t>Are</w:t>
            </w:r>
            <w:r>
              <w:rPr>
                <w:spacing w:val="34"/>
                <w:sz w:val="24"/>
              </w:rPr>
              <w:t xml:space="preserve"> </w:t>
            </w:r>
            <w:r>
              <w:rPr>
                <w:sz w:val="24"/>
              </w:rPr>
              <w:t>there any</w:t>
            </w:r>
            <w:r>
              <w:rPr>
                <w:spacing w:val="26"/>
                <w:sz w:val="24"/>
              </w:rPr>
              <w:t xml:space="preserve"> </w:t>
            </w:r>
            <w:r>
              <w:rPr>
                <w:sz w:val="24"/>
              </w:rPr>
              <w:t>issues regarding</w:t>
            </w:r>
            <w:r>
              <w:rPr>
                <w:spacing w:val="26"/>
                <w:sz w:val="24"/>
              </w:rPr>
              <w:t xml:space="preserve"> </w:t>
            </w:r>
            <w:r>
              <w:rPr>
                <w:sz w:val="24"/>
              </w:rPr>
              <w:t>worker safety</w:t>
            </w:r>
            <w:r>
              <w:rPr>
                <w:spacing w:val="26"/>
                <w:sz w:val="24"/>
              </w:rPr>
              <w:t xml:space="preserve"> </w:t>
            </w:r>
            <w:r>
              <w:rPr>
                <w:sz w:val="24"/>
              </w:rPr>
              <w:t xml:space="preserve">that should be </w:t>
            </w:r>
            <w:proofErr w:type="gramStart"/>
            <w:r>
              <w:rPr>
                <w:sz w:val="24"/>
              </w:rPr>
              <w:t>taken into account</w:t>
            </w:r>
            <w:proofErr w:type="gramEnd"/>
            <w:r>
              <w:rPr>
                <w:sz w:val="24"/>
              </w:rPr>
              <w:t xml:space="preserve"> in planning a response?</w:t>
            </w:r>
          </w:p>
        </w:tc>
      </w:tr>
      <w:tr w:rsidR="000B55FC" w14:paraId="508519D3" w14:textId="77777777">
        <w:trPr>
          <w:trHeight w:val="841"/>
        </w:trPr>
        <w:tc>
          <w:tcPr>
            <w:tcW w:w="9626" w:type="dxa"/>
            <w:gridSpan w:val="14"/>
          </w:tcPr>
          <w:p w14:paraId="524F8A9A" w14:textId="77777777" w:rsidR="000B55FC" w:rsidRDefault="002A318A">
            <w:pPr>
              <w:pStyle w:val="TableParagraph"/>
              <w:spacing w:line="277" w:lineRule="exact"/>
              <w:rPr>
                <w:b/>
                <w:sz w:val="24"/>
              </w:rPr>
            </w:pPr>
            <w:r>
              <w:rPr>
                <w:b/>
                <w:sz w:val="24"/>
              </w:rPr>
              <w:t>Reason</w:t>
            </w:r>
            <w:r>
              <w:rPr>
                <w:b/>
                <w:spacing w:val="1"/>
                <w:sz w:val="24"/>
              </w:rPr>
              <w:t xml:space="preserve"> </w:t>
            </w:r>
            <w:r>
              <w:rPr>
                <w:b/>
                <w:sz w:val="24"/>
              </w:rPr>
              <w:t>for</w:t>
            </w:r>
            <w:r>
              <w:rPr>
                <w:b/>
                <w:spacing w:val="-2"/>
                <w:sz w:val="24"/>
              </w:rPr>
              <w:t xml:space="preserve"> </w:t>
            </w:r>
            <w:r>
              <w:rPr>
                <w:b/>
                <w:sz w:val="24"/>
              </w:rPr>
              <w:t>Referral</w:t>
            </w:r>
            <w:r>
              <w:rPr>
                <w:b/>
                <w:spacing w:val="8"/>
                <w:sz w:val="24"/>
              </w:rPr>
              <w:t xml:space="preserve"> </w:t>
            </w:r>
            <w:r>
              <w:rPr>
                <w:b/>
                <w:sz w:val="24"/>
              </w:rPr>
              <w:t>and</w:t>
            </w:r>
            <w:r>
              <w:rPr>
                <w:b/>
                <w:spacing w:val="8"/>
                <w:sz w:val="24"/>
              </w:rPr>
              <w:t xml:space="preserve"> </w:t>
            </w:r>
            <w:r>
              <w:rPr>
                <w:b/>
                <w:sz w:val="24"/>
              </w:rPr>
              <w:t>Any</w:t>
            </w:r>
            <w:r>
              <w:rPr>
                <w:b/>
                <w:spacing w:val="6"/>
                <w:sz w:val="24"/>
              </w:rPr>
              <w:t xml:space="preserve"> </w:t>
            </w:r>
            <w:r>
              <w:rPr>
                <w:b/>
                <w:sz w:val="24"/>
              </w:rPr>
              <w:t>Other</w:t>
            </w:r>
            <w:r>
              <w:rPr>
                <w:b/>
                <w:spacing w:val="-2"/>
                <w:sz w:val="24"/>
              </w:rPr>
              <w:t xml:space="preserve"> </w:t>
            </w:r>
            <w:r>
              <w:rPr>
                <w:b/>
                <w:sz w:val="24"/>
              </w:rPr>
              <w:t>Relevant</w:t>
            </w:r>
            <w:r>
              <w:rPr>
                <w:b/>
                <w:spacing w:val="7"/>
                <w:sz w:val="24"/>
              </w:rPr>
              <w:t xml:space="preserve"> </w:t>
            </w:r>
            <w:r>
              <w:rPr>
                <w:b/>
                <w:spacing w:val="-2"/>
                <w:sz w:val="24"/>
              </w:rPr>
              <w:t>Information:</w:t>
            </w:r>
          </w:p>
        </w:tc>
      </w:tr>
      <w:tr w:rsidR="000B55FC" w14:paraId="1420CC3E" w14:textId="77777777">
        <w:trPr>
          <w:trHeight w:val="570"/>
        </w:trPr>
        <w:tc>
          <w:tcPr>
            <w:tcW w:w="4371" w:type="dxa"/>
            <w:gridSpan w:val="2"/>
          </w:tcPr>
          <w:p w14:paraId="1D3C925D" w14:textId="77777777" w:rsidR="000B55FC" w:rsidRDefault="002A318A">
            <w:pPr>
              <w:pStyle w:val="TableParagraph"/>
              <w:spacing w:before="3"/>
              <w:rPr>
                <w:sz w:val="24"/>
              </w:rPr>
            </w:pPr>
            <w:r>
              <w:rPr>
                <w:b/>
                <w:sz w:val="24"/>
              </w:rPr>
              <w:t>Referred</w:t>
            </w:r>
            <w:r>
              <w:rPr>
                <w:b/>
                <w:spacing w:val="1"/>
                <w:sz w:val="24"/>
              </w:rPr>
              <w:t xml:space="preserve"> </w:t>
            </w:r>
            <w:r>
              <w:rPr>
                <w:b/>
                <w:spacing w:val="-5"/>
                <w:sz w:val="24"/>
              </w:rPr>
              <w:t>By</w:t>
            </w:r>
            <w:r>
              <w:rPr>
                <w:spacing w:val="-5"/>
                <w:sz w:val="24"/>
              </w:rPr>
              <w:t>:</w:t>
            </w:r>
          </w:p>
        </w:tc>
        <w:tc>
          <w:tcPr>
            <w:tcW w:w="3395" w:type="dxa"/>
            <w:gridSpan w:val="7"/>
          </w:tcPr>
          <w:p w14:paraId="37C7C40A" w14:textId="77777777" w:rsidR="000B55FC" w:rsidRDefault="002A318A">
            <w:pPr>
              <w:pStyle w:val="TableParagraph"/>
              <w:spacing w:before="3"/>
              <w:rPr>
                <w:sz w:val="24"/>
              </w:rPr>
            </w:pPr>
            <w:r>
              <w:rPr>
                <w:b/>
                <w:spacing w:val="-2"/>
                <w:sz w:val="24"/>
              </w:rPr>
              <w:t>Title</w:t>
            </w:r>
            <w:r>
              <w:rPr>
                <w:spacing w:val="-2"/>
                <w:sz w:val="24"/>
              </w:rPr>
              <w:t>:</w:t>
            </w:r>
          </w:p>
        </w:tc>
        <w:tc>
          <w:tcPr>
            <w:tcW w:w="1860" w:type="dxa"/>
            <w:gridSpan w:val="5"/>
          </w:tcPr>
          <w:p w14:paraId="05B88DB3" w14:textId="77777777" w:rsidR="000B55FC" w:rsidRDefault="002A318A">
            <w:pPr>
              <w:pStyle w:val="TableParagraph"/>
              <w:spacing w:before="3"/>
              <w:ind w:left="126"/>
              <w:rPr>
                <w:sz w:val="24"/>
              </w:rPr>
            </w:pPr>
            <w:r>
              <w:rPr>
                <w:b/>
                <w:spacing w:val="-2"/>
                <w:sz w:val="24"/>
              </w:rPr>
              <w:t>Date</w:t>
            </w:r>
            <w:r>
              <w:rPr>
                <w:spacing w:val="-2"/>
                <w:sz w:val="24"/>
              </w:rPr>
              <w:t>:</w:t>
            </w:r>
          </w:p>
        </w:tc>
      </w:tr>
    </w:tbl>
    <w:p w14:paraId="4948338D" w14:textId="77777777" w:rsidR="000B55FC" w:rsidRDefault="000B55FC">
      <w:pPr>
        <w:rPr>
          <w:sz w:val="24"/>
        </w:rPr>
        <w:sectPr w:rsidR="000B55FC" w:rsidSect="001B1C3D">
          <w:pgSz w:w="11910" w:h="16850"/>
          <w:pgMar w:top="940" w:right="460" w:bottom="1140" w:left="600" w:header="724" w:footer="953" w:gutter="0"/>
          <w:pgBorders w:offsetFrom="page">
            <w:top w:val="triple" w:sz="4" w:space="24" w:color="auto"/>
            <w:left w:val="triple" w:sz="4" w:space="24" w:color="auto"/>
            <w:bottom w:val="triple" w:sz="4" w:space="24" w:color="auto"/>
            <w:right w:val="triple" w:sz="4" w:space="24" w:color="auto"/>
          </w:pgBorders>
          <w:cols w:space="720"/>
        </w:sectPr>
      </w:pPr>
    </w:p>
    <w:p w14:paraId="71EE7792" w14:textId="77777777" w:rsidR="000B55FC" w:rsidRDefault="000B55FC">
      <w:pPr>
        <w:pStyle w:val="BodyText"/>
        <w:rPr>
          <w:b/>
          <w:sz w:val="20"/>
        </w:rPr>
      </w:pPr>
    </w:p>
    <w:p w14:paraId="646E0397" w14:textId="77777777" w:rsidR="000B55FC" w:rsidRDefault="000B55FC">
      <w:pPr>
        <w:pStyle w:val="BodyText"/>
        <w:spacing w:before="10"/>
        <w:rPr>
          <w:b/>
          <w:sz w:val="15"/>
        </w:rPr>
      </w:pPr>
    </w:p>
    <w:p w14:paraId="6B8C92E4" w14:textId="77777777" w:rsidR="000B55FC" w:rsidRDefault="002A318A">
      <w:pPr>
        <w:pStyle w:val="Heading3"/>
        <w:spacing w:before="99"/>
        <w:ind w:left="221"/>
      </w:pPr>
      <w:r>
        <w:t>Appendix</w:t>
      </w:r>
      <w:r>
        <w:rPr>
          <w:spacing w:val="12"/>
        </w:rPr>
        <w:t xml:space="preserve"> </w:t>
      </w:r>
      <w:r>
        <w:t>4: Model</w:t>
      </w:r>
      <w:r>
        <w:rPr>
          <w:spacing w:val="12"/>
        </w:rPr>
        <w:t xml:space="preserve"> </w:t>
      </w:r>
      <w:r>
        <w:t>Fixed</w:t>
      </w:r>
      <w:r>
        <w:rPr>
          <w:spacing w:val="9"/>
        </w:rPr>
        <w:t xml:space="preserve"> </w:t>
      </w:r>
      <w:r>
        <w:t>Penalty</w:t>
      </w:r>
      <w:r>
        <w:rPr>
          <w:spacing w:val="10"/>
        </w:rPr>
        <w:t xml:space="preserve"> </w:t>
      </w:r>
      <w:r>
        <w:t>Notice</w:t>
      </w:r>
      <w:r>
        <w:rPr>
          <w:spacing w:val="6"/>
        </w:rPr>
        <w:t xml:space="preserve"> </w:t>
      </w:r>
      <w:r>
        <w:t>(FPN)</w:t>
      </w:r>
      <w:r>
        <w:rPr>
          <w:spacing w:val="-2"/>
        </w:rPr>
        <w:t xml:space="preserve"> </w:t>
      </w:r>
      <w:r>
        <w:t>Letter</w:t>
      </w:r>
      <w:r>
        <w:rPr>
          <w:spacing w:val="6"/>
        </w:rPr>
        <w:t xml:space="preserve"> </w:t>
      </w:r>
      <w:r>
        <w:t>to</w:t>
      </w:r>
      <w:r>
        <w:rPr>
          <w:spacing w:val="10"/>
        </w:rPr>
        <w:t xml:space="preserve"> </w:t>
      </w:r>
      <w:r>
        <w:rPr>
          <w:spacing w:val="-2"/>
        </w:rPr>
        <w:t>Parent</w:t>
      </w:r>
    </w:p>
    <w:p w14:paraId="0AEC2945" w14:textId="77777777" w:rsidR="000B55FC" w:rsidRDefault="000B55FC">
      <w:pPr>
        <w:pStyle w:val="BodyText"/>
        <w:spacing w:before="2"/>
        <w:rPr>
          <w:b/>
          <w:sz w:val="28"/>
        </w:rPr>
      </w:pPr>
    </w:p>
    <w:p w14:paraId="20F7FA09" w14:textId="77777777" w:rsidR="000B55FC" w:rsidRDefault="002A318A">
      <w:pPr>
        <w:spacing w:before="1"/>
        <w:ind w:left="221"/>
      </w:pPr>
      <w:r>
        <w:t>Name</w:t>
      </w:r>
      <w:r>
        <w:rPr>
          <w:spacing w:val="8"/>
        </w:rPr>
        <w:t xml:space="preserve"> </w:t>
      </w:r>
      <w:r>
        <w:t>of</w:t>
      </w:r>
      <w:r>
        <w:rPr>
          <w:spacing w:val="1"/>
        </w:rPr>
        <w:t xml:space="preserve"> </w:t>
      </w:r>
      <w:r>
        <w:rPr>
          <w:spacing w:val="-2"/>
        </w:rPr>
        <w:t>pupil:</w:t>
      </w:r>
    </w:p>
    <w:p w14:paraId="643FE70F" w14:textId="77777777" w:rsidR="000B55FC" w:rsidRDefault="002A318A">
      <w:pPr>
        <w:spacing w:before="186"/>
        <w:ind w:left="281"/>
      </w:pPr>
      <w:r>
        <w:t>Date</w:t>
      </w:r>
      <w:r>
        <w:rPr>
          <w:spacing w:val="15"/>
        </w:rPr>
        <w:t xml:space="preserve"> </w:t>
      </w:r>
      <w:r>
        <w:t>of</w:t>
      </w:r>
      <w:r>
        <w:rPr>
          <w:spacing w:val="8"/>
        </w:rPr>
        <w:t xml:space="preserve"> </w:t>
      </w:r>
      <w:r>
        <w:rPr>
          <w:spacing w:val="-2"/>
        </w:rPr>
        <w:t>birth:</w:t>
      </w:r>
    </w:p>
    <w:p w14:paraId="029028B5" w14:textId="77777777" w:rsidR="000B55FC" w:rsidRDefault="002A318A">
      <w:pPr>
        <w:spacing w:before="171"/>
        <w:ind w:left="281"/>
      </w:pPr>
      <w:r>
        <w:rPr>
          <w:spacing w:val="-2"/>
        </w:rPr>
        <w:t>Date:</w:t>
      </w:r>
    </w:p>
    <w:p w14:paraId="6F765DB3" w14:textId="77777777" w:rsidR="000B55FC" w:rsidRDefault="002A318A">
      <w:pPr>
        <w:spacing w:before="186"/>
        <w:ind w:left="221"/>
      </w:pPr>
      <w:r>
        <w:t>Dear</w:t>
      </w:r>
      <w:r>
        <w:rPr>
          <w:spacing w:val="18"/>
        </w:rPr>
        <w:t xml:space="preserve"> </w:t>
      </w:r>
      <w:r>
        <w:rPr>
          <w:spacing w:val="-2"/>
        </w:rPr>
        <w:t>parent/carer</w:t>
      </w:r>
    </w:p>
    <w:p w14:paraId="2AF593D7" w14:textId="77777777" w:rsidR="000B55FC" w:rsidRDefault="002A318A">
      <w:pPr>
        <w:spacing w:before="186" w:line="259" w:lineRule="auto"/>
        <w:ind w:left="221" w:right="206" w:firstLine="60"/>
      </w:pPr>
      <w:r>
        <w:t>I have reviewed</w:t>
      </w:r>
      <w:r>
        <w:rPr>
          <w:spacing w:val="-16"/>
        </w:rPr>
        <w:t xml:space="preserve"> </w:t>
      </w:r>
      <w:r>
        <w:t>your child’s</w:t>
      </w:r>
      <w:r>
        <w:rPr>
          <w:spacing w:val="-3"/>
        </w:rPr>
        <w:t xml:space="preserve"> </w:t>
      </w:r>
      <w:r>
        <w:t>attendance record</w:t>
      </w:r>
      <w:r>
        <w:rPr>
          <w:spacing w:val="-16"/>
        </w:rPr>
        <w:t xml:space="preserve"> </w:t>
      </w:r>
      <w:r>
        <w:t>and am</w:t>
      </w:r>
      <w:r>
        <w:rPr>
          <w:spacing w:val="-11"/>
        </w:rPr>
        <w:t xml:space="preserve"> </w:t>
      </w:r>
      <w:r>
        <w:t>concerned</w:t>
      </w:r>
      <w:r>
        <w:rPr>
          <w:spacing w:val="-16"/>
        </w:rPr>
        <w:t xml:space="preserve"> </w:t>
      </w:r>
      <w:r>
        <w:t>to note that</w:t>
      </w:r>
      <w:r>
        <w:rPr>
          <w:spacing w:val="-2"/>
        </w:rPr>
        <w:t xml:space="preserve"> </w:t>
      </w:r>
      <w:r>
        <w:t>he/she has</w:t>
      </w:r>
      <w:r>
        <w:rPr>
          <w:spacing w:val="-3"/>
        </w:rPr>
        <w:t xml:space="preserve"> </w:t>
      </w:r>
      <w:r>
        <w:t xml:space="preserve">incurred at least 10 sessions (5 school days) of </w:t>
      </w:r>
      <w:proofErr w:type="spellStart"/>
      <w:r>
        <w:t>unauthorised</w:t>
      </w:r>
      <w:proofErr w:type="spellEnd"/>
      <w:r>
        <w:t xml:space="preserve"> absence in the last 50 sessions (25 school days).</w:t>
      </w:r>
    </w:p>
    <w:p w14:paraId="2A357A98" w14:textId="77777777" w:rsidR="000B55FC" w:rsidRDefault="002A318A">
      <w:pPr>
        <w:spacing w:before="150" w:line="259" w:lineRule="auto"/>
        <w:ind w:left="221" w:right="203"/>
      </w:pPr>
      <w:r>
        <w:t>I enclose a</w:t>
      </w:r>
      <w:r>
        <w:rPr>
          <w:spacing w:val="-9"/>
        </w:rPr>
        <w:t xml:space="preserve"> </w:t>
      </w:r>
      <w:r>
        <w:t>copy</w:t>
      </w:r>
      <w:r>
        <w:rPr>
          <w:spacing w:val="-3"/>
        </w:rPr>
        <w:t xml:space="preserve"> </w:t>
      </w:r>
      <w:r>
        <w:t>of</w:t>
      </w:r>
      <w:r>
        <w:rPr>
          <w:spacing w:val="-2"/>
        </w:rPr>
        <w:t xml:space="preserve"> </w:t>
      </w:r>
      <w:r>
        <w:t>your child’s attendance</w:t>
      </w:r>
      <w:r>
        <w:rPr>
          <w:spacing w:val="-11"/>
        </w:rPr>
        <w:t xml:space="preserve"> </w:t>
      </w:r>
      <w:r>
        <w:t>record and remind</w:t>
      </w:r>
      <w:r>
        <w:rPr>
          <w:spacing w:val="-14"/>
        </w:rPr>
        <w:t xml:space="preserve"> </w:t>
      </w:r>
      <w:r>
        <w:t>you</w:t>
      </w:r>
      <w:r>
        <w:rPr>
          <w:spacing w:val="-4"/>
        </w:rPr>
        <w:t xml:space="preserve"> </w:t>
      </w:r>
      <w:r>
        <w:t>that as a parent/carer of</w:t>
      </w:r>
      <w:r>
        <w:rPr>
          <w:spacing w:val="-2"/>
        </w:rPr>
        <w:t xml:space="preserve"> </w:t>
      </w:r>
      <w:r>
        <w:t>a</w:t>
      </w:r>
      <w:r>
        <w:rPr>
          <w:spacing w:val="-9"/>
        </w:rPr>
        <w:t xml:space="preserve"> </w:t>
      </w:r>
      <w:r>
        <w:t>child who is a</w:t>
      </w:r>
      <w:r>
        <w:rPr>
          <w:spacing w:val="-9"/>
        </w:rPr>
        <w:t xml:space="preserve"> </w:t>
      </w:r>
      <w:r>
        <w:t>registered</w:t>
      </w:r>
      <w:r>
        <w:rPr>
          <w:spacing w:val="-14"/>
        </w:rPr>
        <w:t xml:space="preserve"> </w:t>
      </w:r>
      <w:r>
        <w:t>pupil</w:t>
      </w:r>
      <w:r>
        <w:rPr>
          <w:spacing w:val="-16"/>
        </w:rPr>
        <w:t xml:space="preserve"> </w:t>
      </w:r>
      <w:r>
        <w:t>at this</w:t>
      </w:r>
      <w:r>
        <w:rPr>
          <w:spacing w:val="40"/>
        </w:rPr>
        <w:t xml:space="preserve"> </w:t>
      </w:r>
      <w:r>
        <w:t>school, you have</w:t>
      </w:r>
      <w:r>
        <w:rPr>
          <w:spacing w:val="40"/>
        </w:rPr>
        <w:t xml:space="preserve"> </w:t>
      </w:r>
      <w:r>
        <w:t>the</w:t>
      </w:r>
      <w:r>
        <w:rPr>
          <w:spacing w:val="40"/>
        </w:rPr>
        <w:t xml:space="preserve"> </w:t>
      </w:r>
      <w:r>
        <w:t>legal</w:t>
      </w:r>
      <w:r>
        <w:rPr>
          <w:spacing w:val="40"/>
        </w:rPr>
        <w:t xml:space="preserve"> </w:t>
      </w:r>
      <w:r>
        <w:t>responsibility</w:t>
      </w:r>
      <w:r>
        <w:rPr>
          <w:spacing w:val="33"/>
        </w:rPr>
        <w:t xml:space="preserve"> </w:t>
      </w:r>
      <w:r>
        <w:t>for</w:t>
      </w:r>
      <w:r>
        <w:rPr>
          <w:spacing w:val="40"/>
        </w:rPr>
        <w:t xml:space="preserve"> </w:t>
      </w:r>
      <w:r>
        <w:t>ensuring</w:t>
      </w:r>
      <w:r>
        <w:rPr>
          <w:spacing w:val="33"/>
        </w:rPr>
        <w:t xml:space="preserve"> </w:t>
      </w:r>
      <w:r>
        <w:t>your</w:t>
      </w:r>
      <w:r>
        <w:rPr>
          <w:spacing w:val="40"/>
        </w:rPr>
        <w:t xml:space="preserve"> </w:t>
      </w:r>
      <w:r>
        <w:t>child</w:t>
      </w:r>
      <w:r>
        <w:rPr>
          <w:spacing w:val="40"/>
        </w:rPr>
        <w:t xml:space="preserve"> </w:t>
      </w:r>
      <w:r>
        <w:t>attends</w:t>
      </w:r>
      <w:r>
        <w:rPr>
          <w:spacing w:val="36"/>
        </w:rPr>
        <w:t xml:space="preserve"> </w:t>
      </w:r>
      <w:r>
        <w:t>regularly.</w:t>
      </w:r>
    </w:p>
    <w:p w14:paraId="60ACEABD" w14:textId="77777777" w:rsidR="000B55FC" w:rsidRDefault="002A318A">
      <w:pPr>
        <w:spacing w:before="164" w:line="259" w:lineRule="auto"/>
        <w:ind w:left="221" w:right="221" w:firstLine="60"/>
      </w:pPr>
      <w:r>
        <w:t>All schools</w:t>
      </w:r>
      <w:r>
        <w:rPr>
          <w:spacing w:val="-2"/>
        </w:rPr>
        <w:t xml:space="preserve"> </w:t>
      </w:r>
      <w:r>
        <w:t>share the Welsh</w:t>
      </w:r>
      <w:r>
        <w:rPr>
          <w:spacing w:val="-6"/>
        </w:rPr>
        <w:t xml:space="preserve"> </w:t>
      </w:r>
      <w:r>
        <w:t>Government’s</w:t>
      </w:r>
      <w:r>
        <w:rPr>
          <w:spacing w:val="-2"/>
        </w:rPr>
        <w:t xml:space="preserve"> </w:t>
      </w:r>
      <w:r>
        <w:t>determination</w:t>
      </w:r>
      <w:r>
        <w:rPr>
          <w:spacing w:val="-6"/>
        </w:rPr>
        <w:t xml:space="preserve"> </w:t>
      </w:r>
      <w:r>
        <w:t>to raise</w:t>
      </w:r>
      <w:r>
        <w:rPr>
          <w:spacing w:val="-12"/>
        </w:rPr>
        <w:t xml:space="preserve"> </w:t>
      </w:r>
      <w:r>
        <w:t>levels</w:t>
      </w:r>
      <w:r>
        <w:rPr>
          <w:spacing w:val="-2"/>
        </w:rPr>
        <w:t xml:space="preserve"> </w:t>
      </w:r>
      <w:r>
        <w:t>of</w:t>
      </w:r>
      <w:r>
        <w:rPr>
          <w:spacing w:val="-3"/>
        </w:rPr>
        <w:t xml:space="preserve"> </w:t>
      </w:r>
      <w:r>
        <w:t>pupil</w:t>
      </w:r>
      <w:r>
        <w:rPr>
          <w:spacing w:val="-16"/>
        </w:rPr>
        <w:t xml:space="preserve"> </w:t>
      </w:r>
      <w:r>
        <w:t xml:space="preserve">attendance and achievement </w:t>
      </w:r>
      <w:proofErr w:type="gramStart"/>
      <w:r>
        <w:t>in</w:t>
      </w:r>
      <w:r>
        <w:rPr>
          <w:spacing w:val="-6"/>
        </w:rPr>
        <w:t xml:space="preserve"> </w:t>
      </w:r>
      <w:r>
        <w:t>order to</w:t>
      </w:r>
      <w:proofErr w:type="gramEnd"/>
      <w:r>
        <w:rPr>
          <w:spacing w:val="26"/>
        </w:rPr>
        <w:t xml:space="preserve"> </w:t>
      </w:r>
      <w:r>
        <w:t>ensure</w:t>
      </w:r>
      <w:r>
        <w:rPr>
          <w:spacing w:val="26"/>
        </w:rPr>
        <w:t xml:space="preserve"> </w:t>
      </w:r>
      <w:r>
        <w:t>the</w:t>
      </w:r>
      <w:r>
        <w:rPr>
          <w:spacing w:val="26"/>
        </w:rPr>
        <w:t xml:space="preserve"> </w:t>
      </w:r>
      <w:r>
        <w:t>best possible start in life for our children.</w:t>
      </w:r>
    </w:p>
    <w:p w14:paraId="64B64679" w14:textId="77777777" w:rsidR="000B55FC" w:rsidRDefault="002A318A">
      <w:pPr>
        <w:spacing w:before="165" w:line="259" w:lineRule="auto"/>
        <w:ind w:left="221" w:right="203"/>
      </w:pPr>
      <w:r>
        <w:t>Under the Antisocial</w:t>
      </w:r>
      <w:r>
        <w:rPr>
          <w:spacing w:val="-15"/>
        </w:rPr>
        <w:t xml:space="preserve"> </w:t>
      </w:r>
      <w:proofErr w:type="spellStart"/>
      <w:r>
        <w:t>Behaviour</w:t>
      </w:r>
      <w:proofErr w:type="spellEnd"/>
      <w:r>
        <w:t xml:space="preserve"> Act 2003,</w:t>
      </w:r>
      <w:r>
        <w:rPr>
          <w:spacing w:val="-3"/>
        </w:rPr>
        <w:t xml:space="preserve"> </w:t>
      </w:r>
      <w:r>
        <w:t>the Local Authority</w:t>
      </w:r>
      <w:r>
        <w:rPr>
          <w:spacing w:val="-16"/>
        </w:rPr>
        <w:t xml:space="preserve"> </w:t>
      </w:r>
      <w:r>
        <w:t>has the power to issue</w:t>
      </w:r>
      <w:r>
        <w:rPr>
          <w:spacing w:val="-10"/>
        </w:rPr>
        <w:t xml:space="preserve"> </w:t>
      </w:r>
      <w:r>
        <w:t>parents/carers with</w:t>
      </w:r>
      <w:r>
        <w:rPr>
          <w:spacing w:val="-3"/>
        </w:rPr>
        <w:t xml:space="preserve"> </w:t>
      </w:r>
      <w:r>
        <w:t>a</w:t>
      </w:r>
      <w:r>
        <w:rPr>
          <w:spacing w:val="-7"/>
        </w:rPr>
        <w:t xml:space="preserve"> </w:t>
      </w:r>
      <w:r>
        <w:t>Fixed Penalty</w:t>
      </w:r>
      <w:r>
        <w:rPr>
          <w:spacing w:val="-1"/>
        </w:rPr>
        <w:t xml:space="preserve"> </w:t>
      </w:r>
      <w:r>
        <w:t>Notice</w:t>
      </w:r>
      <w:r>
        <w:rPr>
          <w:spacing w:val="-10"/>
        </w:rPr>
        <w:t xml:space="preserve"> </w:t>
      </w:r>
      <w:r>
        <w:t>for each of their children,</w:t>
      </w:r>
      <w:r>
        <w:rPr>
          <w:spacing w:val="-3"/>
        </w:rPr>
        <w:t xml:space="preserve"> </w:t>
      </w:r>
      <w:r>
        <w:t>who fail to attend school regularly. A Fixed Penalty Notice is an early deterrent intended to prevent more</w:t>
      </w:r>
      <w:r>
        <w:rPr>
          <w:spacing w:val="40"/>
        </w:rPr>
        <w:t xml:space="preserve"> </w:t>
      </w:r>
      <w:r>
        <w:t xml:space="preserve">extended periods of </w:t>
      </w:r>
      <w:proofErr w:type="spellStart"/>
      <w:r>
        <w:t>unauthorised</w:t>
      </w:r>
      <w:proofErr w:type="spellEnd"/>
      <w:r>
        <w:t xml:space="preserve"> absence developing and incur a fine of £120, reduced to £60 if paid within 28 days </w:t>
      </w:r>
      <w:r>
        <w:rPr>
          <w:spacing w:val="12"/>
        </w:rPr>
        <w:t xml:space="preserve">of </w:t>
      </w:r>
      <w:r>
        <w:t>the notice being served. Failure</w:t>
      </w:r>
      <w:r>
        <w:rPr>
          <w:spacing w:val="39"/>
        </w:rPr>
        <w:t xml:space="preserve"> </w:t>
      </w:r>
      <w:r>
        <w:t>to</w:t>
      </w:r>
      <w:r>
        <w:rPr>
          <w:spacing w:val="39"/>
        </w:rPr>
        <w:t xml:space="preserve"> </w:t>
      </w:r>
      <w:r>
        <w:t>pay</w:t>
      </w:r>
      <w:r>
        <w:rPr>
          <w:spacing w:val="27"/>
        </w:rPr>
        <w:t xml:space="preserve"> </w:t>
      </w:r>
      <w:r>
        <w:t>a penalty</w:t>
      </w:r>
      <w:r>
        <w:rPr>
          <w:spacing w:val="27"/>
        </w:rPr>
        <w:t xml:space="preserve"> </w:t>
      </w:r>
      <w:r>
        <w:t>notice</w:t>
      </w:r>
      <w:r>
        <w:rPr>
          <w:spacing w:val="39"/>
        </w:rPr>
        <w:t xml:space="preserve"> </w:t>
      </w:r>
      <w:r>
        <w:t>will</w:t>
      </w:r>
      <w:r>
        <w:rPr>
          <w:spacing w:val="34"/>
        </w:rPr>
        <w:t xml:space="preserve"> </w:t>
      </w:r>
      <w:r>
        <w:t>result</w:t>
      </w:r>
      <w:r>
        <w:rPr>
          <w:spacing w:val="31"/>
        </w:rPr>
        <w:t xml:space="preserve"> </w:t>
      </w:r>
      <w:r>
        <w:t>in</w:t>
      </w:r>
      <w:r>
        <w:rPr>
          <w:spacing w:val="25"/>
        </w:rPr>
        <w:t xml:space="preserve"> </w:t>
      </w:r>
      <w:r>
        <w:t>prosecution</w:t>
      </w:r>
      <w:r>
        <w:rPr>
          <w:spacing w:val="25"/>
        </w:rPr>
        <w:t xml:space="preserve"> </w:t>
      </w:r>
      <w:r>
        <w:t>under</w:t>
      </w:r>
      <w:r>
        <w:rPr>
          <w:spacing w:val="36"/>
        </w:rPr>
        <w:t xml:space="preserve"> </w:t>
      </w:r>
      <w:r>
        <w:t>the</w:t>
      </w:r>
      <w:r>
        <w:rPr>
          <w:spacing w:val="39"/>
        </w:rPr>
        <w:t xml:space="preserve"> </w:t>
      </w:r>
      <w:r>
        <w:t>Education</w:t>
      </w:r>
      <w:r>
        <w:rPr>
          <w:spacing w:val="25"/>
        </w:rPr>
        <w:t xml:space="preserve"> </w:t>
      </w:r>
      <w:r>
        <w:t>Act</w:t>
      </w:r>
      <w:r>
        <w:rPr>
          <w:spacing w:val="31"/>
        </w:rPr>
        <w:t xml:space="preserve"> </w:t>
      </w:r>
      <w:r>
        <w:t>1996.</w:t>
      </w:r>
    </w:p>
    <w:p w14:paraId="3FBA8CCA" w14:textId="77777777" w:rsidR="000B55FC" w:rsidRDefault="002A318A">
      <w:pPr>
        <w:spacing w:before="164" w:line="259" w:lineRule="auto"/>
        <w:ind w:left="221" w:right="204"/>
      </w:pPr>
      <w:r>
        <w:t>I can therefore advise</w:t>
      </w:r>
      <w:r>
        <w:rPr>
          <w:spacing w:val="-12"/>
        </w:rPr>
        <w:t xml:space="preserve"> </w:t>
      </w:r>
      <w:r>
        <w:t>you</w:t>
      </w:r>
      <w:r>
        <w:rPr>
          <w:spacing w:val="-6"/>
        </w:rPr>
        <w:t xml:space="preserve"> </w:t>
      </w:r>
      <w:r>
        <w:t xml:space="preserve">that the school will be closely monitoring your child’s attendance from the date of this letter and should any further </w:t>
      </w:r>
      <w:proofErr w:type="spellStart"/>
      <w:r>
        <w:t>unauthorised</w:t>
      </w:r>
      <w:proofErr w:type="spellEnd"/>
      <w:r>
        <w:t xml:space="preserve"> absence</w:t>
      </w:r>
      <w:r>
        <w:rPr>
          <w:spacing w:val="-11"/>
        </w:rPr>
        <w:t xml:space="preserve"> </w:t>
      </w:r>
      <w:r>
        <w:t>occur,</w:t>
      </w:r>
      <w:r>
        <w:rPr>
          <w:spacing w:val="-4"/>
        </w:rPr>
        <w:t xml:space="preserve"> </w:t>
      </w:r>
      <w:r>
        <w:t>consideration</w:t>
      </w:r>
      <w:r>
        <w:rPr>
          <w:spacing w:val="-4"/>
        </w:rPr>
        <w:t xml:space="preserve"> </w:t>
      </w:r>
      <w:r>
        <w:t>will be given</w:t>
      </w:r>
      <w:r>
        <w:rPr>
          <w:spacing w:val="-4"/>
        </w:rPr>
        <w:t xml:space="preserve"> </w:t>
      </w:r>
      <w:r>
        <w:t>to the issue of a Fixed Penalty Notice. Support and guidance regarding attendance is available from</w:t>
      </w:r>
      <w:r>
        <w:rPr>
          <w:spacing w:val="-8"/>
        </w:rPr>
        <w:t xml:space="preserve"> </w:t>
      </w:r>
      <w:r>
        <w:t>school or the Local Authority,</w:t>
      </w:r>
      <w:r>
        <w:rPr>
          <w:spacing w:val="-3"/>
        </w:rPr>
        <w:t xml:space="preserve"> </w:t>
      </w:r>
      <w:proofErr w:type="gramStart"/>
      <w:r>
        <w:t>however</w:t>
      </w:r>
      <w:proofErr w:type="gramEnd"/>
      <w:r>
        <w:t xml:space="preserve"> should</w:t>
      </w:r>
      <w:r>
        <w:rPr>
          <w:spacing w:val="-13"/>
        </w:rPr>
        <w:t xml:space="preserve"> </w:t>
      </w:r>
      <w:r>
        <w:t>you</w:t>
      </w:r>
      <w:r>
        <w:rPr>
          <w:spacing w:val="-3"/>
        </w:rPr>
        <w:t xml:space="preserve"> </w:t>
      </w:r>
      <w:r>
        <w:t>have any</w:t>
      </w:r>
      <w:r>
        <w:rPr>
          <w:spacing w:val="-2"/>
        </w:rPr>
        <w:t xml:space="preserve"> </w:t>
      </w:r>
      <w:r>
        <w:t>specific queries in</w:t>
      </w:r>
      <w:r>
        <w:rPr>
          <w:spacing w:val="-3"/>
        </w:rPr>
        <w:t xml:space="preserve"> </w:t>
      </w:r>
      <w:r>
        <w:t>relation</w:t>
      </w:r>
      <w:r>
        <w:rPr>
          <w:spacing w:val="-3"/>
        </w:rPr>
        <w:t xml:space="preserve"> </w:t>
      </w:r>
      <w:r>
        <w:t>to</w:t>
      </w:r>
      <w:r>
        <w:rPr>
          <w:spacing w:val="30"/>
        </w:rPr>
        <w:t xml:space="preserve"> </w:t>
      </w:r>
      <w:r>
        <w:t>this letter, please contact me on the above telephone number.</w:t>
      </w:r>
    </w:p>
    <w:p w14:paraId="72B7EC62" w14:textId="77777777" w:rsidR="000B55FC" w:rsidRDefault="002A318A">
      <w:pPr>
        <w:spacing w:before="149"/>
        <w:ind w:left="221"/>
      </w:pPr>
      <w:r>
        <w:t>Yours</w:t>
      </w:r>
      <w:r>
        <w:rPr>
          <w:spacing w:val="34"/>
        </w:rPr>
        <w:t xml:space="preserve"> </w:t>
      </w:r>
      <w:r>
        <w:t>sincerely,</w:t>
      </w:r>
      <w:r>
        <w:rPr>
          <w:spacing w:val="30"/>
        </w:rPr>
        <w:t xml:space="preserve"> </w:t>
      </w:r>
      <w:r>
        <w:rPr>
          <w:spacing w:val="-2"/>
        </w:rPr>
        <w:t>………………………</w:t>
      </w:r>
    </w:p>
    <w:p w14:paraId="14F464FD" w14:textId="77777777" w:rsidR="000B55FC" w:rsidRDefault="000B55FC">
      <w:pPr>
        <w:sectPr w:rsidR="000B55FC" w:rsidSect="001B1C3D">
          <w:headerReference w:type="default" r:id="rId12"/>
          <w:footerReference w:type="default" r:id="rId13"/>
          <w:pgSz w:w="16850" w:h="11910" w:orient="landscape"/>
          <w:pgMar w:top="1340" w:right="1220" w:bottom="1120" w:left="1220" w:header="724" w:footer="938" w:gutter="0"/>
          <w:pgBorders w:offsetFrom="page">
            <w:top w:val="triple" w:sz="4" w:space="24" w:color="auto"/>
            <w:left w:val="triple" w:sz="4" w:space="24" w:color="auto"/>
            <w:bottom w:val="triple" w:sz="4" w:space="24" w:color="auto"/>
            <w:right w:val="triple" w:sz="4" w:space="24" w:color="auto"/>
          </w:pgBorders>
          <w:cols w:space="720"/>
        </w:sectPr>
      </w:pPr>
    </w:p>
    <w:p w14:paraId="7ED2FB46" w14:textId="77777777" w:rsidR="000B55FC" w:rsidRDefault="000B55FC">
      <w:pPr>
        <w:pStyle w:val="BodyText"/>
        <w:rPr>
          <w:sz w:val="20"/>
        </w:rPr>
      </w:pPr>
    </w:p>
    <w:p w14:paraId="7EFEA390" w14:textId="77777777" w:rsidR="000B55FC" w:rsidRDefault="000B55FC">
      <w:pPr>
        <w:pStyle w:val="BodyText"/>
        <w:rPr>
          <w:sz w:val="20"/>
        </w:rPr>
      </w:pPr>
    </w:p>
    <w:p w14:paraId="09D5C453" w14:textId="77777777" w:rsidR="000B55FC" w:rsidRDefault="000B55FC">
      <w:pPr>
        <w:pStyle w:val="BodyText"/>
        <w:rPr>
          <w:sz w:val="20"/>
        </w:rPr>
      </w:pPr>
    </w:p>
    <w:p w14:paraId="68D9651D" w14:textId="77777777" w:rsidR="000B55FC" w:rsidRDefault="000B55FC">
      <w:pPr>
        <w:pStyle w:val="BodyText"/>
        <w:rPr>
          <w:sz w:val="20"/>
        </w:rPr>
      </w:pPr>
    </w:p>
    <w:p w14:paraId="7708F5E1" w14:textId="77777777" w:rsidR="000B55FC" w:rsidRDefault="000B55FC">
      <w:pPr>
        <w:pStyle w:val="BodyText"/>
        <w:rPr>
          <w:sz w:val="20"/>
        </w:rPr>
      </w:pPr>
    </w:p>
    <w:p w14:paraId="2DCDAB9B" w14:textId="77777777" w:rsidR="000B55FC" w:rsidRDefault="000B55FC">
      <w:pPr>
        <w:pStyle w:val="BodyText"/>
        <w:spacing w:before="1"/>
        <w:rPr>
          <w:sz w:val="29"/>
        </w:rPr>
      </w:pPr>
    </w:p>
    <w:p w14:paraId="463D1E51" w14:textId="77777777" w:rsidR="000B55FC" w:rsidRDefault="002A318A">
      <w:pPr>
        <w:spacing w:line="247" w:lineRule="auto"/>
        <w:ind w:left="7322" w:right="209" w:firstLine="1636"/>
        <w:jc w:val="right"/>
        <w:rPr>
          <w:rFonts w:ascii="Calibri"/>
          <w:b/>
          <w:sz w:val="55"/>
        </w:rPr>
      </w:pPr>
      <w:r>
        <w:rPr>
          <w:rFonts w:ascii="Calibri"/>
          <w:b/>
          <w:color w:val="2D74B5"/>
          <w:sz w:val="55"/>
        </w:rPr>
        <w:t xml:space="preserve">Torfaen Draft Protocol for Schools with </w:t>
      </w:r>
      <w:proofErr w:type="gramStart"/>
      <w:r>
        <w:rPr>
          <w:rFonts w:ascii="Calibri"/>
          <w:b/>
          <w:color w:val="2D74B5"/>
          <w:sz w:val="55"/>
        </w:rPr>
        <w:t>lower than expected</w:t>
      </w:r>
      <w:proofErr w:type="gramEnd"/>
      <w:r>
        <w:rPr>
          <w:rFonts w:ascii="Calibri"/>
          <w:b/>
          <w:color w:val="2D74B5"/>
          <w:spacing w:val="15"/>
          <w:sz w:val="55"/>
        </w:rPr>
        <w:t xml:space="preserve"> </w:t>
      </w:r>
      <w:r>
        <w:rPr>
          <w:rFonts w:ascii="Calibri"/>
          <w:b/>
          <w:color w:val="2D74B5"/>
          <w:sz w:val="55"/>
        </w:rPr>
        <w:t>rates</w:t>
      </w:r>
      <w:r>
        <w:rPr>
          <w:rFonts w:ascii="Calibri"/>
          <w:b/>
          <w:color w:val="2D74B5"/>
          <w:spacing w:val="17"/>
          <w:sz w:val="55"/>
        </w:rPr>
        <w:t xml:space="preserve"> </w:t>
      </w:r>
      <w:r>
        <w:rPr>
          <w:rFonts w:ascii="Calibri"/>
          <w:b/>
          <w:color w:val="2D74B5"/>
          <w:sz w:val="55"/>
        </w:rPr>
        <w:t>of</w:t>
      </w:r>
      <w:r>
        <w:rPr>
          <w:rFonts w:ascii="Calibri"/>
          <w:b/>
          <w:color w:val="2D74B5"/>
          <w:spacing w:val="36"/>
          <w:sz w:val="55"/>
        </w:rPr>
        <w:t xml:space="preserve"> </w:t>
      </w:r>
      <w:r>
        <w:rPr>
          <w:rFonts w:ascii="Calibri"/>
          <w:b/>
          <w:color w:val="2D74B5"/>
          <w:spacing w:val="-2"/>
          <w:sz w:val="55"/>
        </w:rPr>
        <w:t>Attendance</w:t>
      </w:r>
    </w:p>
    <w:p w14:paraId="31C0EE6E" w14:textId="77777777" w:rsidR="000B55FC" w:rsidRDefault="000B55FC">
      <w:pPr>
        <w:pStyle w:val="BodyText"/>
        <w:rPr>
          <w:rFonts w:ascii="Calibri"/>
          <w:b/>
          <w:sz w:val="56"/>
        </w:rPr>
      </w:pPr>
    </w:p>
    <w:p w14:paraId="25B850E7" w14:textId="77777777" w:rsidR="000B55FC" w:rsidRDefault="002A318A">
      <w:pPr>
        <w:pStyle w:val="BodyText"/>
        <w:ind w:left="221" w:right="780"/>
        <w:rPr>
          <w:rFonts w:ascii="Calibri" w:hAnsi="Calibri"/>
        </w:rPr>
      </w:pPr>
      <w:r>
        <w:rPr>
          <w:rFonts w:ascii="Calibri" w:hAnsi="Calibri"/>
        </w:rPr>
        <w:t xml:space="preserve">“…the higher the percentage of sessions missed across the key stage, the lower the likely level of attainment at the end of KS2. </w:t>
      </w:r>
      <w:proofErr w:type="gramStart"/>
      <w:r>
        <w:rPr>
          <w:rFonts w:ascii="Calibri" w:hAnsi="Calibri"/>
        </w:rPr>
        <w:t>In particular, pupils</w:t>
      </w:r>
      <w:proofErr w:type="gramEnd"/>
      <w:r>
        <w:rPr>
          <w:rFonts w:ascii="Calibri" w:hAnsi="Calibri"/>
        </w:rPr>
        <w:t xml:space="preserve"> with no absence are 1.6 times more likely to achieve level 4 or above, and 4.7 times more likely to</w:t>
      </w:r>
      <w:r>
        <w:rPr>
          <w:rFonts w:ascii="Calibri" w:hAnsi="Calibri"/>
          <w:spacing w:val="-2"/>
        </w:rPr>
        <w:t xml:space="preserve"> </w:t>
      </w:r>
      <w:r>
        <w:rPr>
          <w:rFonts w:ascii="Calibri" w:hAnsi="Calibri"/>
        </w:rPr>
        <w:t>achieve level 5 or above, than pupils that missed 15-20 per cent of all sessions.</w:t>
      </w:r>
    </w:p>
    <w:p w14:paraId="64D691CE" w14:textId="77777777" w:rsidR="000B55FC" w:rsidRDefault="002A318A">
      <w:pPr>
        <w:pStyle w:val="BodyText"/>
        <w:spacing w:before="107" w:line="235" w:lineRule="auto"/>
        <w:ind w:left="791" w:right="224"/>
        <w:rPr>
          <w:rFonts w:ascii="Times New Roman" w:hAnsi="Times New Roman"/>
        </w:rPr>
      </w:pPr>
      <w:r>
        <w:rPr>
          <w:rFonts w:ascii="Times New Roman" w:hAnsi="Times New Roman"/>
        </w:rPr>
        <w:t>…pupils with no absence are 1.5 times more likely to achieve</w:t>
      </w:r>
      <w:r>
        <w:rPr>
          <w:rFonts w:ascii="Times New Roman" w:hAnsi="Times New Roman"/>
          <w:spacing w:val="-7"/>
        </w:rPr>
        <w:t xml:space="preserve"> </w:t>
      </w:r>
      <w:r>
        <w:rPr>
          <w:rFonts w:ascii="Times New Roman" w:hAnsi="Times New Roman"/>
        </w:rPr>
        <w:t>5+</w:t>
      </w:r>
      <w:r>
        <w:rPr>
          <w:rFonts w:ascii="Times New Roman" w:hAnsi="Times New Roman"/>
          <w:spacing w:val="-6"/>
        </w:rPr>
        <w:t xml:space="preserve"> </w:t>
      </w:r>
      <w:r>
        <w:rPr>
          <w:rFonts w:ascii="Times New Roman" w:hAnsi="Times New Roman"/>
        </w:rPr>
        <w:t>GCSEs</w:t>
      </w:r>
      <w:r>
        <w:rPr>
          <w:rFonts w:ascii="Times New Roman" w:hAnsi="Times New Roman"/>
          <w:spacing w:val="-9"/>
        </w:rPr>
        <w:t xml:space="preserve"> </w:t>
      </w:r>
      <w:r>
        <w:rPr>
          <w:rFonts w:ascii="Times New Roman" w:hAnsi="Times New Roman"/>
        </w:rPr>
        <w:t>A*-C</w:t>
      </w:r>
      <w:r>
        <w:rPr>
          <w:rFonts w:ascii="Times New Roman" w:hAnsi="Times New Roman"/>
          <w:spacing w:val="-1"/>
        </w:rPr>
        <w:t xml:space="preserve"> </w:t>
      </w:r>
      <w:r>
        <w:rPr>
          <w:rFonts w:ascii="Times New Roman" w:hAnsi="Times New Roman"/>
        </w:rPr>
        <w:t>or</w:t>
      </w:r>
      <w:r>
        <w:rPr>
          <w:rFonts w:ascii="Times New Roman" w:hAnsi="Times New Roman"/>
          <w:spacing w:val="-11"/>
        </w:rPr>
        <w:t xml:space="preserve"> </w:t>
      </w:r>
      <w:r>
        <w:rPr>
          <w:rFonts w:ascii="Times New Roman" w:hAnsi="Times New Roman"/>
        </w:rPr>
        <w:t>equivalent and 2.8</w:t>
      </w:r>
      <w:r>
        <w:rPr>
          <w:rFonts w:ascii="Times New Roman" w:hAnsi="Times New Roman"/>
          <w:spacing w:val="-6"/>
        </w:rPr>
        <w:t xml:space="preserve"> </w:t>
      </w:r>
      <w:r>
        <w:rPr>
          <w:rFonts w:ascii="Times New Roman" w:hAnsi="Times New Roman"/>
        </w:rPr>
        <w:t>times</w:t>
      </w:r>
      <w:r>
        <w:rPr>
          <w:rFonts w:ascii="Times New Roman" w:hAnsi="Times New Roman"/>
          <w:spacing w:val="-9"/>
        </w:rPr>
        <w:t xml:space="preserve"> </w:t>
      </w:r>
      <w:r>
        <w:rPr>
          <w:rFonts w:ascii="Times New Roman" w:hAnsi="Times New Roman"/>
        </w:rPr>
        <w:t>more</w:t>
      </w:r>
      <w:r>
        <w:rPr>
          <w:rFonts w:ascii="Times New Roman" w:hAnsi="Times New Roman"/>
          <w:spacing w:val="-7"/>
        </w:rPr>
        <w:t xml:space="preserve"> </w:t>
      </w:r>
      <w:r>
        <w:rPr>
          <w:rFonts w:ascii="Times New Roman" w:hAnsi="Times New Roman"/>
        </w:rPr>
        <w:t>likely</w:t>
      </w:r>
      <w:r>
        <w:rPr>
          <w:rFonts w:ascii="Times New Roman" w:hAnsi="Times New Roman"/>
          <w:spacing w:val="-5"/>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achieve</w:t>
      </w:r>
      <w:r>
        <w:rPr>
          <w:rFonts w:ascii="Times New Roman" w:hAnsi="Times New Roman"/>
          <w:spacing w:val="-7"/>
        </w:rPr>
        <w:t xml:space="preserve"> </w:t>
      </w:r>
      <w:r>
        <w:rPr>
          <w:rFonts w:ascii="Times New Roman" w:hAnsi="Times New Roman"/>
        </w:rPr>
        <w:t>5+ GCSEs</w:t>
      </w:r>
      <w:r>
        <w:rPr>
          <w:rFonts w:ascii="Times New Roman" w:hAnsi="Times New Roman"/>
          <w:spacing w:val="-1"/>
        </w:rPr>
        <w:t xml:space="preserve"> </w:t>
      </w:r>
      <w:r>
        <w:rPr>
          <w:rFonts w:ascii="Times New Roman" w:hAnsi="Times New Roman"/>
        </w:rPr>
        <w:t>A*-C or</w:t>
      </w:r>
      <w:r>
        <w:rPr>
          <w:rFonts w:ascii="Times New Roman" w:hAnsi="Times New Roman"/>
          <w:spacing w:val="-3"/>
        </w:rPr>
        <w:t xml:space="preserve"> </w:t>
      </w:r>
      <w:r>
        <w:rPr>
          <w:rFonts w:ascii="Times New Roman" w:hAnsi="Times New Roman"/>
        </w:rPr>
        <w:t>equivalent including English and mathematics</w:t>
      </w:r>
      <w:r>
        <w:rPr>
          <w:rFonts w:ascii="Times New Roman" w:hAnsi="Times New Roman"/>
          <w:spacing w:val="-1"/>
        </w:rPr>
        <w:t xml:space="preserve"> </w:t>
      </w:r>
      <w:r>
        <w:rPr>
          <w:rFonts w:ascii="Times New Roman" w:hAnsi="Times New Roman"/>
        </w:rPr>
        <w:t>than pupils missing</w:t>
      </w:r>
      <w:r>
        <w:rPr>
          <w:rFonts w:ascii="Times New Roman" w:hAnsi="Times New Roman"/>
          <w:spacing w:val="34"/>
        </w:rPr>
        <w:t xml:space="preserve"> </w:t>
      </w:r>
      <w:r>
        <w:rPr>
          <w:rFonts w:ascii="Times New Roman" w:hAnsi="Times New Roman"/>
        </w:rPr>
        <w:t>15-20 per</w:t>
      </w:r>
      <w:r>
        <w:rPr>
          <w:rFonts w:ascii="Times New Roman" w:hAnsi="Times New Roman"/>
          <w:spacing w:val="-2"/>
        </w:rPr>
        <w:t xml:space="preserve"> </w:t>
      </w:r>
      <w:r>
        <w:rPr>
          <w:rFonts w:ascii="Times New Roman" w:hAnsi="Times New Roman"/>
        </w:rPr>
        <w:t>cent of KS4 lessons.”</w:t>
      </w:r>
    </w:p>
    <w:p w14:paraId="16A48380" w14:textId="77777777" w:rsidR="000B55FC" w:rsidRDefault="000B55FC">
      <w:pPr>
        <w:pStyle w:val="BodyText"/>
        <w:rPr>
          <w:rFonts w:ascii="Times New Roman"/>
          <w:sz w:val="20"/>
        </w:rPr>
      </w:pPr>
    </w:p>
    <w:p w14:paraId="40557C0C" w14:textId="77777777" w:rsidR="000B55FC" w:rsidRDefault="000B55FC">
      <w:pPr>
        <w:pStyle w:val="BodyText"/>
        <w:spacing w:before="3"/>
        <w:rPr>
          <w:rFonts w:ascii="Times New Roman"/>
        </w:rPr>
      </w:pPr>
    </w:p>
    <w:p w14:paraId="2A84BB31" w14:textId="77777777" w:rsidR="000B55FC" w:rsidRDefault="002A318A">
      <w:pPr>
        <w:spacing w:before="52" w:line="292" w:lineRule="exact"/>
        <w:ind w:left="8628"/>
        <w:rPr>
          <w:rFonts w:ascii="Calibri"/>
          <w:i/>
          <w:sz w:val="24"/>
        </w:rPr>
      </w:pPr>
      <w:r>
        <w:rPr>
          <w:rFonts w:ascii="Calibri"/>
          <w:i/>
          <w:sz w:val="24"/>
        </w:rPr>
        <w:t>The</w:t>
      </w:r>
      <w:r>
        <w:rPr>
          <w:rFonts w:ascii="Calibri"/>
          <w:i/>
          <w:spacing w:val="3"/>
          <w:sz w:val="24"/>
        </w:rPr>
        <w:t xml:space="preserve"> </w:t>
      </w:r>
      <w:r>
        <w:rPr>
          <w:rFonts w:ascii="Calibri"/>
          <w:i/>
          <w:sz w:val="24"/>
        </w:rPr>
        <w:t>link</w:t>
      </w:r>
      <w:r>
        <w:rPr>
          <w:rFonts w:ascii="Calibri"/>
          <w:i/>
          <w:spacing w:val="-5"/>
          <w:sz w:val="24"/>
        </w:rPr>
        <w:t xml:space="preserve"> </w:t>
      </w:r>
      <w:r>
        <w:rPr>
          <w:rFonts w:ascii="Calibri"/>
          <w:i/>
          <w:sz w:val="24"/>
        </w:rPr>
        <w:t>between</w:t>
      </w:r>
      <w:r>
        <w:rPr>
          <w:rFonts w:ascii="Calibri"/>
          <w:i/>
          <w:spacing w:val="-5"/>
          <w:sz w:val="24"/>
        </w:rPr>
        <w:t xml:space="preserve"> </w:t>
      </w:r>
      <w:r>
        <w:rPr>
          <w:rFonts w:ascii="Calibri"/>
          <w:i/>
          <w:sz w:val="24"/>
        </w:rPr>
        <w:t>absence</w:t>
      </w:r>
      <w:r>
        <w:rPr>
          <w:rFonts w:ascii="Calibri"/>
          <w:i/>
          <w:spacing w:val="3"/>
          <w:sz w:val="24"/>
        </w:rPr>
        <w:t xml:space="preserve"> </w:t>
      </w:r>
      <w:r>
        <w:rPr>
          <w:rFonts w:ascii="Calibri"/>
          <w:i/>
          <w:sz w:val="24"/>
        </w:rPr>
        <w:t>and</w:t>
      </w:r>
      <w:r>
        <w:rPr>
          <w:rFonts w:ascii="Calibri"/>
          <w:i/>
          <w:spacing w:val="-5"/>
          <w:sz w:val="24"/>
        </w:rPr>
        <w:t xml:space="preserve"> </w:t>
      </w:r>
      <w:r>
        <w:rPr>
          <w:rFonts w:ascii="Calibri"/>
          <w:i/>
          <w:sz w:val="24"/>
        </w:rPr>
        <w:t>attainment</w:t>
      </w:r>
      <w:r>
        <w:rPr>
          <w:rFonts w:ascii="Calibri"/>
          <w:i/>
          <w:spacing w:val="-6"/>
          <w:sz w:val="24"/>
        </w:rPr>
        <w:t xml:space="preserve"> </w:t>
      </w:r>
      <w:r>
        <w:rPr>
          <w:rFonts w:ascii="Calibri"/>
          <w:i/>
          <w:sz w:val="24"/>
        </w:rPr>
        <w:t>at</w:t>
      </w:r>
      <w:r>
        <w:rPr>
          <w:rFonts w:ascii="Calibri"/>
          <w:i/>
          <w:spacing w:val="-7"/>
          <w:sz w:val="24"/>
        </w:rPr>
        <w:t xml:space="preserve"> </w:t>
      </w:r>
      <w:r>
        <w:rPr>
          <w:rFonts w:ascii="Calibri"/>
          <w:i/>
          <w:sz w:val="24"/>
        </w:rPr>
        <w:t>KS2</w:t>
      </w:r>
      <w:r>
        <w:rPr>
          <w:rFonts w:ascii="Calibri"/>
          <w:i/>
          <w:spacing w:val="-3"/>
          <w:sz w:val="24"/>
        </w:rPr>
        <w:t xml:space="preserve"> </w:t>
      </w:r>
      <w:r>
        <w:rPr>
          <w:rFonts w:ascii="Calibri"/>
          <w:i/>
          <w:sz w:val="24"/>
        </w:rPr>
        <w:t>and</w:t>
      </w:r>
      <w:r>
        <w:rPr>
          <w:rFonts w:ascii="Calibri"/>
          <w:i/>
          <w:spacing w:val="-5"/>
          <w:sz w:val="24"/>
        </w:rPr>
        <w:t xml:space="preserve"> KS4</w:t>
      </w:r>
    </w:p>
    <w:p w14:paraId="410E10AE" w14:textId="77777777" w:rsidR="000B55FC" w:rsidRDefault="002A318A">
      <w:pPr>
        <w:pStyle w:val="Heading4"/>
        <w:spacing w:line="275" w:lineRule="exact"/>
        <w:ind w:left="0" w:right="208"/>
        <w:jc w:val="right"/>
        <w:rPr>
          <w:rFonts w:ascii="Times New Roman"/>
        </w:rPr>
      </w:pPr>
      <w:r>
        <w:rPr>
          <w:rFonts w:ascii="Times New Roman"/>
        </w:rPr>
        <w:t>Department</w:t>
      </w:r>
      <w:r>
        <w:rPr>
          <w:rFonts w:ascii="Times New Roman"/>
          <w:spacing w:val="3"/>
        </w:rPr>
        <w:t xml:space="preserve"> </w:t>
      </w:r>
      <w:r>
        <w:rPr>
          <w:rFonts w:ascii="Times New Roman"/>
        </w:rPr>
        <w:t>for</w:t>
      </w:r>
      <w:r>
        <w:rPr>
          <w:rFonts w:ascii="Times New Roman"/>
          <w:spacing w:val="-6"/>
        </w:rPr>
        <w:t xml:space="preserve"> </w:t>
      </w:r>
      <w:r>
        <w:rPr>
          <w:rFonts w:ascii="Times New Roman"/>
        </w:rPr>
        <w:t>Education,</w:t>
      </w:r>
      <w:r>
        <w:rPr>
          <w:rFonts w:ascii="Times New Roman"/>
          <w:spacing w:val="-4"/>
        </w:rPr>
        <w:t xml:space="preserve"> 2015</w:t>
      </w:r>
    </w:p>
    <w:p w14:paraId="53A2C0CC" w14:textId="77777777" w:rsidR="000B55FC" w:rsidRDefault="000B55FC">
      <w:pPr>
        <w:pStyle w:val="BodyText"/>
        <w:spacing w:before="6"/>
        <w:rPr>
          <w:rFonts w:ascii="Times New Roman"/>
          <w:b/>
        </w:rPr>
      </w:pPr>
    </w:p>
    <w:p w14:paraId="7A2C6778" w14:textId="77777777" w:rsidR="002A318A" w:rsidRDefault="002A318A">
      <w:pPr>
        <w:pStyle w:val="BodyText"/>
        <w:spacing w:before="6"/>
        <w:rPr>
          <w:rFonts w:ascii="Times New Roman"/>
          <w:b/>
        </w:rPr>
      </w:pPr>
    </w:p>
    <w:p w14:paraId="1D00CD00" w14:textId="77777777" w:rsidR="002A318A" w:rsidRDefault="002A318A">
      <w:pPr>
        <w:pStyle w:val="BodyText"/>
        <w:spacing w:before="6"/>
        <w:rPr>
          <w:rFonts w:ascii="Times New Roman"/>
          <w:b/>
        </w:rPr>
      </w:pPr>
    </w:p>
    <w:p w14:paraId="215C3517" w14:textId="77777777" w:rsidR="002A318A" w:rsidRDefault="002A318A">
      <w:pPr>
        <w:pStyle w:val="BodyText"/>
        <w:spacing w:before="6"/>
        <w:rPr>
          <w:rFonts w:ascii="Times New Roman"/>
          <w:b/>
        </w:rPr>
      </w:pPr>
    </w:p>
    <w:p w14:paraId="266A9B67" w14:textId="77777777" w:rsidR="002A318A" w:rsidRDefault="002A318A">
      <w:pPr>
        <w:pStyle w:val="BodyText"/>
        <w:spacing w:before="6"/>
        <w:rPr>
          <w:rFonts w:ascii="Times New Roman"/>
          <w:b/>
        </w:rPr>
      </w:pPr>
    </w:p>
    <w:p w14:paraId="2A478E4C" w14:textId="77777777" w:rsidR="002A318A" w:rsidRDefault="002A318A">
      <w:pPr>
        <w:pStyle w:val="BodyText"/>
        <w:spacing w:before="6"/>
        <w:rPr>
          <w:rFonts w:ascii="Times New Roman"/>
          <w:b/>
        </w:rPr>
      </w:pPr>
    </w:p>
    <w:p w14:paraId="25CB26EE" w14:textId="77777777" w:rsidR="000B55FC" w:rsidRDefault="002A318A">
      <w:pPr>
        <w:ind w:left="221"/>
        <w:rPr>
          <w:sz w:val="24"/>
        </w:rPr>
      </w:pPr>
      <w:r>
        <w:rPr>
          <w:sz w:val="24"/>
        </w:rPr>
        <w:t>.</w:t>
      </w:r>
    </w:p>
    <w:p w14:paraId="7DA1439C" w14:textId="77777777" w:rsidR="000B55FC" w:rsidRDefault="000B55FC">
      <w:pPr>
        <w:pStyle w:val="BodyText"/>
        <w:spacing w:before="1"/>
        <w:rPr>
          <w:sz w:val="10"/>
        </w:rPr>
      </w:pPr>
    </w:p>
    <w:p w14:paraId="2EABBEFE" w14:textId="77777777" w:rsidR="000B55FC" w:rsidRDefault="002A318A">
      <w:pPr>
        <w:pStyle w:val="BodyText"/>
        <w:spacing w:before="101"/>
        <w:ind w:left="221"/>
      </w:pPr>
      <w:r>
        <w:rPr>
          <w:b/>
        </w:rPr>
        <w:lastRenderedPageBreak/>
        <w:t>Health and</w:t>
      </w:r>
      <w:r>
        <w:rPr>
          <w:b/>
          <w:spacing w:val="9"/>
        </w:rPr>
        <w:t xml:space="preserve"> </w:t>
      </w:r>
      <w:r>
        <w:rPr>
          <w:b/>
        </w:rPr>
        <w:t>Safety:</w:t>
      </w:r>
      <w:r>
        <w:rPr>
          <w:b/>
          <w:spacing w:val="67"/>
        </w:rPr>
        <w:t xml:space="preserve"> </w:t>
      </w:r>
      <w:r>
        <w:t>See</w:t>
      </w:r>
      <w:r>
        <w:rPr>
          <w:spacing w:val="-11"/>
        </w:rPr>
        <w:t xml:space="preserve"> </w:t>
      </w:r>
      <w:r>
        <w:t>policy.</w:t>
      </w:r>
      <w:r>
        <w:rPr>
          <w:spacing w:val="39"/>
        </w:rPr>
        <w:t xml:space="preserve"> </w:t>
      </w:r>
      <w:r>
        <w:t>However,</w:t>
      </w:r>
      <w:r>
        <w:rPr>
          <w:spacing w:val="-17"/>
        </w:rPr>
        <w:t xml:space="preserve"> </w:t>
      </w:r>
      <w:r>
        <w:t>relevant</w:t>
      </w:r>
      <w:r>
        <w:rPr>
          <w:spacing w:val="-13"/>
        </w:rPr>
        <w:t xml:space="preserve"> </w:t>
      </w:r>
      <w:r>
        <w:t>safeguarding</w:t>
      </w:r>
      <w:r>
        <w:rPr>
          <w:spacing w:val="-6"/>
        </w:rPr>
        <w:t xml:space="preserve"> </w:t>
      </w:r>
      <w:r>
        <w:t>issues</w:t>
      </w:r>
      <w:r>
        <w:rPr>
          <w:spacing w:val="12"/>
        </w:rPr>
        <w:t xml:space="preserve"> </w:t>
      </w:r>
      <w:r>
        <w:t>are</w:t>
      </w:r>
      <w:r>
        <w:rPr>
          <w:spacing w:val="-11"/>
        </w:rPr>
        <w:t xml:space="preserve"> </w:t>
      </w:r>
      <w:r>
        <w:t>also</w:t>
      </w:r>
      <w:r>
        <w:rPr>
          <w:spacing w:val="4"/>
        </w:rPr>
        <w:t xml:space="preserve"> </w:t>
      </w:r>
      <w:r>
        <w:t>covered within</w:t>
      </w:r>
      <w:r>
        <w:rPr>
          <w:spacing w:val="-7"/>
        </w:rPr>
        <w:t xml:space="preserve"> </w:t>
      </w:r>
      <w:r>
        <w:t>the</w:t>
      </w:r>
      <w:r>
        <w:rPr>
          <w:spacing w:val="3"/>
        </w:rPr>
        <w:t xml:space="preserve"> </w:t>
      </w:r>
      <w:r>
        <w:t>Child</w:t>
      </w:r>
      <w:r>
        <w:rPr>
          <w:spacing w:val="-12"/>
        </w:rPr>
        <w:t xml:space="preserve"> </w:t>
      </w:r>
      <w:r>
        <w:t>Protection</w:t>
      </w:r>
      <w:r>
        <w:rPr>
          <w:spacing w:val="-8"/>
        </w:rPr>
        <w:t xml:space="preserve"> </w:t>
      </w:r>
      <w:r>
        <w:rPr>
          <w:spacing w:val="-2"/>
        </w:rPr>
        <w:t>policy.</w:t>
      </w:r>
    </w:p>
    <w:p w14:paraId="0DCAF1EA" w14:textId="77777777" w:rsidR="000B55FC" w:rsidRDefault="002A318A">
      <w:pPr>
        <w:spacing w:before="207"/>
        <w:ind w:left="221"/>
        <w:rPr>
          <w:sz w:val="24"/>
        </w:rPr>
      </w:pPr>
      <w:r>
        <w:rPr>
          <w:b/>
          <w:sz w:val="24"/>
        </w:rPr>
        <w:t>Monitoring</w:t>
      </w:r>
      <w:r>
        <w:rPr>
          <w:b/>
          <w:spacing w:val="4"/>
          <w:sz w:val="24"/>
        </w:rPr>
        <w:t xml:space="preserve"> </w:t>
      </w:r>
      <w:r>
        <w:rPr>
          <w:b/>
          <w:sz w:val="24"/>
        </w:rPr>
        <w:t>and</w:t>
      </w:r>
      <w:r>
        <w:rPr>
          <w:b/>
          <w:spacing w:val="7"/>
          <w:sz w:val="24"/>
        </w:rPr>
        <w:t xml:space="preserve"> </w:t>
      </w:r>
      <w:r>
        <w:rPr>
          <w:b/>
          <w:sz w:val="24"/>
        </w:rPr>
        <w:t>evaluation:</w:t>
      </w:r>
      <w:r>
        <w:rPr>
          <w:b/>
          <w:spacing w:val="3"/>
          <w:sz w:val="24"/>
        </w:rPr>
        <w:t xml:space="preserve"> </w:t>
      </w:r>
      <w:r>
        <w:rPr>
          <w:sz w:val="24"/>
        </w:rPr>
        <w:t>The</w:t>
      </w:r>
      <w:r>
        <w:rPr>
          <w:spacing w:val="-10"/>
          <w:sz w:val="24"/>
        </w:rPr>
        <w:t xml:space="preserve"> </w:t>
      </w:r>
      <w:r>
        <w:rPr>
          <w:sz w:val="24"/>
        </w:rPr>
        <w:t>policy</w:t>
      </w:r>
      <w:r>
        <w:rPr>
          <w:spacing w:val="-4"/>
          <w:sz w:val="24"/>
        </w:rPr>
        <w:t xml:space="preserve"> </w:t>
      </w:r>
      <w:r>
        <w:rPr>
          <w:sz w:val="24"/>
        </w:rPr>
        <w:t>will</w:t>
      </w:r>
      <w:r>
        <w:rPr>
          <w:spacing w:val="-8"/>
          <w:sz w:val="24"/>
        </w:rPr>
        <w:t xml:space="preserve"> </w:t>
      </w:r>
      <w:r>
        <w:rPr>
          <w:sz w:val="24"/>
        </w:rPr>
        <w:t>be</w:t>
      </w:r>
      <w:r>
        <w:rPr>
          <w:spacing w:val="-10"/>
          <w:sz w:val="24"/>
        </w:rPr>
        <w:t xml:space="preserve"> </w:t>
      </w:r>
      <w:r>
        <w:rPr>
          <w:sz w:val="24"/>
        </w:rPr>
        <w:t>monitored</w:t>
      </w:r>
      <w:r>
        <w:rPr>
          <w:spacing w:val="-13"/>
          <w:sz w:val="24"/>
        </w:rPr>
        <w:t xml:space="preserve"> </w:t>
      </w:r>
      <w:r>
        <w:rPr>
          <w:sz w:val="24"/>
        </w:rPr>
        <w:t>and</w:t>
      </w:r>
      <w:r>
        <w:rPr>
          <w:spacing w:val="-12"/>
          <w:sz w:val="24"/>
        </w:rPr>
        <w:t xml:space="preserve"> </w:t>
      </w:r>
      <w:r>
        <w:rPr>
          <w:sz w:val="24"/>
        </w:rPr>
        <w:t>evaluated</w:t>
      </w:r>
      <w:r>
        <w:rPr>
          <w:spacing w:val="-13"/>
          <w:sz w:val="24"/>
        </w:rPr>
        <w:t xml:space="preserve"> </w:t>
      </w:r>
      <w:r>
        <w:rPr>
          <w:sz w:val="24"/>
        </w:rPr>
        <w:t>by</w:t>
      </w:r>
      <w:r>
        <w:rPr>
          <w:spacing w:val="-4"/>
          <w:sz w:val="24"/>
        </w:rPr>
        <w:t xml:space="preserve"> </w:t>
      </w:r>
      <w:r>
        <w:rPr>
          <w:sz w:val="24"/>
        </w:rPr>
        <w:t>the</w:t>
      </w:r>
      <w:r>
        <w:rPr>
          <w:spacing w:val="-10"/>
          <w:sz w:val="24"/>
        </w:rPr>
        <w:t xml:space="preserve"> </w:t>
      </w:r>
      <w:r>
        <w:rPr>
          <w:sz w:val="24"/>
        </w:rPr>
        <w:t>HT,</w:t>
      </w:r>
      <w:r>
        <w:rPr>
          <w:spacing w:val="-1"/>
          <w:sz w:val="24"/>
        </w:rPr>
        <w:t xml:space="preserve"> </w:t>
      </w:r>
      <w:r>
        <w:rPr>
          <w:sz w:val="24"/>
        </w:rPr>
        <w:t>Staff member</w:t>
      </w:r>
      <w:r>
        <w:rPr>
          <w:spacing w:val="4"/>
          <w:sz w:val="24"/>
        </w:rPr>
        <w:t xml:space="preserve"> </w:t>
      </w:r>
      <w:r>
        <w:rPr>
          <w:sz w:val="24"/>
        </w:rPr>
        <w:t>in</w:t>
      </w:r>
      <w:r>
        <w:rPr>
          <w:spacing w:val="-6"/>
          <w:sz w:val="24"/>
        </w:rPr>
        <w:t xml:space="preserve"> </w:t>
      </w:r>
      <w:r>
        <w:rPr>
          <w:sz w:val="24"/>
        </w:rPr>
        <w:t>school</w:t>
      </w:r>
      <w:r>
        <w:rPr>
          <w:spacing w:val="3"/>
          <w:sz w:val="24"/>
        </w:rPr>
        <w:t xml:space="preserve"> </w:t>
      </w:r>
      <w:r>
        <w:rPr>
          <w:sz w:val="24"/>
        </w:rPr>
        <w:t>office</w:t>
      </w:r>
      <w:r>
        <w:rPr>
          <w:spacing w:val="5"/>
          <w:sz w:val="24"/>
        </w:rPr>
        <w:t xml:space="preserve"> </w:t>
      </w:r>
      <w:r>
        <w:rPr>
          <w:sz w:val="24"/>
        </w:rPr>
        <w:t>and</w:t>
      </w:r>
      <w:r>
        <w:rPr>
          <w:spacing w:val="-12"/>
          <w:sz w:val="24"/>
        </w:rPr>
        <w:t xml:space="preserve"> </w:t>
      </w:r>
      <w:r>
        <w:rPr>
          <w:spacing w:val="-4"/>
          <w:sz w:val="24"/>
        </w:rPr>
        <w:t>EWS.</w:t>
      </w:r>
    </w:p>
    <w:p w14:paraId="3DAF571B" w14:textId="77777777" w:rsidR="000B55FC" w:rsidRDefault="000B55FC">
      <w:pPr>
        <w:pStyle w:val="BodyText"/>
        <w:spacing w:before="8"/>
        <w:rPr>
          <w:sz w:val="23"/>
        </w:rPr>
      </w:pPr>
    </w:p>
    <w:p w14:paraId="0AAD6A06" w14:textId="77777777" w:rsidR="000B55FC" w:rsidRDefault="002A318A">
      <w:pPr>
        <w:pStyle w:val="Heading4"/>
        <w:spacing w:line="237" w:lineRule="auto"/>
        <w:ind w:left="221" w:right="9827"/>
      </w:pPr>
      <w:r>
        <w:t>Governor</w:t>
      </w:r>
      <w:r>
        <w:rPr>
          <w:spacing w:val="-9"/>
        </w:rPr>
        <w:t xml:space="preserve"> </w:t>
      </w:r>
      <w:r>
        <w:t>approval</w:t>
      </w:r>
      <w:r>
        <w:rPr>
          <w:spacing w:val="-1"/>
        </w:rPr>
        <w:t xml:space="preserve"> </w:t>
      </w:r>
      <w:r>
        <w:t>date:</w:t>
      </w:r>
      <w:r>
        <w:rPr>
          <w:spacing w:val="-6"/>
        </w:rPr>
        <w:t xml:space="preserve"> </w:t>
      </w:r>
      <w:r>
        <w:t>/10/18 Next review date:</w:t>
      </w:r>
    </w:p>
    <w:p w14:paraId="39C91909" w14:textId="77777777" w:rsidR="000B55FC" w:rsidRDefault="002A318A">
      <w:pPr>
        <w:spacing w:line="284" w:lineRule="exact"/>
        <w:ind w:left="221"/>
        <w:rPr>
          <w:b/>
          <w:sz w:val="24"/>
        </w:rPr>
      </w:pPr>
      <w:r>
        <w:rPr>
          <w:b/>
          <w:sz w:val="24"/>
        </w:rPr>
        <w:t>Other</w:t>
      </w:r>
      <w:r>
        <w:rPr>
          <w:b/>
          <w:spacing w:val="-2"/>
          <w:sz w:val="24"/>
        </w:rPr>
        <w:t xml:space="preserve"> </w:t>
      </w:r>
      <w:r>
        <w:rPr>
          <w:b/>
          <w:sz w:val="24"/>
        </w:rPr>
        <w:t>documents</w:t>
      </w:r>
      <w:r>
        <w:rPr>
          <w:b/>
          <w:spacing w:val="2"/>
          <w:sz w:val="24"/>
        </w:rPr>
        <w:t xml:space="preserve"> </w:t>
      </w:r>
      <w:r>
        <w:rPr>
          <w:b/>
          <w:sz w:val="24"/>
        </w:rPr>
        <w:t>and</w:t>
      </w:r>
      <w:r>
        <w:rPr>
          <w:b/>
          <w:spacing w:val="7"/>
          <w:sz w:val="24"/>
        </w:rPr>
        <w:t xml:space="preserve"> </w:t>
      </w:r>
      <w:r>
        <w:rPr>
          <w:b/>
          <w:spacing w:val="-2"/>
          <w:sz w:val="24"/>
        </w:rPr>
        <w:t>appendices:</w:t>
      </w:r>
    </w:p>
    <w:p w14:paraId="72D2323A" w14:textId="77777777" w:rsidR="000B55FC" w:rsidRDefault="002A318A">
      <w:pPr>
        <w:pStyle w:val="BodyText"/>
        <w:spacing w:line="287" w:lineRule="exact"/>
        <w:ind w:left="221"/>
      </w:pPr>
      <w:r>
        <w:t>See</w:t>
      </w:r>
      <w:r>
        <w:rPr>
          <w:spacing w:val="9"/>
        </w:rPr>
        <w:t xml:space="preserve"> </w:t>
      </w:r>
      <w:r>
        <w:t>LA</w:t>
      </w:r>
      <w:r>
        <w:rPr>
          <w:spacing w:val="2"/>
        </w:rPr>
        <w:t xml:space="preserve"> </w:t>
      </w:r>
      <w:r>
        <w:t>guidance</w:t>
      </w:r>
      <w:r>
        <w:rPr>
          <w:spacing w:val="-6"/>
        </w:rPr>
        <w:t xml:space="preserve"> </w:t>
      </w:r>
      <w:r>
        <w:t>on</w:t>
      </w:r>
      <w:r>
        <w:rPr>
          <w:spacing w:val="-3"/>
        </w:rPr>
        <w:t xml:space="preserve"> </w:t>
      </w:r>
      <w:r>
        <w:t>achieving high</w:t>
      </w:r>
      <w:r>
        <w:rPr>
          <w:spacing w:val="-1"/>
        </w:rPr>
        <w:t xml:space="preserve"> </w:t>
      </w:r>
      <w:r>
        <w:rPr>
          <w:spacing w:val="-2"/>
        </w:rPr>
        <w:t>attendance.</w:t>
      </w:r>
    </w:p>
    <w:p w14:paraId="04DDD19C" w14:textId="77777777" w:rsidR="000B55FC" w:rsidRDefault="000B55FC">
      <w:pPr>
        <w:pStyle w:val="BodyText"/>
        <w:spacing w:before="1"/>
        <w:rPr>
          <w:sz w:val="22"/>
        </w:rPr>
      </w:pPr>
    </w:p>
    <w:p w14:paraId="4CBF0EEF" w14:textId="77777777" w:rsidR="000B55FC" w:rsidRDefault="002A318A">
      <w:pPr>
        <w:ind w:left="221"/>
        <w:rPr>
          <w:rFonts w:ascii="Times New Roman"/>
          <w:sz w:val="40"/>
        </w:rPr>
      </w:pPr>
      <w:r>
        <w:rPr>
          <w:rFonts w:ascii="Times New Roman"/>
          <w:sz w:val="40"/>
          <w:u w:val="single"/>
        </w:rPr>
        <w:t>Equal</w:t>
      </w:r>
      <w:r>
        <w:rPr>
          <w:rFonts w:ascii="Times New Roman"/>
          <w:spacing w:val="38"/>
          <w:sz w:val="40"/>
          <w:u w:val="single"/>
        </w:rPr>
        <w:t xml:space="preserve"> </w:t>
      </w:r>
      <w:r>
        <w:rPr>
          <w:rFonts w:ascii="Times New Roman"/>
          <w:spacing w:val="-2"/>
          <w:sz w:val="40"/>
          <w:u w:val="single"/>
        </w:rPr>
        <w:t>Opportunities</w:t>
      </w:r>
    </w:p>
    <w:p w14:paraId="58ACC8AE" w14:textId="77777777" w:rsidR="000B55FC" w:rsidRDefault="002A318A">
      <w:pPr>
        <w:pStyle w:val="BodyText"/>
        <w:spacing w:before="5" w:line="247" w:lineRule="auto"/>
        <w:ind w:left="221"/>
        <w:rPr>
          <w:rFonts w:ascii="Times New Roman"/>
        </w:rPr>
      </w:pPr>
      <w:r>
        <w:rPr>
          <w:rFonts w:ascii="Times New Roman"/>
        </w:rPr>
        <w:t>Garnteg</w:t>
      </w:r>
      <w:r>
        <w:rPr>
          <w:rFonts w:ascii="Times New Roman"/>
          <w:spacing w:val="-6"/>
        </w:rPr>
        <w:t xml:space="preserve"> </w:t>
      </w:r>
      <w:r>
        <w:rPr>
          <w:rFonts w:ascii="Times New Roman"/>
        </w:rPr>
        <w:t>Primary School is</w:t>
      </w:r>
      <w:r>
        <w:rPr>
          <w:rFonts w:ascii="Times New Roman"/>
          <w:spacing w:val="-10"/>
        </w:rPr>
        <w:t xml:space="preserve"> </w:t>
      </w:r>
      <w:r>
        <w:rPr>
          <w:rFonts w:ascii="Times New Roman"/>
        </w:rPr>
        <w:t>committed to</w:t>
      </w:r>
      <w:r>
        <w:rPr>
          <w:rFonts w:ascii="Times New Roman"/>
          <w:spacing w:val="-6"/>
        </w:rPr>
        <w:t xml:space="preserve"> </w:t>
      </w:r>
      <w:r>
        <w:rPr>
          <w:rFonts w:ascii="Times New Roman"/>
        </w:rPr>
        <w:t>equality,</w:t>
      </w:r>
      <w:r>
        <w:rPr>
          <w:rFonts w:ascii="Times New Roman"/>
          <w:spacing w:val="-6"/>
        </w:rPr>
        <w:t xml:space="preserve"> </w:t>
      </w:r>
      <w:r>
        <w:rPr>
          <w:rFonts w:ascii="Times New Roman"/>
        </w:rPr>
        <w:t>including</w:t>
      </w:r>
      <w:r>
        <w:rPr>
          <w:rFonts w:ascii="Times New Roman"/>
          <w:spacing w:val="-6"/>
        </w:rPr>
        <w:t xml:space="preserve"> </w:t>
      </w:r>
      <w:r>
        <w:rPr>
          <w:rFonts w:ascii="Times New Roman"/>
        </w:rPr>
        <w:t>racial equality,</w:t>
      </w:r>
      <w:r>
        <w:rPr>
          <w:rFonts w:ascii="Times New Roman"/>
          <w:spacing w:val="-6"/>
        </w:rPr>
        <w:t xml:space="preserve"> </w:t>
      </w:r>
      <w:r>
        <w:rPr>
          <w:rFonts w:ascii="Times New Roman"/>
        </w:rPr>
        <w:t>for</w:t>
      </w:r>
      <w:r>
        <w:rPr>
          <w:rFonts w:ascii="Times New Roman"/>
          <w:spacing w:val="-12"/>
        </w:rPr>
        <w:t xml:space="preserve"> </w:t>
      </w:r>
      <w:r>
        <w:rPr>
          <w:rFonts w:ascii="Times New Roman"/>
        </w:rPr>
        <w:t>all members</w:t>
      </w:r>
      <w:r>
        <w:rPr>
          <w:rFonts w:ascii="Times New Roman"/>
          <w:spacing w:val="17"/>
        </w:rPr>
        <w:t xml:space="preserve"> </w:t>
      </w:r>
      <w:r>
        <w:rPr>
          <w:rFonts w:ascii="Times New Roman"/>
        </w:rPr>
        <w:t>of the</w:t>
      </w:r>
      <w:r>
        <w:rPr>
          <w:rFonts w:ascii="Times New Roman"/>
          <w:spacing w:val="-8"/>
        </w:rPr>
        <w:t xml:space="preserve"> </w:t>
      </w:r>
      <w:r>
        <w:rPr>
          <w:rFonts w:ascii="Times New Roman"/>
        </w:rPr>
        <w:t>school</w:t>
      </w:r>
      <w:r>
        <w:rPr>
          <w:rFonts w:ascii="Times New Roman"/>
          <w:spacing w:val="-13"/>
        </w:rPr>
        <w:t xml:space="preserve"> </w:t>
      </w:r>
      <w:r>
        <w:rPr>
          <w:rFonts w:ascii="Times New Roman"/>
        </w:rPr>
        <w:t>community.</w:t>
      </w:r>
      <w:r>
        <w:rPr>
          <w:rFonts w:ascii="Times New Roman"/>
          <w:spacing w:val="40"/>
        </w:rPr>
        <w:t xml:space="preserve"> </w:t>
      </w:r>
      <w:r>
        <w:rPr>
          <w:rFonts w:ascii="Times New Roman"/>
        </w:rPr>
        <w:t>The school promotes</w:t>
      </w:r>
      <w:r>
        <w:rPr>
          <w:rFonts w:ascii="Times New Roman"/>
          <w:spacing w:val="-10"/>
        </w:rPr>
        <w:t xml:space="preserve"> </w:t>
      </w:r>
      <w:r>
        <w:rPr>
          <w:rFonts w:ascii="Times New Roman"/>
        </w:rPr>
        <w:t xml:space="preserve">a positive and proactive approach to valuing and respecting </w:t>
      </w:r>
      <w:proofErr w:type="gramStart"/>
      <w:r>
        <w:rPr>
          <w:rFonts w:ascii="Times New Roman"/>
        </w:rPr>
        <w:t>diversity, and</w:t>
      </w:r>
      <w:proofErr w:type="gramEnd"/>
      <w:r>
        <w:rPr>
          <w:rFonts w:ascii="Times New Roman"/>
        </w:rPr>
        <w:t xml:space="preserve"> will</w:t>
      </w:r>
      <w:r>
        <w:rPr>
          <w:rFonts w:ascii="Times New Roman"/>
          <w:spacing w:val="-5"/>
        </w:rPr>
        <w:t xml:space="preserve"> </w:t>
      </w:r>
      <w:r>
        <w:rPr>
          <w:rFonts w:ascii="Times New Roman"/>
        </w:rPr>
        <w:t>not tolerate racial harassment of any kind.</w:t>
      </w:r>
    </w:p>
    <w:p w14:paraId="779B9D97" w14:textId="77777777" w:rsidR="000B55FC" w:rsidRDefault="000B55FC">
      <w:pPr>
        <w:pStyle w:val="BodyText"/>
        <w:rPr>
          <w:rFonts w:ascii="Times New Roman"/>
          <w:sz w:val="26"/>
        </w:rPr>
      </w:pPr>
    </w:p>
    <w:p w14:paraId="27F996A7" w14:textId="77777777" w:rsidR="000B55FC" w:rsidRDefault="000B55FC">
      <w:pPr>
        <w:pStyle w:val="BodyText"/>
        <w:spacing w:before="7"/>
        <w:rPr>
          <w:rFonts w:ascii="Times New Roman"/>
          <w:sz w:val="20"/>
        </w:rPr>
      </w:pPr>
    </w:p>
    <w:p w14:paraId="2D15549E" w14:textId="77777777" w:rsidR="000B55FC" w:rsidRDefault="002A318A">
      <w:pPr>
        <w:ind w:left="221"/>
        <w:rPr>
          <w:rFonts w:ascii="Times New Roman"/>
          <w:sz w:val="28"/>
        </w:rPr>
      </w:pPr>
      <w:r>
        <w:rPr>
          <w:rFonts w:ascii="Times New Roman"/>
          <w:sz w:val="28"/>
        </w:rPr>
        <w:t>Ratified</w:t>
      </w:r>
      <w:r>
        <w:rPr>
          <w:rFonts w:ascii="Times New Roman"/>
          <w:spacing w:val="33"/>
          <w:sz w:val="28"/>
        </w:rPr>
        <w:t xml:space="preserve"> </w:t>
      </w:r>
      <w:r>
        <w:rPr>
          <w:rFonts w:ascii="Times New Roman"/>
          <w:sz w:val="28"/>
        </w:rPr>
        <w:t>by</w:t>
      </w:r>
      <w:r>
        <w:rPr>
          <w:rFonts w:ascii="Times New Roman"/>
          <w:spacing w:val="33"/>
          <w:sz w:val="28"/>
        </w:rPr>
        <w:t xml:space="preserve"> </w:t>
      </w:r>
      <w:r>
        <w:rPr>
          <w:rFonts w:ascii="Times New Roman"/>
          <w:sz w:val="28"/>
        </w:rPr>
        <w:t>the</w:t>
      </w:r>
      <w:r>
        <w:rPr>
          <w:rFonts w:ascii="Times New Roman"/>
          <w:spacing w:val="15"/>
          <w:sz w:val="28"/>
        </w:rPr>
        <w:t xml:space="preserve"> </w:t>
      </w:r>
      <w:r>
        <w:rPr>
          <w:rFonts w:ascii="Times New Roman"/>
          <w:sz w:val="28"/>
        </w:rPr>
        <w:t>Governing</w:t>
      </w:r>
      <w:r>
        <w:rPr>
          <w:rFonts w:ascii="Times New Roman"/>
          <w:spacing w:val="15"/>
          <w:sz w:val="28"/>
        </w:rPr>
        <w:t xml:space="preserve"> </w:t>
      </w:r>
      <w:r>
        <w:rPr>
          <w:rFonts w:ascii="Times New Roman"/>
          <w:sz w:val="28"/>
        </w:rPr>
        <w:t>body</w:t>
      </w:r>
      <w:r>
        <w:rPr>
          <w:rFonts w:ascii="Times New Roman"/>
          <w:spacing w:val="33"/>
          <w:sz w:val="28"/>
        </w:rPr>
        <w:t xml:space="preserve"> </w:t>
      </w:r>
      <w:r>
        <w:rPr>
          <w:rFonts w:ascii="Times New Roman"/>
          <w:spacing w:val="-5"/>
          <w:sz w:val="28"/>
        </w:rPr>
        <w:t>on:</w:t>
      </w:r>
    </w:p>
    <w:p w14:paraId="265C03F9" w14:textId="77777777" w:rsidR="000B55FC" w:rsidRDefault="000B55FC">
      <w:pPr>
        <w:pStyle w:val="BodyText"/>
        <w:spacing w:before="1"/>
        <w:rPr>
          <w:rFonts w:ascii="Times New Roman"/>
          <w:sz w:val="28"/>
        </w:rPr>
      </w:pPr>
    </w:p>
    <w:p w14:paraId="33112161" w14:textId="726DDB2C" w:rsidR="000B55FC" w:rsidRDefault="002A318A">
      <w:pPr>
        <w:ind w:left="221"/>
        <w:rPr>
          <w:rFonts w:ascii="Times New Roman"/>
          <w:sz w:val="28"/>
        </w:rPr>
      </w:pPr>
      <w:r>
        <w:rPr>
          <w:rFonts w:ascii="Times New Roman"/>
          <w:sz w:val="28"/>
        </w:rPr>
        <w:t>Chair:</w:t>
      </w:r>
      <w:r>
        <w:rPr>
          <w:rFonts w:ascii="Times New Roman"/>
          <w:spacing w:val="14"/>
          <w:sz w:val="28"/>
        </w:rPr>
        <w:t xml:space="preserve"> </w:t>
      </w:r>
      <w:r>
        <w:rPr>
          <w:rFonts w:ascii="Times New Roman"/>
          <w:sz w:val="28"/>
        </w:rPr>
        <w:t>Mrs</w:t>
      </w:r>
      <w:r>
        <w:rPr>
          <w:rFonts w:ascii="Times New Roman"/>
          <w:spacing w:val="29"/>
          <w:sz w:val="28"/>
        </w:rPr>
        <w:t xml:space="preserve"> </w:t>
      </w:r>
      <w:r>
        <w:rPr>
          <w:rFonts w:ascii="Times New Roman"/>
          <w:sz w:val="28"/>
        </w:rPr>
        <w:t>N Davies</w:t>
      </w:r>
    </w:p>
    <w:p w14:paraId="333A4960" w14:textId="77777777" w:rsidR="000B55FC" w:rsidRDefault="000B55FC">
      <w:pPr>
        <w:pStyle w:val="BodyText"/>
        <w:spacing w:before="2"/>
        <w:rPr>
          <w:rFonts w:ascii="Times New Roman"/>
          <w:sz w:val="28"/>
        </w:rPr>
      </w:pPr>
    </w:p>
    <w:p w14:paraId="5E1DB81F" w14:textId="77777777" w:rsidR="000B55FC" w:rsidRDefault="002A318A">
      <w:pPr>
        <w:spacing w:before="1"/>
        <w:ind w:left="221"/>
        <w:rPr>
          <w:rFonts w:ascii="Times New Roman"/>
          <w:sz w:val="28"/>
        </w:rPr>
      </w:pPr>
      <w:r>
        <w:rPr>
          <w:rFonts w:ascii="Times New Roman"/>
          <w:sz w:val="28"/>
        </w:rPr>
        <w:t>Policy</w:t>
      </w:r>
      <w:r>
        <w:rPr>
          <w:rFonts w:ascii="Times New Roman"/>
          <w:spacing w:val="21"/>
          <w:sz w:val="28"/>
        </w:rPr>
        <w:t xml:space="preserve"> </w:t>
      </w:r>
      <w:r>
        <w:rPr>
          <w:rFonts w:ascii="Times New Roman"/>
          <w:sz w:val="28"/>
        </w:rPr>
        <w:t>Review</w:t>
      </w:r>
      <w:r>
        <w:rPr>
          <w:rFonts w:ascii="Times New Roman"/>
          <w:spacing w:val="19"/>
          <w:sz w:val="28"/>
        </w:rPr>
        <w:t xml:space="preserve"> </w:t>
      </w:r>
      <w:r>
        <w:rPr>
          <w:rFonts w:ascii="Times New Roman"/>
          <w:sz w:val="28"/>
        </w:rPr>
        <w:t>Date:</w:t>
      </w:r>
      <w:r>
        <w:rPr>
          <w:rFonts w:ascii="Times New Roman"/>
          <w:spacing w:val="16"/>
          <w:sz w:val="28"/>
        </w:rPr>
        <w:t xml:space="preserve"> </w:t>
      </w:r>
      <w:r w:rsidRPr="002A318A">
        <w:rPr>
          <w:rFonts w:ascii="Times New Roman"/>
          <w:sz w:val="28"/>
          <w:highlight w:val="yellow"/>
        </w:rPr>
        <w:t>November</w:t>
      </w:r>
      <w:r w:rsidRPr="002A318A">
        <w:rPr>
          <w:rFonts w:ascii="Times New Roman"/>
          <w:spacing w:val="25"/>
          <w:sz w:val="28"/>
          <w:highlight w:val="yellow"/>
        </w:rPr>
        <w:t xml:space="preserve"> </w:t>
      </w:r>
      <w:r w:rsidRPr="002A318A">
        <w:rPr>
          <w:rFonts w:ascii="Times New Roman"/>
          <w:spacing w:val="-4"/>
          <w:sz w:val="28"/>
          <w:highlight w:val="yellow"/>
        </w:rPr>
        <w:t>2022</w:t>
      </w:r>
    </w:p>
    <w:p w14:paraId="352D6BB5" w14:textId="77777777" w:rsidR="000B55FC" w:rsidRDefault="000B55FC">
      <w:pPr>
        <w:pStyle w:val="BodyText"/>
        <w:spacing w:before="1"/>
        <w:rPr>
          <w:rFonts w:ascii="Times New Roman"/>
          <w:sz w:val="28"/>
        </w:rPr>
      </w:pPr>
    </w:p>
    <w:p w14:paraId="2A89CE8E" w14:textId="77777777" w:rsidR="000B55FC" w:rsidRDefault="002A318A">
      <w:pPr>
        <w:ind w:left="221"/>
        <w:rPr>
          <w:rFonts w:ascii="Times New Roman"/>
          <w:b/>
          <w:sz w:val="28"/>
        </w:rPr>
      </w:pPr>
      <w:r>
        <w:rPr>
          <w:rFonts w:ascii="Times New Roman"/>
          <w:sz w:val="28"/>
        </w:rPr>
        <w:t>This</w:t>
      </w:r>
      <w:r>
        <w:rPr>
          <w:rFonts w:ascii="Times New Roman"/>
          <w:spacing w:val="32"/>
          <w:sz w:val="28"/>
        </w:rPr>
        <w:t xml:space="preserve"> </w:t>
      </w:r>
      <w:r>
        <w:rPr>
          <w:rFonts w:ascii="Times New Roman"/>
          <w:sz w:val="28"/>
        </w:rPr>
        <w:t>policy</w:t>
      </w:r>
      <w:r>
        <w:rPr>
          <w:rFonts w:ascii="Times New Roman"/>
          <w:spacing w:val="29"/>
          <w:sz w:val="28"/>
        </w:rPr>
        <w:t xml:space="preserve"> </w:t>
      </w:r>
      <w:r>
        <w:rPr>
          <w:rFonts w:ascii="Times New Roman"/>
          <w:sz w:val="28"/>
        </w:rPr>
        <w:t>was</w:t>
      </w:r>
      <w:r>
        <w:rPr>
          <w:rFonts w:ascii="Times New Roman"/>
          <w:spacing w:val="32"/>
          <w:sz w:val="28"/>
        </w:rPr>
        <w:t xml:space="preserve"> </w:t>
      </w:r>
      <w:r>
        <w:rPr>
          <w:rFonts w:ascii="Times New Roman"/>
          <w:sz w:val="28"/>
        </w:rPr>
        <w:t>updated</w:t>
      </w:r>
      <w:r>
        <w:rPr>
          <w:rFonts w:ascii="Times New Roman"/>
          <w:spacing w:val="30"/>
          <w:sz w:val="28"/>
        </w:rPr>
        <w:t xml:space="preserve"> </w:t>
      </w:r>
      <w:r>
        <w:rPr>
          <w:rFonts w:ascii="Times New Roman"/>
          <w:sz w:val="28"/>
        </w:rPr>
        <w:t>and</w:t>
      </w:r>
      <w:r>
        <w:rPr>
          <w:rFonts w:ascii="Times New Roman"/>
          <w:spacing w:val="30"/>
          <w:sz w:val="28"/>
        </w:rPr>
        <w:t xml:space="preserve"> </w:t>
      </w:r>
      <w:r>
        <w:rPr>
          <w:rFonts w:ascii="Times New Roman"/>
          <w:sz w:val="28"/>
        </w:rPr>
        <w:t>taken</w:t>
      </w:r>
      <w:r>
        <w:rPr>
          <w:rFonts w:ascii="Times New Roman"/>
          <w:spacing w:val="30"/>
          <w:sz w:val="28"/>
        </w:rPr>
        <w:t xml:space="preserve"> </w:t>
      </w:r>
      <w:r>
        <w:rPr>
          <w:rFonts w:ascii="Times New Roman"/>
          <w:sz w:val="28"/>
        </w:rPr>
        <w:t>to</w:t>
      </w:r>
      <w:r>
        <w:rPr>
          <w:rFonts w:ascii="Times New Roman"/>
          <w:spacing w:val="29"/>
          <w:sz w:val="28"/>
        </w:rPr>
        <w:t xml:space="preserve"> </w:t>
      </w:r>
      <w:r>
        <w:rPr>
          <w:rFonts w:ascii="Times New Roman"/>
          <w:sz w:val="28"/>
        </w:rPr>
        <w:t>the</w:t>
      </w:r>
      <w:r>
        <w:rPr>
          <w:rFonts w:ascii="Times New Roman"/>
          <w:spacing w:val="13"/>
          <w:sz w:val="28"/>
        </w:rPr>
        <w:t xml:space="preserve"> </w:t>
      </w:r>
      <w:r>
        <w:rPr>
          <w:rFonts w:ascii="Times New Roman"/>
          <w:sz w:val="28"/>
        </w:rPr>
        <w:t>Governing</w:t>
      </w:r>
      <w:r>
        <w:rPr>
          <w:rFonts w:ascii="Times New Roman"/>
          <w:spacing w:val="12"/>
          <w:sz w:val="28"/>
        </w:rPr>
        <w:t xml:space="preserve"> </w:t>
      </w:r>
      <w:r>
        <w:rPr>
          <w:rFonts w:ascii="Times New Roman"/>
          <w:sz w:val="28"/>
        </w:rPr>
        <w:t>Body</w:t>
      </w:r>
      <w:r>
        <w:rPr>
          <w:rFonts w:ascii="Times New Roman"/>
          <w:spacing w:val="30"/>
          <w:sz w:val="28"/>
        </w:rPr>
        <w:t xml:space="preserve"> </w:t>
      </w:r>
      <w:r>
        <w:rPr>
          <w:rFonts w:ascii="Times New Roman"/>
          <w:sz w:val="28"/>
        </w:rPr>
        <w:t>on</w:t>
      </w:r>
      <w:r>
        <w:rPr>
          <w:rFonts w:ascii="Times New Roman"/>
          <w:spacing w:val="30"/>
          <w:sz w:val="28"/>
        </w:rPr>
        <w:t xml:space="preserve"> </w:t>
      </w:r>
      <w:r>
        <w:rPr>
          <w:rFonts w:ascii="Times New Roman"/>
          <w:sz w:val="28"/>
        </w:rPr>
        <w:t>again</w:t>
      </w:r>
      <w:r>
        <w:rPr>
          <w:rFonts w:ascii="Times New Roman"/>
          <w:spacing w:val="60"/>
          <w:sz w:val="28"/>
        </w:rPr>
        <w:t xml:space="preserve"> </w:t>
      </w:r>
      <w:r w:rsidRPr="002A318A">
        <w:rPr>
          <w:rFonts w:ascii="Times New Roman"/>
          <w:b/>
          <w:sz w:val="28"/>
          <w:highlight w:val="yellow"/>
        </w:rPr>
        <w:t>February</w:t>
      </w:r>
      <w:r w:rsidRPr="002A318A">
        <w:rPr>
          <w:rFonts w:ascii="Times New Roman"/>
          <w:b/>
          <w:spacing w:val="30"/>
          <w:sz w:val="28"/>
          <w:highlight w:val="yellow"/>
        </w:rPr>
        <w:t xml:space="preserve"> </w:t>
      </w:r>
      <w:r w:rsidRPr="002A318A">
        <w:rPr>
          <w:rFonts w:ascii="Times New Roman"/>
          <w:b/>
          <w:spacing w:val="-4"/>
          <w:sz w:val="28"/>
          <w:highlight w:val="yellow"/>
        </w:rPr>
        <w:t>2023</w:t>
      </w:r>
    </w:p>
    <w:p w14:paraId="03C5E239" w14:textId="77777777" w:rsidR="000B55FC" w:rsidRDefault="000B55FC">
      <w:pPr>
        <w:rPr>
          <w:rFonts w:ascii="Times New Roman"/>
          <w:sz w:val="28"/>
        </w:rPr>
        <w:sectPr w:rsidR="000B55FC" w:rsidSect="001B1C3D">
          <w:pgSz w:w="16850" w:h="11910" w:orient="landscape"/>
          <w:pgMar w:top="1340" w:right="1220" w:bottom="1120" w:left="1220" w:header="724" w:footer="938" w:gutter="0"/>
          <w:pgBorders w:offsetFrom="page">
            <w:top w:val="triple" w:sz="4" w:space="24" w:color="auto"/>
            <w:left w:val="triple" w:sz="4" w:space="24" w:color="auto"/>
            <w:bottom w:val="triple" w:sz="4" w:space="24" w:color="auto"/>
            <w:right w:val="triple" w:sz="4" w:space="24" w:color="auto"/>
          </w:pgBorders>
          <w:cols w:space="720"/>
        </w:sectPr>
      </w:pPr>
    </w:p>
    <w:p w14:paraId="598466DE" w14:textId="77777777" w:rsidR="000B55FC" w:rsidRDefault="000B55FC">
      <w:pPr>
        <w:pStyle w:val="BodyText"/>
        <w:spacing w:before="4"/>
        <w:rPr>
          <w:rFonts w:ascii="Times New Roman"/>
          <w:b/>
          <w:sz w:val="17"/>
        </w:rPr>
      </w:pPr>
    </w:p>
    <w:p w14:paraId="77D28F58" w14:textId="77777777" w:rsidR="000B55FC" w:rsidRDefault="002A318A">
      <w:pPr>
        <w:pStyle w:val="Heading1"/>
        <w:spacing w:before="103"/>
      </w:pPr>
      <w:r>
        <w:t>Context</w:t>
      </w:r>
      <w:r>
        <w:rPr>
          <w:spacing w:val="5"/>
        </w:rPr>
        <w:t xml:space="preserve"> </w:t>
      </w:r>
      <w:r>
        <w:t>and</w:t>
      </w:r>
      <w:r>
        <w:rPr>
          <w:spacing w:val="4"/>
        </w:rPr>
        <w:t xml:space="preserve"> </w:t>
      </w:r>
      <w:r>
        <w:rPr>
          <w:spacing w:val="-2"/>
        </w:rPr>
        <w:t>Rationale</w:t>
      </w:r>
    </w:p>
    <w:p w14:paraId="63D21442" w14:textId="77777777" w:rsidR="000B55FC" w:rsidRDefault="002A318A">
      <w:pPr>
        <w:pStyle w:val="BodyText"/>
        <w:spacing w:before="198" w:line="242" w:lineRule="auto"/>
        <w:ind w:left="221" w:right="205"/>
        <w:rPr>
          <w:rFonts w:ascii="Times New Roman" w:hAnsi="Times New Roman"/>
        </w:rPr>
      </w:pPr>
      <w:r>
        <w:rPr>
          <w:rFonts w:ascii="Times New Roman" w:hAnsi="Times New Roman"/>
        </w:rPr>
        <w:t xml:space="preserve">There is a clear link between poor attendance and low educational attainment. It is </w:t>
      </w:r>
      <w:proofErr w:type="spellStart"/>
      <w:r>
        <w:rPr>
          <w:rFonts w:ascii="Times New Roman" w:hAnsi="Times New Roman"/>
        </w:rPr>
        <w:t>recognised</w:t>
      </w:r>
      <w:proofErr w:type="spellEnd"/>
      <w:r>
        <w:rPr>
          <w:rFonts w:ascii="Times New Roman" w:hAnsi="Times New Roman"/>
        </w:rPr>
        <w:t xml:space="preserve"> that schools can experience ‘chapters’ when attendance is lower than it ‘should’ be. Ongoing periods of </w:t>
      </w:r>
      <w:proofErr w:type="gramStart"/>
      <w:r>
        <w:rPr>
          <w:rFonts w:ascii="Times New Roman" w:hAnsi="Times New Roman"/>
        </w:rPr>
        <w:t>lower than expected</w:t>
      </w:r>
      <w:proofErr w:type="gramEnd"/>
      <w:r>
        <w:rPr>
          <w:rFonts w:ascii="Times New Roman" w:hAnsi="Times New Roman"/>
        </w:rPr>
        <w:t xml:space="preserve"> attendance are unacceptable and directly affect the collective performance of a school and individual pupil attainment.</w:t>
      </w:r>
    </w:p>
    <w:p w14:paraId="0D601A65" w14:textId="77777777" w:rsidR="000B55FC" w:rsidRDefault="000B55FC">
      <w:pPr>
        <w:pStyle w:val="BodyText"/>
        <w:spacing w:before="11"/>
        <w:rPr>
          <w:rFonts w:ascii="Times New Roman"/>
          <w:sz w:val="23"/>
        </w:rPr>
      </w:pPr>
    </w:p>
    <w:p w14:paraId="3AE1562E" w14:textId="77777777" w:rsidR="000B55FC" w:rsidRDefault="002A318A">
      <w:pPr>
        <w:pStyle w:val="BodyText"/>
        <w:spacing w:line="242" w:lineRule="auto"/>
        <w:ind w:left="221" w:right="200"/>
        <w:rPr>
          <w:rFonts w:ascii="Times New Roman" w:hAnsi="Times New Roman"/>
        </w:rPr>
      </w:pPr>
      <w:r>
        <w:rPr>
          <w:rFonts w:ascii="Times New Roman" w:hAnsi="Times New Roman"/>
        </w:rPr>
        <w:t>Local authorities have statutory responsibility for monitoring and intervening where there are concerns about school standard</w:t>
      </w:r>
      <w:r>
        <w:rPr>
          <w:rFonts w:ascii="Times New Roman" w:hAnsi="Times New Roman"/>
          <w:spacing w:val="-15"/>
        </w:rPr>
        <w:t xml:space="preserve"> </w:t>
      </w:r>
      <w:r>
        <w:rPr>
          <w:rFonts w:ascii="Times New Roman" w:hAnsi="Times New Roman"/>
        </w:rPr>
        <w:t>s. However local authorities should</w:t>
      </w:r>
      <w:r>
        <w:rPr>
          <w:rFonts w:ascii="Times New Roman" w:hAnsi="Times New Roman"/>
          <w:spacing w:val="20"/>
        </w:rPr>
        <w:t xml:space="preserve"> </w:t>
      </w:r>
      <w:r>
        <w:rPr>
          <w:rFonts w:ascii="Times New Roman" w:hAnsi="Times New Roman"/>
        </w:rPr>
        <w:t xml:space="preserve">monitor schools’ progress systematically, identifying at an </w:t>
      </w:r>
      <w:proofErr w:type="gramStart"/>
      <w:r>
        <w:rPr>
          <w:rFonts w:ascii="Times New Roman" w:hAnsi="Times New Roman"/>
        </w:rPr>
        <w:t>early stage</w:t>
      </w:r>
      <w:proofErr w:type="gramEnd"/>
      <w:r>
        <w:rPr>
          <w:rFonts w:ascii="Times New Roman" w:hAnsi="Times New Roman"/>
        </w:rPr>
        <w:t xml:space="preserve"> schools where there may be challenges and</w:t>
      </w:r>
      <w:r>
        <w:rPr>
          <w:rFonts w:ascii="Times New Roman" w:hAnsi="Times New Roman"/>
          <w:spacing w:val="19"/>
        </w:rPr>
        <w:t xml:space="preserve"> </w:t>
      </w:r>
      <w:r>
        <w:rPr>
          <w:rFonts w:ascii="Times New Roman" w:hAnsi="Times New Roman"/>
        </w:rPr>
        <w:t xml:space="preserve">act quickly to prevent these from escalating by providing effective targeted support to improve any shortcomings. Examples of this includes the Local Authority working with schools to review attendance processes within the school; co-devising attendance action plans and supporting their </w:t>
      </w:r>
      <w:r>
        <w:rPr>
          <w:rFonts w:ascii="Times New Roman" w:hAnsi="Times New Roman"/>
          <w:spacing w:val="-2"/>
        </w:rPr>
        <w:t>delivery.</w:t>
      </w:r>
    </w:p>
    <w:p w14:paraId="71B3F31B" w14:textId="77777777" w:rsidR="000B55FC" w:rsidRDefault="000B55FC">
      <w:pPr>
        <w:pStyle w:val="BodyText"/>
        <w:spacing w:before="5"/>
        <w:rPr>
          <w:rFonts w:ascii="Times New Roman"/>
          <w:sz w:val="22"/>
        </w:rPr>
      </w:pPr>
    </w:p>
    <w:p w14:paraId="1F824F31" w14:textId="77777777" w:rsidR="000B55FC" w:rsidRDefault="002A318A">
      <w:pPr>
        <w:pStyle w:val="BodyText"/>
        <w:spacing w:line="242" w:lineRule="auto"/>
        <w:ind w:left="221" w:right="216"/>
        <w:rPr>
          <w:rFonts w:ascii="Times New Roman"/>
        </w:rPr>
      </w:pPr>
      <w:r>
        <w:rPr>
          <w:rFonts w:ascii="Times New Roman"/>
        </w:rPr>
        <w:t xml:space="preserve">Providing effective support and challenge around attendance therefore plays a key role in addressing low performance, raising </w:t>
      </w:r>
      <w:proofErr w:type="gramStart"/>
      <w:r>
        <w:rPr>
          <w:rFonts w:ascii="Times New Roman"/>
        </w:rPr>
        <w:t>standards</w:t>
      </w:r>
      <w:proofErr w:type="gramEnd"/>
      <w:r>
        <w:rPr>
          <w:rFonts w:ascii="Times New Roman"/>
        </w:rPr>
        <w:t xml:space="preserve"> and improving the quality of education. It is important that regional consortia and local authorities, working in partnership with</w:t>
      </w:r>
      <w:r>
        <w:rPr>
          <w:rFonts w:ascii="Times New Roman"/>
          <w:spacing w:val="-5"/>
        </w:rPr>
        <w:t xml:space="preserve"> </w:t>
      </w:r>
      <w:r>
        <w:rPr>
          <w:rFonts w:ascii="Times New Roman"/>
        </w:rPr>
        <w:t>schools</w:t>
      </w:r>
      <w:r>
        <w:rPr>
          <w:rFonts w:ascii="Times New Roman"/>
          <w:spacing w:val="-9"/>
        </w:rPr>
        <w:t xml:space="preserve"> </w:t>
      </w:r>
      <w:r>
        <w:rPr>
          <w:rFonts w:ascii="Times New Roman"/>
        </w:rPr>
        <w:t>put in</w:t>
      </w:r>
      <w:r>
        <w:rPr>
          <w:rFonts w:ascii="Times New Roman"/>
          <w:spacing w:val="-5"/>
        </w:rPr>
        <w:t xml:space="preserve"> </w:t>
      </w:r>
      <w:r>
        <w:rPr>
          <w:rFonts w:ascii="Times New Roman"/>
        </w:rPr>
        <w:t>place effective mechanisms for attendance monitoring.</w:t>
      </w:r>
    </w:p>
    <w:p w14:paraId="6524D25B" w14:textId="77777777" w:rsidR="000B55FC" w:rsidRDefault="000B55FC">
      <w:pPr>
        <w:pStyle w:val="BodyText"/>
        <w:rPr>
          <w:rFonts w:ascii="Times New Roman"/>
        </w:rPr>
      </w:pPr>
    </w:p>
    <w:p w14:paraId="50A6D8CE" w14:textId="77777777" w:rsidR="000B55FC" w:rsidRDefault="002A318A">
      <w:pPr>
        <w:pStyle w:val="Heading1"/>
      </w:pPr>
      <w:r>
        <w:t>Standard</w:t>
      </w:r>
      <w:r>
        <w:rPr>
          <w:spacing w:val="5"/>
        </w:rPr>
        <w:t xml:space="preserve"> </w:t>
      </w:r>
      <w:r>
        <w:t>Practice</w:t>
      </w:r>
      <w:r>
        <w:rPr>
          <w:spacing w:val="-2"/>
        </w:rPr>
        <w:t xml:space="preserve"> </w:t>
      </w:r>
      <w:r>
        <w:t>for</w:t>
      </w:r>
      <w:r>
        <w:rPr>
          <w:spacing w:val="-3"/>
        </w:rPr>
        <w:t xml:space="preserve"> </w:t>
      </w:r>
      <w:r>
        <w:t>All</w:t>
      </w:r>
      <w:r>
        <w:rPr>
          <w:spacing w:val="5"/>
        </w:rPr>
        <w:t xml:space="preserve"> </w:t>
      </w:r>
      <w:r>
        <w:rPr>
          <w:spacing w:val="-2"/>
        </w:rPr>
        <w:t>Schools</w:t>
      </w:r>
    </w:p>
    <w:p w14:paraId="2BD83852" w14:textId="77777777" w:rsidR="000B55FC" w:rsidRDefault="002A318A">
      <w:pPr>
        <w:pStyle w:val="Heading2"/>
        <w:spacing w:before="202"/>
        <w:ind w:left="221"/>
        <w:rPr>
          <w:rFonts w:ascii="Calibri"/>
        </w:rPr>
      </w:pPr>
      <w:r>
        <w:rPr>
          <w:rFonts w:ascii="Calibri"/>
        </w:rPr>
        <w:t>Target</w:t>
      </w:r>
      <w:r>
        <w:rPr>
          <w:rFonts w:ascii="Calibri"/>
          <w:spacing w:val="22"/>
        </w:rPr>
        <w:t xml:space="preserve"> </w:t>
      </w:r>
      <w:r>
        <w:rPr>
          <w:rFonts w:ascii="Calibri"/>
          <w:spacing w:val="-2"/>
        </w:rPr>
        <w:t>Setting</w:t>
      </w:r>
    </w:p>
    <w:p w14:paraId="20F56155" w14:textId="77777777" w:rsidR="000B55FC" w:rsidRDefault="002A318A">
      <w:pPr>
        <w:pStyle w:val="BodyText"/>
        <w:spacing w:before="8" w:line="247" w:lineRule="auto"/>
        <w:ind w:left="221" w:right="206"/>
        <w:rPr>
          <w:rFonts w:ascii="Times New Roman"/>
        </w:rPr>
      </w:pPr>
      <w:r>
        <w:rPr>
          <w:rFonts w:ascii="Times New Roman"/>
        </w:rPr>
        <w:t>From the academic year 2016/17 the</w:t>
      </w:r>
      <w:r>
        <w:rPr>
          <w:rFonts w:ascii="Times New Roman"/>
          <w:spacing w:val="-4"/>
        </w:rPr>
        <w:t xml:space="preserve"> </w:t>
      </w:r>
      <w:r>
        <w:rPr>
          <w:rFonts w:ascii="Times New Roman"/>
        </w:rPr>
        <w:t>Local</w:t>
      </w:r>
      <w:r>
        <w:rPr>
          <w:rFonts w:ascii="Times New Roman"/>
          <w:spacing w:val="-8"/>
        </w:rPr>
        <w:t xml:space="preserve"> </w:t>
      </w:r>
      <w:r>
        <w:rPr>
          <w:rFonts w:ascii="Times New Roman"/>
        </w:rPr>
        <w:t>Authority</w:t>
      </w:r>
      <w:r>
        <w:rPr>
          <w:rFonts w:ascii="Times New Roman"/>
          <w:spacing w:val="-2"/>
        </w:rPr>
        <w:t xml:space="preserve"> </w:t>
      </w:r>
      <w:r>
        <w:rPr>
          <w:rFonts w:ascii="Times New Roman"/>
        </w:rPr>
        <w:t>has</w:t>
      </w:r>
      <w:r>
        <w:rPr>
          <w:rFonts w:ascii="Times New Roman"/>
          <w:spacing w:val="-6"/>
        </w:rPr>
        <w:t xml:space="preserve"> </w:t>
      </w:r>
      <w:r>
        <w:rPr>
          <w:rFonts w:ascii="Times New Roman"/>
        </w:rPr>
        <w:t>introduced a</w:t>
      </w:r>
      <w:r>
        <w:rPr>
          <w:rFonts w:ascii="Times New Roman"/>
          <w:spacing w:val="-4"/>
        </w:rPr>
        <w:t xml:space="preserve"> </w:t>
      </w:r>
      <w:r>
        <w:rPr>
          <w:rFonts w:ascii="Times New Roman"/>
        </w:rPr>
        <w:t>new process</w:t>
      </w:r>
      <w:r>
        <w:rPr>
          <w:rFonts w:ascii="Times New Roman"/>
          <w:spacing w:val="-6"/>
        </w:rPr>
        <w:t xml:space="preserve"> </w:t>
      </w:r>
      <w:r>
        <w:rPr>
          <w:rFonts w:ascii="Times New Roman"/>
        </w:rPr>
        <w:t>of agreeing</w:t>
      </w:r>
      <w:r>
        <w:rPr>
          <w:rFonts w:ascii="Times New Roman"/>
          <w:spacing w:val="-2"/>
        </w:rPr>
        <w:t xml:space="preserve"> </w:t>
      </w:r>
      <w:r>
        <w:rPr>
          <w:rFonts w:ascii="Times New Roman"/>
        </w:rPr>
        <w:t>attendance</w:t>
      </w:r>
      <w:r>
        <w:rPr>
          <w:rFonts w:ascii="Times New Roman"/>
          <w:spacing w:val="-4"/>
        </w:rPr>
        <w:t xml:space="preserve"> </w:t>
      </w:r>
      <w:r>
        <w:rPr>
          <w:rFonts w:ascii="Times New Roman"/>
        </w:rPr>
        <w:t>targets</w:t>
      </w:r>
      <w:r>
        <w:rPr>
          <w:rFonts w:ascii="Times New Roman"/>
          <w:spacing w:val="-6"/>
        </w:rPr>
        <w:t xml:space="preserve"> </w:t>
      </w:r>
      <w:r>
        <w:rPr>
          <w:rFonts w:ascii="Times New Roman"/>
        </w:rPr>
        <w:t>with</w:t>
      </w:r>
      <w:r>
        <w:rPr>
          <w:rFonts w:ascii="Times New Roman"/>
          <w:spacing w:val="-2"/>
        </w:rPr>
        <w:t xml:space="preserve"> </w:t>
      </w:r>
      <w:r>
        <w:rPr>
          <w:rFonts w:ascii="Times New Roman"/>
        </w:rPr>
        <w:t>schools.</w:t>
      </w:r>
      <w:r>
        <w:rPr>
          <w:rFonts w:ascii="Times New Roman"/>
          <w:spacing w:val="40"/>
        </w:rPr>
        <w:t xml:space="preserve"> </w:t>
      </w:r>
      <w:r>
        <w:rPr>
          <w:rFonts w:ascii="Times New Roman"/>
        </w:rPr>
        <w:t>This</w:t>
      </w:r>
      <w:r>
        <w:rPr>
          <w:rFonts w:ascii="Times New Roman"/>
          <w:spacing w:val="-6"/>
        </w:rPr>
        <w:t xml:space="preserve"> </w:t>
      </w:r>
      <w:r>
        <w:rPr>
          <w:rFonts w:ascii="Times New Roman"/>
        </w:rPr>
        <w:t>aligns</w:t>
      </w:r>
      <w:r>
        <w:rPr>
          <w:rFonts w:ascii="Times New Roman"/>
          <w:spacing w:val="-6"/>
        </w:rPr>
        <w:t xml:space="preserve"> </w:t>
      </w:r>
      <w:r>
        <w:rPr>
          <w:rFonts w:ascii="Times New Roman"/>
        </w:rPr>
        <w:t xml:space="preserve">with processes taking place in other Local Authorities within the </w:t>
      </w:r>
      <w:proofErr w:type="gramStart"/>
      <w:r>
        <w:rPr>
          <w:rFonts w:ascii="Times New Roman"/>
        </w:rPr>
        <w:t>South East</w:t>
      </w:r>
      <w:proofErr w:type="gramEnd"/>
      <w:r>
        <w:rPr>
          <w:rFonts w:ascii="Times New Roman"/>
        </w:rPr>
        <w:t xml:space="preserve"> Wales Consortium.</w:t>
      </w:r>
    </w:p>
    <w:p w14:paraId="00A3AE8F" w14:textId="77777777" w:rsidR="000B55FC" w:rsidRDefault="000B55FC">
      <w:pPr>
        <w:pStyle w:val="BodyText"/>
        <w:spacing w:before="10"/>
        <w:rPr>
          <w:rFonts w:ascii="Times New Roman"/>
          <w:sz w:val="23"/>
        </w:rPr>
      </w:pPr>
    </w:p>
    <w:p w14:paraId="226C4BAA" w14:textId="77777777" w:rsidR="000B55FC" w:rsidRDefault="002A318A">
      <w:pPr>
        <w:pStyle w:val="BodyText"/>
        <w:spacing w:line="237" w:lineRule="auto"/>
        <w:ind w:left="221" w:right="207"/>
        <w:rPr>
          <w:rFonts w:ascii="Times New Roman"/>
        </w:rPr>
      </w:pPr>
      <w:r>
        <w:rPr>
          <w:rFonts w:ascii="Times New Roman"/>
        </w:rPr>
        <w:t>Each year, at</w:t>
      </w:r>
      <w:r>
        <w:rPr>
          <w:rFonts w:ascii="Times New Roman"/>
          <w:spacing w:val="25"/>
        </w:rPr>
        <w:t xml:space="preserve"> </w:t>
      </w:r>
      <w:r>
        <w:rPr>
          <w:rFonts w:ascii="Times New Roman"/>
        </w:rPr>
        <w:t>the start</w:t>
      </w:r>
      <w:r>
        <w:rPr>
          <w:rFonts w:ascii="Times New Roman"/>
          <w:spacing w:val="25"/>
        </w:rPr>
        <w:t xml:space="preserve"> </w:t>
      </w:r>
      <w:r>
        <w:rPr>
          <w:rFonts w:ascii="Times New Roman"/>
        </w:rPr>
        <w:t>of</w:t>
      </w:r>
      <w:r>
        <w:rPr>
          <w:rFonts w:ascii="Times New Roman"/>
          <w:spacing w:val="27"/>
        </w:rPr>
        <w:t xml:space="preserve"> </w:t>
      </w:r>
      <w:r>
        <w:rPr>
          <w:rFonts w:ascii="Times New Roman"/>
        </w:rPr>
        <w:t>the Autumn term, individual school attendance targets will be suggested</w:t>
      </w:r>
      <w:r>
        <w:rPr>
          <w:rFonts w:ascii="Times New Roman"/>
          <w:spacing w:val="32"/>
        </w:rPr>
        <w:t xml:space="preserve"> </w:t>
      </w:r>
      <w:r>
        <w:rPr>
          <w:rFonts w:ascii="Times New Roman"/>
        </w:rPr>
        <w:t>by the Local</w:t>
      </w:r>
      <w:r>
        <w:rPr>
          <w:rFonts w:ascii="Times New Roman"/>
          <w:spacing w:val="-6"/>
        </w:rPr>
        <w:t xml:space="preserve"> </w:t>
      </w:r>
      <w:r>
        <w:rPr>
          <w:rFonts w:ascii="Times New Roman"/>
        </w:rPr>
        <w:t>Authority and the head teacher and Governors required to state whether the target is</w:t>
      </w:r>
      <w:r>
        <w:rPr>
          <w:rFonts w:ascii="Times New Roman"/>
          <w:spacing w:val="-3"/>
        </w:rPr>
        <w:t xml:space="preserve"> </w:t>
      </w:r>
      <w:r>
        <w:rPr>
          <w:rFonts w:ascii="Times New Roman"/>
        </w:rPr>
        <w:t>accepted or</w:t>
      </w:r>
      <w:r>
        <w:rPr>
          <w:rFonts w:ascii="Times New Roman"/>
          <w:spacing w:val="-5"/>
        </w:rPr>
        <w:t xml:space="preserve"> </w:t>
      </w:r>
      <w:r>
        <w:rPr>
          <w:rFonts w:ascii="Times New Roman"/>
        </w:rPr>
        <w:t>not.</w:t>
      </w:r>
      <w:r>
        <w:rPr>
          <w:rFonts w:ascii="Times New Roman"/>
          <w:spacing w:val="40"/>
        </w:rPr>
        <w:t xml:space="preserve"> </w:t>
      </w:r>
      <w:r>
        <w:rPr>
          <w:rFonts w:ascii="Times New Roman"/>
        </w:rPr>
        <w:t>If the</w:t>
      </w:r>
      <w:r>
        <w:rPr>
          <w:rFonts w:ascii="Times New Roman"/>
          <w:spacing w:val="-1"/>
        </w:rPr>
        <w:t xml:space="preserve"> </w:t>
      </w:r>
      <w:r>
        <w:rPr>
          <w:rFonts w:ascii="Times New Roman"/>
        </w:rPr>
        <w:t>suggested target is</w:t>
      </w:r>
      <w:r>
        <w:rPr>
          <w:rFonts w:ascii="Times New Roman"/>
          <w:spacing w:val="-3"/>
        </w:rPr>
        <w:t xml:space="preserve"> </w:t>
      </w:r>
      <w:r>
        <w:rPr>
          <w:rFonts w:ascii="Times New Roman"/>
        </w:rPr>
        <w:t>not accepted, in addition to informing the</w:t>
      </w:r>
      <w:r>
        <w:rPr>
          <w:rFonts w:ascii="Times New Roman"/>
          <w:spacing w:val="-1"/>
        </w:rPr>
        <w:t xml:space="preserve"> </w:t>
      </w:r>
      <w:r>
        <w:rPr>
          <w:rFonts w:ascii="Times New Roman"/>
        </w:rPr>
        <w:t>Local Authority the reason by email, the school Challenge Advisor</w:t>
      </w:r>
      <w:r>
        <w:rPr>
          <w:rFonts w:ascii="Times New Roman"/>
          <w:spacing w:val="-9"/>
        </w:rPr>
        <w:t xml:space="preserve"> </w:t>
      </w:r>
      <w:r>
        <w:rPr>
          <w:rFonts w:ascii="Times New Roman"/>
        </w:rPr>
        <w:t>will</w:t>
      </w:r>
      <w:r>
        <w:rPr>
          <w:rFonts w:ascii="Times New Roman"/>
          <w:spacing w:val="-10"/>
        </w:rPr>
        <w:t xml:space="preserve"> </w:t>
      </w:r>
      <w:r>
        <w:rPr>
          <w:rFonts w:ascii="Times New Roman"/>
        </w:rPr>
        <w:t>seek</w:t>
      </w:r>
      <w:r>
        <w:rPr>
          <w:rFonts w:ascii="Times New Roman"/>
          <w:spacing w:val="-3"/>
        </w:rPr>
        <w:t xml:space="preserve"> </w:t>
      </w:r>
      <w:r>
        <w:rPr>
          <w:rFonts w:ascii="Times New Roman"/>
        </w:rPr>
        <w:t>a</w:t>
      </w:r>
      <w:r>
        <w:rPr>
          <w:rFonts w:ascii="Times New Roman"/>
          <w:spacing w:val="-6"/>
        </w:rPr>
        <w:t xml:space="preserve"> </w:t>
      </w:r>
      <w:r>
        <w:rPr>
          <w:rFonts w:ascii="Times New Roman"/>
        </w:rPr>
        <w:t>clear</w:t>
      </w:r>
      <w:r>
        <w:rPr>
          <w:rFonts w:ascii="Times New Roman"/>
          <w:spacing w:val="-8"/>
        </w:rPr>
        <w:t xml:space="preserve"> </w:t>
      </w:r>
      <w:r>
        <w:rPr>
          <w:rFonts w:ascii="Times New Roman"/>
        </w:rPr>
        <w:t>explanation</w:t>
      </w:r>
      <w:r>
        <w:rPr>
          <w:rFonts w:ascii="Times New Roman"/>
          <w:spacing w:val="-3"/>
        </w:rPr>
        <w:t xml:space="preserve"> </w:t>
      </w:r>
      <w:r>
        <w:rPr>
          <w:rFonts w:ascii="Times New Roman"/>
        </w:rPr>
        <w:t>of why</w:t>
      </w:r>
      <w:r>
        <w:rPr>
          <w:rFonts w:ascii="Times New Roman"/>
          <w:spacing w:val="-3"/>
        </w:rPr>
        <w:t xml:space="preserve"> </w:t>
      </w:r>
      <w:r>
        <w:rPr>
          <w:rFonts w:ascii="Times New Roman"/>
        </w:rPr>
        <w:t>a</w:t>
      </w:r>
      <w:r>
        <w:rPr>
          <w:rFonts w:ascii="Times New Roman"/>
          <w:spacing w:val="-6"/>
        </w:rPr>
        <w:t xml:space="preserve"> </w:t>
      </w:r>
      <w:r>
        <w:rPr>
          <w:rFonts w:ascii="Times New Roman"/>
        </w:rPr>
        <w:t>different target has</w:t>
      </w:r>
      <w:r>
        <w:rPr>
          <w:rFonts w:ascii="Times New Roman"/>
          <w:spacing w:val="-7"/>
        </w:rPr>
        <w:t xml:space="preserve"> </w:t>
      </w:r>
      <w:r>
        <w:rPr>
          <w:rFonts w:ascii="Times New Roman"/>
        </w:rPr>
        <w:t>been</w:t>
      </w:r>
      <w:r>
        <w:rPr>
          <w:rFonts w:ascii="Times New Roman"/>
          <w:spacing w:val="-3"/>
        </w:rPr>
        <w:t xml:space="preserve"> </w:t>
      </w:r>
      <w:r>
        <w:rPr>
          <w:rFonts w:ascii="Times New Roman"/>
        </w:rPr>
        <w:t>set.</w:t>
      </w:r>
      <w:r>
        <w:rPr>
          <w:rFonts w:ascii="Times New Roman"/>
          <w:spacing w:val="40"/>
        </w:rPr>
        <w:t xml:space="preserve"> </w:t>
      </w:r>
      <w:r>
        <w:rPr>
          <w:rFonts w:ascii="Times New Roman"/>
        </w:rPr>
        <w:t>Where</w:t>
      </w:r>
      <w:r>
        <w:rPr>
          <w:rFonts w:ascii="Times New Roman"/>
          <w:spacing w:val="-5"/>
        </w:rPr>
        <w:t xml:space="preserve"> </w:t>
      </w:r>
      <w:r>
        <w:rPr>
          <w:rFonts w:ascii="Times New Roman"/>
        </w:rPr>
        <w:t>possible the Head</w:t>
      </w:r>
      <w:r>
        <w:rPr>
          <w:rFonts w:ascii="Times New Roman"/>
          <w:spacing w:val="30"/>
        </w:rPr>
        <w:t xml:space="preserve"> </w:t>
      </w:r>
      <w:r>
        <w:rPr>
          <w:rFonts w:ascii="Times New Roman"/>
        </w:rPr>
        <w:t>of</w:t>
      </w:r>
      <w:r>
        <w:rPr>
          <w:rFonts w:ascii="Times New Roman"/>
          <w:spacing w:val="25"/>
        </w:rPr>
        <w:t xml:space="preserve"> </w:t>
      </w:r>
      <w:r>
        <w:rPr>
          <w:rFonts w:ascii="Times New Roman"/>
        </w:rPr>
        <w:t>Pupil Support, the Senior EWO or</w:t>
      </w:r>
      <w:r>
        <w:rPr>
          <w:rFonts w:ascii="Times New Roman"/>
          <w:spacing w:val="-5"/>
        </w:rPr>
        <w:t xml:space="preserve"> </w:t>
      </w:r>
      <w:r>
        <w:rPr>
          <w:rFonts w:ascii="Times New Roman"/>
        </w:rPr>
        <w:t>a</w:t>
      </w:r>
      <w:r>
        <w:rPr>
          <w:rFonts w:ascii="Times New Roman"/>
          <w:spacing w:val="-1"/>
        </w:rPr>
        <w:t xml:space="preserve"> </w:t>
      </w:r>
      <w:r>
        <w:rPr>
          <w:rFonts w:ascii="Times New Roman"/>
        </w:rPr>
        <w:t>nominated representative, will</w:t>
      </w:r>
      <w:r>
        <w:rPr>
          <w:rFonts w:ascii="Times New Roman"/>
          <w:spacing w:val="-7"/>
        </w:rPr>
        <w:t xml:space="preserve"> </w:t>
      </w:r>
      <w:r>
        <w:rPr>
          <w:rFonts w:ascii="Times New Roman"/>
        </w:rPr>
        <w:t>attend the</w:t>
      </w:r>
      <w:r>
        <w:rPr>
          <w:rFonts w:ascii="Times New Roman"/>
          <w:spacing w:val="-1"/>
        </w:rPr>
        <w:t xml:space="preserve"> </w:t>
      </w:r>
      <w:r>
        <w:rPr>
          <w:rFonts w:ascii="Times New Roman"/>
        </w:rPr>
        <w:t>target setting meeting with the</w:t>
      </w:r>
      <w:r>
        <w:rPr>
          <w:rFonts w:ascii="Times New Roman"/>
          <w:spacing w:val="-1"/>
        </w:rPr>
        <w:t xml:space="preserve"> </w:t>
      </w:r>
      <w:r>
        <w:rPr>
          <w:rFonts w:ascii="Times New Roman"/>
        </w:rPr>
        <w:t>school</w:t>
      </w:r>
      <w:r>
        <w:rPr>
          <w:rFonts w:ascii="Times New Roman"/>
          <w:spacing w:val="-8"/>
        </w:rPr>
        <w:t xml:space="preserve"> </w:t>
      </w:r>
      <w:r>
        <w:rPr>
          <w:rFonts w:ascii="Times New Roman"/>
        </w:rPr>
        <w:t>and EAS when the school does not accept the suggested target.</w:t>
      </w:r>
    </w:p>
    <w:p w14:paraId="2F9F7693" w14:textId="77777777" w:rsidR="000B55FC" w:rsidRDefault="000B55FC">
      <w:pPr>
        <w:pStyle w:val="BodyText"/>
        <w:spacing w:before="7"/>
        <w:rPr>
          <w:rFonts w:ascii="Times New Roman"/>
        </w:rPr>
      </w:pPr>
    </w:p>
    <w:p w14:paraId="1394C520" w14:textId="77777777" w:rsidR="000B55FC" w:rsidRDefault="002A318A">
      <w:pPr>
        <w:pStyle w:val="BodyText"/>
        <w:spacing w:before="1"/>
        <w:ind w:left="221"/>
        <w:rPr>
          <w:rFonts w:ascii="Times New Roman"/>
        </w:rPr>
      </w:pPr>
      <w:r>
        <w:rPr>
          <w:rFonts w:ascii="Times New Roman"/>
        </w:rPr>
        <w:t>The</w:t>
      </w:r>
      <w:r>
        <w:rPr>
          <w:rFonts w:ascii="Times New Roman"/>
          <w:spacing w:val="7"/>
        </w:rPr>
        <w:t xml:space="preserve"> </w:t>
      </w:r>
      <w:r>
        <w:rPr>
          <w:rFonts w:ascii="Times New Roman"/>
        </w:rPr>
        <w:t>basis</w:t>
      </w:r>
      <w:r>
        <w:rPr>
          <w:rFonts w:ascii="Times New Roman"/>
          <w:spacing w:val="7"/>
        </w:rPr>
        <w:t xml:space="preserve"> </w:t>
      </w:r>
      <w:r>
        <w:rPr>
          <w:rFonts w:ascii="Times New Roman"/>
        </w:rPr>
        <w:t>of</w:t>
      </w:r>
      <w:r>
        <w:rPr>
          <w:rFonts w:ascii="Times New Roman"/>
          <w:spacing w:val="4"/>
        </w:rPr>
        <w:t xml:space="preserve"> </w:t>
      </w:r>
      <w:r>
        <w:rPr>
          <w:rFonts w:ascii="Times New Roman"/>
        </w:rPr>
        <w:t>the</w:t>
      </w:r>
      <w:r>
        <w:rPr>
          <w:rFonts w:ascii="Times New Roman"/>
          <w:spacing w:val="-5"/>
        </w:rPr>
        <w:t xml:space="preserve"> </w:t>
      </w:r>
      <w:r>
        <w:rPr>
          <w:rFonts w:ascii="Times New Roman"/>
        </w:rPr>
        <w:t>suggested</w:t>
      </w:r>
      <w:r>
        <w:rPr>
          <w:rFonts w:ascii="Times New Roman"/>
          <w:spacing w:val="9"/>
        </w:rPr>
        <w:t xml:space="preserve"> </w:t>
      </w:r>
      <w:r>
        <w:rPr>
          <w:rFonts w:ascii="Times New Roman"/>
        </w:rPr>
        <w:t>targets</w:t>
      </w:r>
      <w:r>
        <w:rPr>
          <w:rFonts w:ascii="Times New Roman"/>
          <w:spacing w:val="-7"/>
        </w:rPr>
        <w:t xml:space="preserve"> </w:t>
      </w:r>
      <w:r>
        <w:rPr>
          <w:rFonts w:ascii="Times New Roman"/>
        </w:rPr>
        <w:t>is</w:t>
      </w:r>
      <w:r>
        <w:rPr>
          <w:rFonts w:ascii="Times New Roman"/>
          <w:spacing w:val="-7"/>
        </w:rPr>
        <w:t xml:space="preserve"> </w:t>
      </w:r>
      <w:r>
        <w:rPr>
          <w:rFonts w:ascii="Times New Roman"/>
          <w:spacing w:val="-4"/>
        </w:rPr>
        <w:t>that:</w:t>
      </w:r>
    </w:p>
    <w:p w14:paraId="4D5B250B" w14:textId="77777777" w:rsidR="000B55FC" w:rsidRDefault="002A318A">
      <w:pPr>
        <w:pStyle w:val="ListParagraph"/>
        <w:numPr>
          <w:ilvl w:val="0"/>
          <w:numId w:val="2"/>
        </w:numPr>
        <w:tabs>
          <w:tab w:val="left" w:pos="941"/>
        </w:tabs>
        <w:spacing w:before="112"/>
        <w:ind w:left="941" w:hanging="720"/>
        <w:rPr>
          <w:rFonts w:ascii="Arial" w:hAnsi="Arial"/>
          <w:sz w:val="24"/>
        </w:rPr>
      </w:pPr>
      <w:r>
        <w:rPr>
          <w:rFonts w:ascii="Arial" w:hAnsi="Arial"/>
          <w:sz w:val="24"/>
        </w:rPr>
        <w:t>Targets</w:t>
      </w:r>
      <w:r>
        <w:rPr>
          <w:rFonts w:ascii="Arial" w:hAnsi="Arial"/>
          <w:spacing w:val="25"/>
          <w:sz w:val="24"/>
        </w:rPr>
        <w:t xml:space="preserve"> </w:t>
      </w:r>
      <w:r>
        <w:rPr>
          <w:rFonts w:ascii="Arial" w:hAnsi="Arial"/>
          <w:sz w:val="24"/>
        </w:rPr>
        <w:t>must</w:t>
      </w:r>
      <w:r>
        <w:rPr>
          <w:rFonts w:ascii="Arial" w:hAnsi="Arial"/>
          <w:spacing w:val="-10"/>
          <w:sz w:val="24"/>
        </w:rPr>
        <w:t xml:space="preserve"> </w:t>
      </w:r>
      <w:r>
        <w:rPr>
          <w:rFonts w:ascii="Arial" w:hAnsi="Arial"/>
          <w:sz w:val="24"/>
        </w:rPr>
        <w:t>not</w:t>
      </w:r>
      <w:r>
        <w:rPr>
          <w:rFonts w:ascii="Arial" w:hAnsi="Arial"/>
          <w:spacing w:val="-11"/>
          <w:sz w:val="24"/>
        </w:rPr>
        <w:t xml:space="preserve"> </w:t>
      </w:r>
      <w:r>
        <w:rPr>
          <w:rFonts w:ascii="Arial" w:hAnsi="Arial"/>
          <w:sz w:val="24"/>
        </w:rPr>
        <w:t>be</w:t>
      </w:r>
      <w:r>
        <w:rPr>
          <w:rFonts w:ascii="Arial" w:hAnsi="Arial"/>
          <w:spacing w:val="-2"/>
          <w:sz w:val="24"/>
        </w:rPr>
        <w:t xml:space="preserve"> </w:t>
      </w:r>
      <w:r>
        <w:rPr>
          <w:rFonts w:ascii="Arial" w:hAnsi="Arial"/>
          <w:sz w:val="24"/>
        </w:rPr>
        <w:t>less</w:t>
      </w:r>
      <w:r>
        <w:rPr>
          <w:rFonts w:ascii="Arial" w:hAnsi="Arial"/>
          <w:spacing w:val="-4"/>
          <w:sz w:val="24"/>
        </w:rPr>
        <w:t xml:space="preserve"> </w:t>
      </w:r>
      <w:r>
        <w:rPr>
          <w:rFonts w:ascii="Arial" w:hAnsi="Arial"/>
          <w:sz w:val="24"/>
        </w:rPr>
        <w:t>than</w:t>
      </w:r>
      <w:r>
        <w:rPr>
          <w:rFonts w:ascii="Arial" w:hAnsi="Arial"/>
          <w:spacing w:val="14"/>
          <w:sz w:val="24"/>
        </w:rPr>
        <w:t xml:space="preserve"> </w:t>
      </w:r>
      <w:r>
        <w:rPr>
          <w:rFonts w:ascii="Arial" w:hAnsi="Arial"/>
          <w:sz w:val="24"/>
        </w:rPr>
        <w:t>attendance</w:t>
      </w:r>
      <w:r>
        <w:rPr>
          <w:rFonts w:ascii="Arial" w:hAnsi="Arial"/>
          <w:spacing w:val="-3"/>
          <w:sz w:val="24"/>
        </w:rPr>
        <w:t xml:space="preserve"> </w:t>
      </w:r>
      <w:r>
        <w:rPr>
          <w:rFonts w:ascii="Arial" w:hAnsi="Arial"/>
          <w:sz w:val="24"/>
        </w:rPr>
        <w:t>data</w:t>
      </w:r>
      <w:r>
        <w:rPr>
          <w:rFonts w:ascii="Arial" w:hAnsi="Arial"/>
          <w:spacing w:val="-2"/>
          <w:sz w:val="24"/>
        </w:rPr>
        <w:t xml:space="preserve"> </w:t>
      </w:r>
      <w:r>
        <w:rPr>
          <w:rFonts w:ascii="Arial" w:hAnsi="Arial"/>
          <w:sz w:val="24"/>
        </w:rPr>
        <w:t>for</w:t>
      </w:r>
      <w:r>
        <w:rPr>
          <w:rFonts w:ascii="Arial" w:hAnsi="Arial"/>
          <w:spacing w:val="-9"/>
          <w:sz w:val="24"/>
        </w:rPr>
        <w:t xml:space="preserve"> </w:t>
      </w:r>
      <w:r>
        <w:rPr>
          <w:rFonts w:ascii="Arial" w:hAnsi="Arial"/>
          <w:sz w:val="24"/>
        </w:rPr>
        <w:t>the</w:t>
      </w:r>
      <w:r>
        <w:rPr>
          <w:rFonts w:ascii="Arial" w:hAnsi="Arial"/>
          <w:spacing w:val="-2"/>
          <w:sz w:val="24"/>
        </w:rPr>
        <w:t xml:space="preserve"> </w:t>
      </w:r>
      <w:r>
        <w:rPr>
          <w:rFonts w:ascii="Arial" w:hAnsi="Arial"/>
          <w:sz w:val="24"/>
        </w:rPr>
        <w:t>previous</w:t>
      </w:r>
      <w:r>
        <w:rPr>
          <w:rFonts w:ascii="Arial" w:hAnsi="Arial"/>
          <w:spacing w:val="-4"/>
          <w:sz w:val="24"/>
        </w:rPr>
        <w:t xml:space="preserve"> </w:t>
      </w:r>
      <w:r>
        <w:rPr>
          <w:rFonts w:ascii="Arial" w:hAnsi="Arial"/>
          <w:sz w:val="24"/>
        </w:rPr>
        <w:t>two</w:t>
      </w:r>
      <w:r>
        <w:rPr>
          <w:rFonts w:ascii="Arial" w:hAnsi="Arial"/>
          <w:spacing w:val="-2"/>
          <w:sz w:val="24"/>
        </w:rPr>
        <w:t xml:space="preserve"> </w:t>
      </w:r>
      <w:r>
        <w:rPr>
          <w:rFonts w:ascii="Arial" w:hAnsi="Arial"/>
          <w:sz w:val="24"/>
        </w:rPr>
        <w:t>academic</w:t>
      </w:r>
      <w:r>
        <w:rPr>
          <w:rFonts w:ascii="Arial" w:hAnsi="Arial"/>
          <w:spacing w:val="-4"/>
          <w:sz w:val="24"/>
        </w:rPr>
        <w:t xml:space="preserve"> </w:t>
      </w:r>
      <w:r>
        <w:rPr>
          <w:rFonts w:ascii="Arial" w:hAnsi="Arial"/>
          <w:spacing w:val="-2"/>
          <w:sz w:val="24"/>
        </w:rPr>
        <w:t>years</w:t>
      </w:r>
    </w:p>
    <w:p w14:paraId="3CA8F2F9" w14:textId="77777777" w:rsidR="000B55FC" w:rsidRDefault="000B55FC">
      <w:pPr>
        <w:rPr>
          <w:rFonts w:ascii="Arial" w:hAnsi="Arial"/>
          <w:sz w:val="24"/>
        </w:rPr>
        <w:sectPr w:rsidR="000B55FC" w:rsidSect="001B1C3D">
          <w:pgSz w:w="16850" w:h="11910" w:orient="landscape"/>
          <w:pgMar w:top="1340" w:right="1220" w:bottom="1120" w:left="1220" w:header="724" w:footer="938" w:gutter="0"/>
          <w:pgBorders w:offsetFrom="page">
            <w:top w:val="triple" w:sz="4" w:space="24" w:color="auto"/>
            <w:left w:val="triple" w:sz="4" w:space="24" w:color="auto"/>
            <w:bottom w:val="triple" w:sz="4" w:space="24" w:color="auto"/>
            <w:right w:val="triple" w:sz="4" w:space="24" w:color="auto"/>
          </w:pgBorders>
          <w:cols w:space="720"/>
        </w:sectPr>
      </w:pPr>
    </w:p>
    <w:p w14:paraId="387DFFB1" w14:textId="77777777" w:rsidR="000B55FC" w:rsidRDefault="002A318A">
      <w:pPr>
        <w:pStyle w:val="ListParagraph"/>
        <w:numPr>
          <w:ilvl w:val="0"/>
          <w:numId w:val="2"/>
        </w:numPr>
        <w:tabs>
          <w:tab w:val="left" w:pos="939"/>
          <w:tab w:val="left" w:pos="941"/>
        </w:tabs>
        <w:spacing w:before="100"/>
        <w:ind w:left="941" w:right="209"/>
        <w:rPr>
          <w:rFonts w:ascii="Arial" w:hAnsi="Arial"/>
          <w:sz w:val="24"/>
        </w:rPr>
      </w:pPr>
      <w:r>
        <w:rPr>
          <w:rFonts w:ascii="Arial" w:hAnsi="Arial"/>
          <w:sz w:val="24"/>
        </w:rPr>
        <w:lastRenderedPageBreak/>
        <w:t>Targets should demonstrate an</w:t>
      </w:r>
      <w:r>
        <w:rPr>
          <w:rFonts w:ascii="Arial" w:hAnsi="Arial"/>
          <w:spacing w:val="32"/>
          <w:sz w:val="24"/>
        </w:rPr>
        <w:t xml:space="preserve"> </w:t>
      </w:r>
      <w:r>
        <w:rPr>
          <w:rFonts w:ascii="Arial" w:hAnsi="Arial"/>
          <w:sz w:val="24"/>
        </w:rPr>
        <w:t>increase each</w:t>
      </w:r>
      <w:r>
        <w:rPr>
          <w:rFonts w:ascii="Arial" w:hAnsi="Arial"/>
          <w:spacing w:val="31"/>
          <w:sz w:val="24"/>
        </w:rPr>
        <w:t xml:space="preserve"> </w:t>
      </w:r>
      <w:r>
        <w:rPr>
          <w:rFonts w:ascii="Arial" w:hAnsi="Arial"/>
          <w:sz w:val="24"/>
        </w:rPr>
        <w:t>year, except</w:t>
      </w:r>
      <w:r>
        <w:rPr>
          <w:rFonts w:ascii="Arial" w:hAnsi="Arial"/>
          <w:spacing w:val="-9"/>
          <w:sz w:val="24"/>
        </w:rPr>
        <w:t xml:space="preserve"> </w:t>
      </w:r>
      <w:r>
        <w:rPr>
          <w:rFonts w:ascii="Arial" w:hAnsi="Arial"/>
          <w:sz w:val="24"/>
        </w:rPr>
        <w:t>for</w:t>
      </w:r>
      <w:r>
        <w:rPr>
          <w:rFonts w:ascii="Arial" w:hAnsi="Arial"/>
          <w:spacing w:val="-7"/>
          <w:sz w:val="24"/>
        </w:rPr>
        <w:t xml:space="preserve"> </w:t>
      </w:r>
      <w:r>
        <w:rPr>
          <w:rFonts w:ascii="Arial" w:hAnsi="Arial"/>
          <w:sz w:val="24"/>
        </w:rPr>
        <w:t>those</w:t>
      </w:r>
      <w:r>
        <w:rPr>
          <w:rFonts w:ascii="Arial" w:hAnsi="Arial"/>
          <w:spacing w:val="-2"/>
          <w:sz w:val="24"/>
        </w:rPr>
        <w:t xml:space="preserve"> </w:t>
      </w:r>
      <w:r>
        <w:rPr>
          <w:rFonts w:ascii="Arial" w:hAnsi="Arial"/>
          <w:sz w:val="24"/>
        </w:rPr>
        <w:t>schools</w:t>
      </w:r>
      <w:r>
        <w:rPr>
          <w:rFonts w:ascii="Arial" w:hAnsi="Arial"/>
          <w:spacing w:val="-3"/>
          <w:sz w:val="24"/>
        </w:rPr>
        <w:t xml:space="preserve"> </w:t>
      </w:r>
      <w:r>
        <w:rPr>
          <w:rFonts w:ascii="Arial" w:hAnsi="Arial"/>
          <w:sz w:val="24"/>
        </w:rPr>
        <w:t>performing</w:t>
      </w:r>
      <w:r>
        <w:rPr>
          <w:rFonts w:ascii="Arial" w:hAnsi="Arial"/>
          <w:spacing w:val="-1"/>
          <w:sz w:val="24"/>
        </w:rPr>
        <w:t xml:space="preserve"> </w:t>
      </w:r>
      <w:r>
        <w:rPr>
          <w:rFonts w:ascii="Arial" w:hAnsi="Arial"/>
          <w:sz w:val="24"/>
        </w:rPr>
        <w:t>at</w:t>
      </w:r>
      <w:r>
        <w:rPr>
          <w:rFonts w:ascii="Arial" w:hAnsi="Arial"/>
          <w:spacing w:val="-9"/>
          <w:sz w:val="24"/>
        </w:rPr>
        <w:t xml:space="preserve"> </w:t>
      </w:r>
      <w:proofErr w:type="spellStart"/>
      <w:r>
        <w:rPr>
          <w:rFonts w:ascii="Arial" w:hAnsi="Arial"/>
          <w:sz w:val="24"/>
        </w:rPr>
        <w:t>th</w:t>
      </w:r>
      <w:proofErr w:type="spellEnd"/>
      <w:r>
        <w:rPr>
          <w:rFonts w:ascii="Arial" w:hAnsi="Arial"/>
          <w:spacing w:val="-17"/>
          <w:sz w:val="24"/>
        </w:rPr>
        <w:t xml:space="preserve"> </w:t>
      </w:r>
      <w:r>
        <w:rPr>
          <w:rFonts w:ascii="Arial" w:hAnsi="Arial"/>
          <w:sz w:val="24"/>
        </w:rPr>
        <w:t>e top</w:t>
      </w:r>
      <w:r>
        <w:rPr>
          <w:rFonts w:ascii="Arial" w:hAnsi="Arial"/>
          <w:spacing w:val="-1"/>
          <w:sz w:val="24"/>
        </w:rPr>
        <w:t xml:space="preserve"> </w:t>
      </w:r>
      <w:r>
        <w:rPr>
          <w:rFonts w:ascii="Arial" w:hAnsi="Arial"/>
          <w:sz w:val="24"/>
        </w:rPr>
        <w:t>end</w:t>
      </w:r>
      <w:r>
        <w:rPr>
          <w:rFonts w:ascii="Arial" w:hAnsi="Arial"/>
          <w:spacing w:val="-1"/>
          <w:sz w:val="24"/>
        </w:rPr>
        <w:t xml:space="preserve"> </w:t>
      </w:r>
      <w:r>
        <w:rPr>
          <w:rFonts w:ascii="Arial" w:hAnsi="Arial"/>
          <w:sz w:val="24"/>
        </w:rPr>
        <w:t>of Quartile</w:t>
      </w:r>
      <w:r>
        <w:rPr>
          <w:rFonts w:ascii="Arial" w:hAnsi="Arial"/>
          <w:spacing w:val="-1"/>
          <w:sz w:val="24"/>
        </w:rPr>
        <w:t xml:space="preserve"> </w:t>
      </w:r>
      <w:r>
        <w:rPr>
          <w:rFonts w:ascii="Arial" w:hAnsi="Arial"/>
          <w:sz w:val="24"/>
        </w:rPr>
        <w:t>1</w:t>
      </w:r>
      <w:r>
        <w:rPr>
          <w:rFonts w:ascii="Arial" w:hAnsi="Arial"/>
          <w:spacing w:val="-1"/>
          <w:sz w:val="24"/>
        </w:rPr>
        <w:t xml:space="preserve"> </w:t>
      </w:r>
      <w:r>
        <w:rPr>
          <w:rFonts w:ascii="Arial" w:hAnsi="Arial"/>
          <w:sz w:val="24"/>
        </w:rPr>
        <w:t>in their benchmarking</w:t>
      </w:r>
      <w:r>
        <w:rPr>
          <w:rFonts w:ascii="Arial" w:hAnsi="Arial"/>
          <w:spacing w:val="-8"/>
          <w:sz w:val="24"/>
        </w:rPr>
        <w:t xml:space="preserve"> </w:t>
      </w:r>
      <w:r>
        <w:rPr>
          <w:rFonts w:ascii="Arial" w:hAnsi="Arial"/>
          <w:sz w:val="24"/>
        </w:rPr>
        <w:t>group.</w:t>
      </w:r>
      <w:r>
        <w:rPr>
          <w:rFonts w:ascii="Arial" w:hAnsi="Arial"/>
          <w:spacing w:val="40"/>
          <w:sz w:val="24"/>
        </w:rPr>
        <w:t xml:space="preserve"> </w:t>
      </w:r>
      <w:r>
        <w:rPr>
          <w:rFonts w:ascii="Arial" w:hAnsi="Arial"/>
          <w:sz w:val="24"/>
        </w:rPr>
        <w:t>These</w:t>
      </w:r>
      <w:r>
        <w:rPr>
          <w:rFonts w:ascii="Arial" w:hAnsi="Arial"/>
          <w:spacing w:val="-9"/>
          <w:sz w:val="24"/>
        </w:rPr>
        <w:t xml:space="preserve"> </w:t>
      </w:r>
      <w:r>
        <w:rPr>
          <w:rFonts w:ascii="Arial" w:hAnsi="Arial"/>
          <w:sz w:val="24"/>
        </w:rPr>
        <w:t>schools should set a target that sustains performance and strive to increases their place within their family of schools</w:t>
      </w:r>
    </w:p>
    <w:p w14:paraId="54C6FCD8" w14:textId="77777777" w:rsidR="000B55FC" w:rsidRDefault="002A318A">
      <w:pPr>
        <w:pStyle w:val="ListParagraph"/>
        <w:numPr>
          <w:ilvl w:val="0"/>
          <w:numId w:val="2"/>
        </w:numPr>
        <w:tabs>
          <w:tab w:val="left" w:pos="939"/>
          <w:tab w:val="left" w:pos="941"/>
        </w:tabs>
        <w:spacing w:before="115" w:line="244" w:lineRule="auto"/>
        <w:ind w:left="941" w:right="217"/>
        <w:rPr>
          <w:rFonts w:ascii="Arial" w:hAnsi="Arial"/>
          <w:sz w:val="24"/>
        </w:rPr>
      </w:pPr>
      <w:r>
        <w:rPr>
          <w:rFonts w:ascii="Arial" w:hAnsi="Arial"/>
          <w:sz w:val="24"/>
        </w:rPr>
        <w:t>Schools</w:t>
      </w:r>
      <w:r>
        <w:rPr>
          <w:rFonts w:ascii="Arial" w:hAnsi="Arial"/>
          <w:spacing w:val="-13"/>
          <w:sz w:val="24"/>
        </w:rPr>
        <w:t xml:space="preserve"> </w:t>
      </w:r>
      <w:r>
        <w:rPr>
          <w:rFonts w:ascii="Arial" w:hAnsi="Arial"/>
          <w:sz w:val="24"/>
        </w:rPr>
        <w:t>currently performing below quartile 1 should aim</w:t>
      </w:r>
      <w:r>
        <w:rPr>
          <w:rFonts w:ascii="Arial" w:hAnsi="Arial"/>
          <w:spacing w:val="-3"/>
          <w:sz w:val="24"/>
        </w:rPr>
        <w:t xml:space="preserve"> </w:t>
      </w:r>
      <w:r>
        <w:rPr>
          <w:rFonts w:ascii="Arial" w:hAnsi="Arial"/>
          <w:sz w:val="24"/>
        </w:rPr>
        <w:t>to move up a quartile group,</w:t>
      </w:r>
      <w:r>
        <w:rPr>
          <w:rFonts w:ascii="Arial" w:hAnsi="Arial"/>
          <w:spacing w:val="-4"/>
          <w:sz w:val="24"/>
        </w:rPr>
        <w:t xml:space="preserve"> </w:t>
      </w:r>
      <w:r>
        <w:rPr>
          <w:rFonts w:ascii="Arial" w:hAnsi="Arial"/>
          <w:sz w:val="24"/>
        </w:rPr>
        <w:t>or</w:t>
      </w:r>
      <w:r>
        <w:rPr>
          <w:rFonts w:ascii="Arial" w:hAnsi="Arial"/>
          <w:spacing w:val="-1"/>
          <w:sz w:val="24"/>
        </w:rPr>
        <w:t xml:space="preserve"> </w:t>
      </w:r>
      <w:r>
        <w:rPr>
          <w:rFonts w:ascii="Arial" w:hAnsi="Arial"/>
          <w:sz w:val="24"/>
        </w:rPr>
        <w:t>make substantial progress towards a quartile boundary, based on previous year quartile boundaries</w:t>
      </w:r>
    </w:p>
    <w:p w14:paraId="70DED89C" w14:textId="77777777" w:rsidR="000B55FC" w:rsidRDefault="000B55FC">
      <w:pPr>
        <w:pStyle w:val="BodyText"/>
        <w:spacing w:before="10"/>
        <w:rPr>
          <w:rFonts w:ascii="Arial"/>
          <w:sz w:val="34"/>
        </w:rPr>
      </w:pPr>
    </w:p>
    <w:p w14:paraId="3028D953" w14:textId="77777777" w:rsidR="000B55FC" w:rsidRDefault="002A318A">
      <w:pPr>
        <w:pStyle w:val="Heading2"/>
        <w:ind w:left="221"/>
        <w:rPr>
          <w:rFonts w:ascii="Calibri"/>
        </w:rPr>
      </w:pPr>
      <w:r>
        <w:rPr>
          <w:rFonts w:ascii="Calibri"/>
        </w:rPr>
        <w:t>Support</w:t>
      </w:r>
      <w:r>
        <w:rPr>
          <w:rFonts w:ascii="Calibri"/>
          <w:spacing w:val="29"/>
        </w:rPr>
        <w:t xml:space="preserve"> </w:t>
      </w:r>
      <w:r>
        <w:rPr>
          <w:rFonts w:ascii="Calibri"/>
        </w:rPr>
        <w:t>and</w:t>
      </w:r>
      <w:r>
        <w:rPr>
          <w:rFonts w:ascii="Calibri"/>
          <w:spacing w:val="15"/>
        </w:rPr>
        <w:t xml:space="preserve"> </w:t>
      </w:r>
      <w:r>
        <w:rPr>
          <w:rFonts w:ascii="Calibri"/>
        </w:rPr>
        <w:t>Challenge</w:t>
      </w:r>
      <w:r>
        <w:rPr>
          <w:rFonts w:ascii="Calibri"/>
          <w:spacing w:val="39"/>
        </w:rPr>
        <w:t xml:space="preserve"> </w:t>
      </w:r>
      <w:r>
        <w:rPr>
          <w:rFonts w:ascii="Calibri"/>
        </w:rPr>
        <w:t>for</w:t>
      </w:r>
      <w:r>
        <w:rPr>
          <w:rFonts w:ascii="Calibri"/>
          <w:spacing w:val="12"/>
        </w:rPr>
        <w:t xml:space="preserve"> </w:t>
      </w:r>
      <w:r>
        <w:rPr>
          <w:rFonts w:ascii="Calibri"/>
        </w:rPr>
        <w:t>Ongoing</w:t>
      </w:r>
      <w:r>
        <w:rPr>
          <w:rFonts w:ascii="Calibri"/>
          <w:spacing w:val="19"/>
        </w:rPr>
        <w:t xml:space="preserve"> </w:t>
      </w:r>
      <w:r>
        <w:rPr>
          <w:rFonts w:ascii="Calibri"/>
        </w:rPr>
        <w:t>Periods</w:t>
      </w:r>
      <w:r>
        <w:rPr>
          <w:rFonts w:ascii="Calibri"/>
          <w:spacing w:val="28"/>
        </w:rPr>
        <w:t xml:space="preserve"> </w:t>
      </w:r>
      <w:r>
        <w:rPr>
          <w:rFonts w:ascii="Calibri"/>
        </w:rPr>
        <w:t>of</w:t>
      </w:r>
      <w:r>
        <w:rPr>
          <w:rFonts w:ascii="Calibri"/>
          <w:spacing w:val="8"/>
        </w:rPr>
        <w:t xml:space="preserve"> </w:t>
      </w:r>
      <w:proofErr w:type="gramStart"/>
      <w:r>
        <w:rPr>
          <w:rFonts w:ascii="Calibri"/>
        </w:rPr>
        <w:t>Lower</w:t>
      </w:r>
      <w:r>
        <w:rPr>
          <w:rFonts w:ascii="Calibri"/>
          <w:spacing w:val="12"/>
        </w:rPr>
        <w:t xml:space="preserve"> </w:t>
      </w:r>
      <w:r>
        <w:rPr>
          <w:rFonts w:ascii="Calibri"/>
        </w:rPr>
        <w:t>than</w:t>
      </w:r>
      <w:r>
        <w:rPr>
          <w:rFonts w:ascii="Calibri"/>
          <w:spacing w:val="14"/>
        </w:rPr>
        <w:t xml:space="preserve"> </w:t>
      </w:r>
      <w:r>
        <w:rPr>
          <w:rFonts w:ascii="Calibri"/>
        </w:rPr>
        <w:t>Expected</w:t>
      </w:r>
      <w:proofErr w:type="gramEnd"/>
      <w:r>
        <w:rPr>
          <w:rFonts w:ascii="Calibri"/>
          <w:spacing w:val="15"/>
        </w:rPr>
        <w:t xml:space="preserve"> </w:t>
      </w:r>
      <w:r>
        <w:rPr>
          <w:rFonts w:ascii="Calibri"/>
          <w:spacing w:val="-2"/>
        </w:rPr>
        <w:t>Attendance</w:t>
      </w:r>
    </w:p>
    <w:p w14:paraId="2A261A59" w14:textId="77777777" w:rsidR="000B55FC" w:rsidRDefault="002A318A">
      <w:pPr>
        <w:pStyle w:val="BodyText"/>
        <w:spacing w:before="8"/>
        <w:ind w:left="221"/>
        <w:rPr>
          <w:rFonts w:ascii="Times New Roman"/>
        </w:rPr>
      </w:pPr>
      <w:r>
        <w:rPr>
          <w:rFonts w:ascii="Times New Roman"/>
        </w:rPr>
        <w:t>This</w:t>
      </w:r>
      <w:r>
        <w:rPr>
          <w:rFonts w:ascii="Times New Roman"/>
          <w:spacing w:val="1"/>
        </w:rPr>
        <w:t xml:space="preserve"> </w:t>
      </w:r>
      <w:r>
        <w:rPr>
          <w:rFonts w:ascii="Times New Roman"/>
        </w:rPr>
        <w:t>process</w:t>
      </w:r>
      <w:r>
        <w:rPr>
          <w:rFonts w:ascii="Times New Roman"/>
          <w:spacing w:val="4"/>
        </w:rPr>
        <w:t xml:space="preserve"> </w:t>
      </w:r>
      <w:r>
        <w:rPr>
          <w:rFonts w:ascii="Times New Roman"/>
        </w:rPr>
        <w:t>will</w:t>
      </w:r>
      <w:r>
        <w:rPr>
          <w:rFonts w:ascii="Times New Roman"/>
          <w:spacing w:val="1"/>
        </w:rPr>
        <w:t xml:space="preserve"> </w:t>
      </w:r>
      <w:r>
        <w:rPr>
          <w:rFonts w:ascii="Times New Roman"/>
        </w:rPr>
        <w:t>be</w:t>
      </w:r>
      <w:r>
        <w:rPr>
          <w:rFonts w:ascii="Times New Roman"/>
          <w:spacing w:val="-8"/>
        </w:rPr>
        <w:t xml:space="preserve"> </w:t>
      </w:r>
      <w:r>
        <w:rPr>
          <w:rFonts w:ascii="Times New Roman"/>
        </w:rPr>
        <w:t>applied</w:t>
      </w:r>
      <w:r>
        <w:rPr>
          <w:rFonts w:ascii="Times New Roman"/>
          <w:spacing w:val="20"/>
        </w:rPr>
        <w:t xml:space="preserve"> </w:t>
      </w:r>
      <w:r>
        <w:rPr>
          <w:rFonts w:ascii="Times New Roman"/>
        </w:rPr>
        <w:t>when</w:t>
      </w:r>
      <w:r>
        <w:rPr>
          <w:rFonts w:ascii="Times New Roman"/>
          <w:spacing w:val="-6"/>
        </w:rPr>
        <w:t xml:space="preserve"> </w:t>
      </w:r>
      <w:r>
        <w:rPr>
          <w:rFonts w:ascii="Times New Roman"/>
        </w:rPr>
        <w:t>a</w:t>
      </w:r>
      <w:r>
        <w:rPr>
          <w:rFonts w:ascii="Times New Roman"/>
          <w:spacing w:val="-9"/>
        </w:rPr>
        <w:t xml:space="preserve"> </w:t>
      </w:r>
      <w:r>
        <w:rPr>
          <w:rFonts w:ascii="Times New Roman"/>
        </w:rPr>
        <w:t>combination</w:t>
      </w:r>
      <w:r>
        <w:rPr>
          <w:rFonts w:ascii="Times New Roman"/>
          <w:spacing w:val="-6"/>
        </w:rPr>
        <w:t xml:space="preserve"> </w:t>
      </w:r>
      <w:r>
        <w:rPr>
          <w:rFonts w:ascii="Times New Roman"/>
        </w:rPr>
        <w:t>of</w:t>
      </w:r>
      <w:r>
        <w:rPr>
          <w:rFonts w:ascii="Times New Roman"/>
          <w:spacing w:val="2"/>
        </w:rPr>
        <w:t xml:space="preserve"> </w:t>
      </w:r>
      <w:r>
        <w:rPr>
          <w:rFonts w:ascii="Times New Roman"/>
        </w:rPr>
        <w:t>the</w:t>
      </w:r>
      <w:r>
        <w:rPr>
          <w:rFonts w:ascii="Times New Roman"/>
          <w:spacing w:val="-8"/>
        </w:rPr>
        <w:t xml:space="preserve"> </w:t>
      </w:r>
      <w:r>
        <w:rPr>
          <w:rFonts w:ascii="Times New Roman"/>
        </w:rPr>
        <w:t>following</w:t>
      </w:r>
      <w:r>
        <w:rPr>
          <w:rFonts w:ascii="Times New Roman"/>
          <w:spacing w:val="-6"/>
        </w:rPr>
        <w:t xml:space="preserve"> </w:t>
      </w:r>
      <w:proofErr w:type="gramStart"/>
      <w:r>
        <w:rPr>
          <w:rFonts w:ascii="Times New Roman"/>
        </w:rPr>
        <w:t>are</w:t>
      </w:r>
      <w:proofErr w:type="gramEnd"/>
      <w:r>
        <w:rPr>
          <w:rFonts w:ascii="Times New Roman"/>
          <w:spacing w:val="-7"/>
        </w:rPr>
        <w:t xml:space="preserve"> </w:t>
      </w:r>
      <w:r>
        <w:rPr>
          <w:rFonts w:ascii="Times New Roman"/>
          <w:spacing w:val="-2"/>
        </w:rPr>
        <w:t>identified:</w:t>
      </w:r>
    </w:p>
    <w:p w14:paraId="12CD8FF7" w14:textId="77777777" w:rsidR="000B55FC" w:rsidRDefault="002A318A">
      <w:pPr>
        <w:pStyle w:val="ListParagraph"/>
        <w:numPr>
          <w:ilvl w:val="0"/>
          <w:numId w:val="2"/>
        </w:numPr>
        <w:tabs>
          <w:tab w:val="left" w:pos="941"/>
        </w:tabs>
        <w:spacing w:before="113"/>
        <w:ind w:left="941" w:hanging="720"/>
        <w:rPr>
          <w:rFonts w:ascii="Arial" w:hAnsi="Arial"/>
          <w:sz w:val="24"/>
        </w:rPr>
      </w:pPr>
      <w:r>
        <w:rPr>
          <w:rFonts w:ascii="Arial" w:hAnsi="Arial"/>
          <w:sz w:val="24"/>
        </w:rPr>
        <w:t>Significant</w:t>
      </w:r>
      <w:r>
        <w:rPr>
          <w:rFonts w:ascii="Arial" w:hAnsi="Arial"/>
          <w:spacing w:val="-8"/>
          <w:sz w:val="24"/>
        </w:rPr>
        <w:t xml:space="preserve"> </w:t>
      </w:r>
      <w:r>
        <w:rPr>
          <w:rFonts w:ascii="Arial" w:hAnsi="Arial"/>
          <w:sz w:val="24"/>
        </w:rPr>
        <w:t>areas</w:t>
      </w:r>
      <w:r>
        <w:rPr>
          <w:rFonts w:ascii="Arial" w:hAnsi="Arial"/>
          <w:spacing w:val="2"/>
          <w:sz w:val="24"/>
        </w:rPr>
        <w:t xml:space="preserve"> </w:t>
      </w:r>
      <w:r>
        <w:rPr>
          <w:rFonts w:ascii="Arial" w:hAnsi="Arial"/>
          <w:sz w:val="24"/>
        </w:rPr>
        <w:t>of</w:t>
      </w:r>
      <w:r>
        <w:rPr>
          <w:rFonts w:ascii="Arial" w:hAnsi="Arial"/>
          <w:spacing w:val="12"/>
          <w:sz w:val="24"/>
        </w:rPr>
        <w:t xml:space="preserve"> </w:t>
      </w:r>
      <w:r>
        <w:rPr>
          <w:rFonts w:ascii="Arial" w:hAnsi="Arial"/>
          <w:sz w:val="24"/>
        </w:rPr>
        <w:t>concern</w:t>
      </w:r>
      <w:r>
        <w:rPr>
          <w:rFonts w:ascii="Arial" w:hAnsi="Arial"/>
          <w:spacing w:val="21"/>
          <w:sz w:val="24"/>
        </w:rPr>
        <w:t xml:space="preserve"> </w:t>
      </w:r>
      <w:r>
        <w:rPr>
          <w:rFonts w:ascii="Arial" w:hAnsi="Arial"/>
          <w:sz w:val="24"/>
        </w:rPr>
        <w:t>are</w:t>
      </w:r>
      <w:r>
        <w:rPr>
          <w:rFonts w:ascii="Arial" w:hAnsi="Arial"/>
          <w:spacing w:val="4"/>
          <w:sz w:val="24"/>
        </w:rPr>
        <w:t xml:space="preserve"> </w:t>
      </w:r>
      <w:r>
        <w:rPr>
          <w:rFonts w:ascii="Arial" w:hAnsi="Arial"/>
          <w:sz w:val="24"/>
        </w:rPr>
        <w:t>noted</w:t>
      </w:r>
      <w:r>
        <w:rPr>
          <w:rFonts w:ascii="Arial" w:hAnsi="Arial"/>
          <w:spacing w:val="4"/>
          <w:sz w:val="24"/>
        </w:rPr>
        <w:t xml:space="preserve"> </w:t>
      </w:r>
      <w:r>
        <w:rPr>
          <w:rFonts w:ascii="Arial" w:hAnsi="Arial"/>
          <w:sz w:val="24"/>
        </w:rPr>
        <w:t>in</w:t>
      </w:r>
      <w:r>
        <w:rPr>
          <w:rFonts w:ascii="Arial" w:hAnsi="Arial"/>
          <w:spacing w:val="22"/>
          <w:sz w:val="24"/>
        </w:rPr>
        <w:t xml:space="preserve"> </w:t>
      </w:r>
      <w:r>
        <w:rPr>
          <w:rFonts w:ascii="Arial" w:hAnsi="Arial"/>
          <w:sz w:val="24"/>
        </w:rPr>
        <w:t>the</w:t>
      </w:r>
      <w:r>
        <w:rPr>
          <w:rFonts w:ascii="Arial" w:hAnsi="Arial"/>
          <w:spacing w:val="3"/>
          <w:sz w:val="24"/>
        </w:rPr>
        <w:t xml:space="preserve"> </w:t>
      </w:r>
      <w:r>
        <w:rPr>
          <w:rFonts w:ascii="Arial" w:hAnsi="Arial"/>
          <w:sz w:val="24"/>
        </w:rPr>
        <w:t>school</w:t>
      </w:r>
      <w:r>
        <w:rPr>
          <w:rFonts w:ascii="Arial" w:hAnsi="Arial"/>
          <w:spacing w:val="10"/>
          <w:sz w:val="24"/>
        </w:rPr>
        <w:t xml:space="preserve"> </w:t>
      </w:r>
      <w:r>
        <w:rPr>
          <w:rFonts w:ascii="Arial" w:hAnsi="Arial"/>
          <w:sz w:val="24"/>
        </w:rPr>
        <w:t>attendance</w:t>
      </w:r>
      <w:r>
        <w:rPr>
          <w:rFonts w:ascii="Arial" w:hAnsi="Arial"/>
          <w:spacing w:val="3"/>
          <w:sz w:val="24"/>
        </w:rPr>
        <w:t xml:space="preserve"> </w:t>
      </w:r>
      <w:r>
        <w:rPr>
          <w:rFonts w:ascii="Arial" w:hAnsi="Arial"/>
          <w:sz w:val="24"/>
        </w:rPr>
        <w:t>self</w:t>
      </w:r>
      <w:r>
        <w:rPr>
          <w:rFonts w:ascii="Arial" w:hAnsi="Arial"/>
          <w:spacing w:val="-34"/>
          <w:sz w:val="24"/>
        </w:rPr>
        <w:t xml:space="preserve"> </w:t>
      </w:r>
      <w:r>
        <w:rPr>
          <w:rFonts w:ascii="Arial" w:hAnsi="Arial"/>
          <w:sz w:val="24"/>
        </w:rPr>
        <w:t>-</w:t>
      </w:r>
      <w:r>
        <w:rPr>
          <w:rFonts w:ascii="Arial" w:hAnsi="Arial"/>
          <w:spacing w:val="-2"/>
          <w:sz w:val="24"/>
        </w:rPr>
        <w:t>evaluation</w:t>
      </w:r>
    </w:p>
    <w:p w14:paraId="7318C314" w14:textId="77777777" w:rsidR="000B55FC" w:rsidRDefault="002A318A">
      <w:pPr>
        <w:pStyle w:val="ListParagraph"/>
        <w:numPr>
          <w:ilvl w:val="0"/>
          <w:numId w:val="2"/>
        </w:numPr>
        <w:tabs>
          <w:tab w:val="left" w:pos="941"/>
        </w:tabs>
        <w:spacing w:before="111"/>
        <w:ind w:left="941" w:hanging="720"/>
        <w:rPr>
          <w:rFonts w:ascii="Arial" w:hAnsi="Arial"/>
          <w:sz w:val="24"/>
        </w:rPr>
      </w:pPr>
      <w:r>
        <w:rPr>
          <w:rFonts w:ascii="Arial" w:hAnsi="Arial"/>
          <w:sz w:val="24"/>
        </w:rPr>
        <w:t>Attendance</w:t>
      </w:r>
      <w:r>
        <w:rPr>
          <w:rFonts w:ascii="Arial" w:hAnsi="Arial"/>
          <w:spacing w:val="-3"/>
          <w:sz w:val="24"/>
        </w:rPr>
        <w:t xml:space="preserve"> </w:t>
      </w:r>
      <w:r>
        <w:rPr>
          <w:rFonts w:ascii="Arial" w:hAnsi="Arial"/>
          <w:sz w:val="24"/>
        </w:rPr>
        <w:t>targets</w:t>
      </w:r>
      <w:r>
        <w:rPr>
          <w:rFonts w:ascii="Arial" w:hAnsi="Arial"/>
          <w:spacing w:val="-4"/>
          <w:sz w:val="24"/>
        </w:rPr>
        <w:t xml:space="preserve"> </w:t>
      </w:r>
      <w:r>
        <w:rPr>
          <w:rFonts w:ascii="Arial" w:hAnsi="Arial"/>
          <w:sz w:val="24"/>
        </w:rPr>
        <w:t>agreed</w:t>
      </w:r>
      <w:r>
        <w:rPr>
          <w:rFonts w:ascii="Arial" w:hAnsi="Arial"/>
          <w:spacing w:val="-1"/>
          <w:sz w:val="24"/>
        </w:rPr>
        <w:t xml:space="preserve"> </w:t>
      </w:r>
      <w:r>
        <w:rPr>
          <w:rFonts w:ascii="Arial" w:hAnsi="Arial"/>
          <w:sz w:val="24"/>
        </w:rPr>
        <w:t>with</w:t>
      </w:r>
      <w:r>
        <w:rPr>
          <w:rFonts w:ascii="Arial" w:hAnsi="Arial"/>
          <w:spacing w:val="14"/>
          <w:sz w:val="24"/>
        </w:rPr>
        <w:t xml:space="preserve"> </w:t>
      </w:r>
      <w:r>
        <w:rPr>
          <w:rFonts w:ascii="Arial" w:hAnsi="Arial"/>
          <w:sz w:val="24"/>
        </w:rPr>
        <w:t>the</w:t>
      </w:r>
      <w:r>
        <w:rPr>
          <w:rFonts w:ascii="Arial" w:hAnsi="Arial"/>
          <w:spacing w:val="-1"/>
          <w:sz w:val="24"/>
        </w:rPr>
        <w:t xml:space="preserve"> </w:t>
      </w:r>
      <w:r>
        <w:rPr>
          <w:rFonts w:ascii="Arial" w:hAnsi="Arial"/>
          <w:sz w:val="24"/>
        </w:rPr>
        <w:t>local</w:t>
      </w:r>
      <w:r>
        <w:rPr>
          <w:rFonts w:ascii="Arial" w:hAnsi="Arial"/>
          <w:spacing w:val="4"/>
          <w:sz w:val="24"/>
        </w:rPr>
        <w:t xml:space="preserve"> </w:t>
      </w:r>
      <w:r>
        <w:rPr>
          <w:rFonts w:ascii="Arial" w:hAnsi="Arial"/>
          <w:sz w:val="24"/>
        </w:rPr>
        <w:t>authority</w:t>
      </w:r>
      <w:r>
        <w:rPr>
          <w:rFonts w:ascii="Arial" w:hAnsi="Arial"/>
          <w:spacing w:val="-4"/>
          <w:sz w:val="24"/>
        </w:rPr>
        <w:t xml:space="preserve"> </w:t>
      </w:r>
      <w:r>
        <w:rPr>
          <w:rFonts w:ascii="Arial" w:hAnsi="Arial"/>
          <w:sz w:val="24"/>
        </w:rPr>
        <w:t>are</w:t>
      </w:r>
      <w:r>
        <w:rPr>
          <w:rFonts w:ascii="Arial" w:hAnsi="Arial"/>
          <w:spacing w:val="-1"/>
          <w:sz w:val="24"/>
        </w:rPr>
        <w:t xml:space="preserve"> </w:t>
      </w:r>
      <w:r>
        <w:rPr>
          <w:rFonts w:ascii="Arial" w:hAnsi="Arial"/>
          <w:sz w:val="24"/>
        </w:rPr>
        <w:t>not</w:t>
      </w:r>
      <w:r>
        <w:rPr>
          <w:rFonts w:ascii="Arial" w:hAnsi="Arial"/>
          <w:spacing w:val="-10"/>
          <w:sz w:val="24"/>
        </w:rPr>
        <w:t xml:space="preserve"> </w:t>
      </w:r>
      <w:proofErr w:type="gramStart"/>
      <w:r>
        <w:rPr>
          <w:rFonts w:ascii="Arial" w:hAnsi="Arial"/>
          <w:spacing w:val="-4"/>
          <w:sz w:val="24"/>
        </w:rPr>
        <w:t>met;</w:t>
      </w:r>
      <w:proofErr w:type="gramEnd"/>
    </w:p>
    <w:p w14:paraId="1800D9FE" w14:textId="77777777" w:rsidR="000B55FC" w:rsidRDefault="002A318A">
      <w:pPr>
        <w:pStyle w:val="ListParagraph"/>
        <w:numPr>
          <w:ilvl w:val="0"/>
          <w:numId w:val="2"/>
        </w:numPr>
        <w:tabs>
          <w:tab w:val="left" w:pos="941"/>
        </w:tabs>
        <w:spacing w:before="127"/>
        <w:ind w:left="941" w:hanging="720"/>
        <w:rPr>
          <w:rFonts w:ascii="Arial" w:hAnsi="Arial"/>
          <w:sz w:val="24"/>
        </w:rPr>
      </w:pPr>
      <w:r>
        <w:rPr>
          <w:rFonts w:ascii="Arial" w:hAnsi="Arial"/>
          <w:sz w:val="24"/>
        </w:rPr>
        <w:t>There</w:t>
      </w:r>
      <w:r>
        <w:rPr>
          <w:rFonts w:ascii="Arial" w:hAnsi="Arial"/>
          <w:spacing w:val="-1"/>
          <w:sz w:val="24"/>
        </w:rPr>
        <w:t xml:space="preserve"> </w:t>
      </w:r>
      <w:r>
        <w:rPr>
          <w:rFonts w:ascii="Arial" w:hAnsi="Arial"/>
          <w:sz w:val="24"/>
        </w:rPr>
        <w:t>is an</w:t>
      </w:r>
      <w:r>
        <w:rPr>
          <w:rFonts w:ascii="Arial" w:hAnsi="Arial"/>
          <w:spacing w:val="19"/>
          <w:sz w:val="24"/>
        </w:rPr>
        <w:t xml:space="preserve"> </w:t>
      </w:r>
      <w:r>
        <w:rPr>
          <w:rFonts w:ascii="Arial" w:hAnsi="Arial"/>
          <w:sz w:val="24"/>
        </w:rPr>
        <w:t>established</w:t>
      </w:r>
      <w:r>
        <w:rPr>
          <w:rFonts w:ascii="Arial" w:hAnsi="Arial"/>
          <w:spacing w:val="2"/>
          <w:sz w:val="24"/>
        </w:rPr>
        <w:t xml:space="preserve"> </w:t>
      </w:r>
      <w:r>
        <w:rPr>
          <w:rFonts w:ascii="Arial" w:hAnsi="Arial"/>
          <w:sz w:val="24"/>
        </w:rPr>
        <w:t>trend</w:t>
      </w:r>
      <w:r>
        <w:rPr>
          <w:rFonts w:ascii="Arial" w:hAnsi="Arial"/>
          <w:spacing w:val="2"/>
          <w:sz w:val="24"/>
        </w:rPr>
        <w:t xml:space="preserve"> </w:t>
      </w:r>
      <w:r>
        <w:rPr>
          <w:rFonts w:ascii="Arial" w:hAnsi="Arial"/>
          <w:sz w:val="24"/>
        </w:rPr>
        <w:t>of</w:t>
      </w:r>
      <w:r>
        <w:rPr>
          <w:rFonts w:ascii="Arial" w:hAnsi="Arial"/>
          <w:spacing w:val="10"/>
          <w:sz w:val="24"/>
        </w:rPr>
        <w:t xml:space="preserve"> </w:t>
      </w:r>
      <w:r>
        <w:rPr>
          <w:rFonts w:ascii="Arial" w:hAnsi="Arial"/>
          <w:sz w:val="24"/>
        </w:rPr>
        <w:t>a</w:t>
      </w:r>
      <w:r>
        <w:rPr>
          <w:rFonts w:ascii="Arial" w:hAnsi="Arial"/>
          <w:spacing w:val="2"/>
          <w:sz w:val="24"/>
        </w:rPr>
        <w:t xml:space="preserve"> </w:t>
      </w:r>
      <w:r>
        <w:rPr>
          <w:rFonts w:ascii="Arial" w:hAnsi="Arial"/>
          <w:sz w:val="24"/>
        </w:rPr>
        <w:t>school</w:t>
      </w:r>
      <w:r>
        <w:rPr>
          <w:rFonts w:ascii="Arial" w:hAnsi="Arial"/>
          <w:spacing w:val="7"/>
          <w:sz w:val="24"/>
        </w:rPr>
        <w:t xml:space="preserve"> </w:t>
      </w:r>
      <w:r>
        <w:rPr>
          <w:rFonts w:ascii="Arial" w:hAnsi="Arial"/>
          <w:sz w:val="24"/>
        </w:rPr>
        <w:t>being</w:t>
      </w:r>
      <w:r>
        <w:rPr>
          <w:rFonts w:ascii="Arial" w:hAnsi="Arial"/>
          <w:spacing w:val="2"/>
          <w:sz w:val="24"/>
        </w:rPr>
        <w:t xml:space="preserve"> </w:t>
      </w:r>
      <w:r>
        <w:rPr>
          <w:rFonts w:ascii="Arial" w:hAnsi="Arial"/>
          <w:sz w:val="24"/>
        </w:rPr>
        <w:t>placed</w:t>
      </w:r>
      <w:r>
        <w:rPr>
          <w:rFonts w:ascii="Arial" w:hAnsi="Arial"/>
          <w:spacing w:val="2"/>
          <w:sz w:val="24"/>
        </w:rPr>
        <w:t xml:space="preserve"> </w:t>
      </w:r>
      <w:r>
        <w:rPr>
          <w:rFonts w:ascii="Arial" w:hAnsi="Arial"/>
          <w:sz w:val="24"/>
        </w:rPr>
        <w:t>below</w:t>
      </w:r>
      <w:r>
        <w:rPr>
          <w:rFonts w:ascii="Arial" w:hAnsi="Arial"/>
          <w:spacing w:val="8"/>
          <w:sz w:val="24"/>
        </w:rPr>
        <w:t xml:space="preserve"> </w:t>
      </w:r>
      <w:r>
        <w:rPr>
          <w:rFonts w:ascii="Arial" w:hAnsi="Arial"/>
          <w:sz w:val="24"/>
        </w:rPr>
        <w:t>the</w:t>
      </w:r>
      <w:r>
        <w:rPr>
          <w:rFonts w:ascii="Arial" w:hAnsi="Arial"/>
          <w:spacing w:val="2"/>
          <w:sz w:val="24"/>
        </w:rPr>
        <w:t xml:space="preserve"> </w:t>
      </w:r>
      <w:r>
        <w:rPr>
          <w:rFonts w:ascii="Arial" w:hAnsi="Arial"/>
          <w:sz w:val="24"/>
        </w:rPr>
        <w:t>median</w:t>
      </w:r>
      <w:r>
        <w:rPr>
          <w:rFonts w:ascii="Arial" w:hAnsi="Arial"/>
          <w:spacing w:val="19"/>
          <w:sz w:val="24"/>
        </w:rPr>
        <w:t xml:space="preserve"> </w:t>
      </w:r>
      <w:r>
        <w:rPr>
          <w:rFonts w:ascii="Arial" w:hAnsi="Arial"/>
          <w:sz w:val="24"/>
        </w:rPr>
        <w:t>benchmarking</w:t>
      </w:r>
      <w:r>
        <w:rPr>
          <w:rFonts w:ascii="Arial" w:hAnsi="Arial"/>
          <w:spacing w:val="2"/>
          <w:sz w:val="24"/>
        </w:rPr>
        <w:t xml:space="preserve"> </w:t>
      </w:r>
      <w:proofErr w:type="gramStart"/>
      <w:r>
        <w:rPr>
          <w:rFonts w:ascii="Arial" w:hAnsi="Arial"/>
          <w:spacing w:val="-2"/>
          <w:sz w:val="24"/>
        </w:rPr>
        <w:t>position;</w:t>
      </w:r>
      <w:proofErr w:type="gramEnd"/>
    </w:p>
    <w:p w14:paraId="73B7A556" w14:textId="77777777" w:rsidR="000B55FC" w:rsidRDefault="002A318A">
      <w:pPr>
        <w:pStyle w:val="ListParagraph"/>
        <w:numPr>
          <w:ilvl w:val="0"/>
          <w:numId w:val="2"/>
        </w:numPr>
        <w:tabs>
          <w:tab w:val="left" w:pos="941"/>
        </w:tabs>
        <w:spacing w:before="111"/>
        <w:ind w:left="941" w:hanging="720"/>
        <w:rPr>
          <w:rFonts w:ascii="Arial" w:hAnsi="Arial"/>
          <w:sz w:val="24"/>
        </w:rPr>
      </w:pPr>
      <w:r>
        <w:rPr>
          <w:rFonts w:ascii="Arial" w:hAnsi="Arial"/>
          <w:sz w:val="24"/>
        </w:rPr>
        <w:t>Key</w:t>
      </w:r>
      <w:r>
        <w:rPr>
          <w:rFonts w:ascii="Arial" w:hAnsi="Arial"/>
          <w:spacing w:val="4"/>
          <w:sz w:val="24"/>
        </w:rPr>
        <w:t xml:space="preserve"> </w:t>
      </w:r>
      <w:r>
        <w:rPr>
          <w:rFonts w:ascii="Arial" w:hAnsi="Arial"/>
          <w:sz w:val="24"/>
        </w:rPr>
        <w:t>principles</w:t>
      </w:r>
      <w:r>
        <w:rPr>
          <w:rFonts w:ascii="Arial" w:hAnsi="Arial"/>
          <w:spacing w:val="2"/>
          <w:sz w:val="24"/>
        </w:rPr>
        <w:t xml:space="preserve"> </w:t>
      </w:r>
      <w:r>
        <w:rPr>
          <w:rFonts w:ascii="Arial" w:hAnsi="Arial"/>
          <w:sz w:val="24"/>
        </w:rPr>
        <w:t>of</w:t>
      </w:r>
      <w:r>
        <w:rPr>
          <w:rFonts w:ascii="Arial" w:hAnsi="Arial"/>
          <w:spacing w:val="12"/>
          <w:sz w:val="24"/>
        </w:rPr>
        <w:t xml:space="preserve"> </w:t>
      </w:r>
      <w:r>
        <w:rPr>
          <w:rFonts w:ascii="Arial" w:hAnsi="Arial"/>
          <w:sz w:val="24"/>
        </w:rPr>
        <w:t>monitoring</w:t>
      </w:r>
      <w:r>
        <w:rPr>
          <w:rFonts w:ascii="Arial" w:hAnsi="Arial"/>
          <w:spacing w:val="5"/>
          <w:sz w:val="24"/>
        </w:rPr>
        <w:t xml:space="preserve"> </w:t>
      </w:r>
      <w:r>
        <w:rPr>
          <w:rFonts w:ascii="Arial" w:hAnsi="Arial"/>
          <w:sz w:val="24"/>
        </w:rPr>
        <w:t>and</w:t>
      </w:r>
      <w:r>
        <w:rPr>
          <w:rFonts w:ascii="Arial" w:hAnsi="Arial"/>
          <w:spacing w:val="4"/>
          <w:sz w:val="24"/>
        </w:rPr>
        <w:t xml:space="preserve"> </w:t>
      </w:r>
      <w:r>
        <w:rPr>
          <w:rFonts w:ascii="Arial" w:hAnsi="Arial"/>
          <w:sz w:val="24"/>
        </w:rPr>
        <w:t>addressing</w:t>
      </w:r>
      <w:r>
        <w:rPr>
          <w:rFonts w:ascii="Arial" w:hAnsi="Arial"/>
          <w:spacing w:val="4"/>
          <w:sz w:val="24"/>
        </w:rPr>
        <w:t xml:space="preserve"> </w:t>
      </w:r>
      <w:r>
        <w:rPr>
          <w:rFonts w:ascii="Arial" w:hAnsi="Arial"/>
          <w:sz w:val="24"/>
        </w:rPr>
        <w:t>poor</w:t>
      </w:r>
      <w:r>
        <w:rPr>
          <w:rFonts w:ascii="Arial" w:hAnsi="Arial"/>
          <w:spacing w:val="-2"/>
          <w:sz w:val="24"/>
        </w:rPr>
        <w:t xml:space="preserve"> </w:t>
      </w:r>
      <w:r>
        <w:rPr>
          <w:rFonts w:ascii="Arial" w:hAnsi="Arial"/>
          <w:sz w:val="24"/>
        </w:rPr>
        <w:t>attendance</w:t>
      </w:r>
      <w:r>
        <w:rPr>
          <w:rFonts w:ascii="Arial" w:hAnsi="Arial"/>
          <w:spacing w:val="3"/>
          <w:sz w:val="24"/>
        </w:rPr>
        <w:t xml:space="preserve"> </w:t>
      </w:r>
      <w:r>
        <w:rPr>
          <w:rFonts w:ascii="Arial" w:hAnsi="Arial"/>
          <w:sz w:val="24"/>
        </w:rPr>
        <w:t>are</w:t>
      </w:r>
      <w:r>
        <w:rPr>
          <w:rFonts w:ascii="Arial" w:hAnsi="Arial"/>
          <w:spacing w:val="4"/>
          <w:sz w:val="24"/>
        </w:rPr>
        <w:t xml:space="preserve"> </w:t>
      </w:r>
      <w:r>
        <w:rPr>
          <w:rFonts w:ascii="Arial" w:hAnsi="Arial"/>
          <w:sz w:val="24"/>
        </w:rPr>
        <w:t>not</w:t>
      </w:r>
      <w:r>
        <w:rPr>
          <w:rFonts w:ascii="Arial" w:hAnsi="Arial"/>
          <w:spacing w:val="-5"/>
          <w:sz w:val="24"/>
        </w:rPr>
        <w:t xml:space="preserve"> </w:t>
      </w:r>
      <w:r>
        <w:rPr>
          <w:rFonts w:ascii="Arial" w:hAnsi="Arial"/>
          <w:sz w:val="24"/>
        </w:rPr>
        <w:t>applied</w:t>
      </w:r>
      <w:r>
        <w:rPr>
          <w:rFonts w:ascii="Arial" w:hAnsi="Arial"/>
          <w:spacing w:val="4"/>
          <w:sz w:val="24"/>
        </w:rPr>
        <w:t xml:space="preserve"> </w:t>
      </w:r>
      <w:r>
        <w:rPr>
          <w:rFonts w:ascii="Arial" w:hAnsi="Arial"/>
          <w:sz w:val="24"/>
        </w:rPr>
        <w:t>systematically</w:t>
      </w:r>
      <w:r>
        <w:rPr>
          <w:rFonts w:ascii="Arial" w:hAnsi="Arial"/>
          <w:spacing w:val="2"/>
          <w:sz w:val="24"/>
        </w:rPr>
        <w:t xml:space="preserve"> </w:t>
      </w:r>
      <w:r>
        <w:rPr>
          <w:rFonts w:ascii="Arial" w:hAnsi="Arial"/>
          <w:sz w:val="24"/>
        </w:rPr>
        <w:t>within</w:t>
      </w:r>
      <w:r>
        <w:rPr>
          <w:rFonts w:ascii="Arial" w:hAnsi="Arial"/>
          <w:spacing w:val="22"/>
          <w:sz w:val="24"/>
        </w:rPr>
        <w:t xml:space="preserve"> </w:t>
      </w:r>
      <w:r>
        <w:rPr>
          <w:rFonts w:ascii="Arial" w:hAnsi="Arial"/>
          <w:sz w:val="24"/>
        </w:rPr>
        <w:t>a</w:t>
      </w:r>
      <w:r>
        <w:rPr>
          <w:rFonts w:ascii="Arial" w:hAnsi="Arial"/>
          <w:spacing w:val="5"/>
          <w:sz w:val="24"/>
        </w:rPr>
        <w:t xml:space="preserve"> </w:t>
      </w:r>
      <w:r>
        <w:rPr>
          <w:rFonts w:ascii="Arial" w:hAnsi="Arial"/>
          <w:spacing w:val="-2"/>
          <w:sz w:val="24"/>
        </w:rPr>
        <w:t>school.</w:t>
      </w:r>
    </w:p>
    <w:p w14:paraId="674EB9B1" w14:textId="77777777" w:rsidR="000B55FC" w:rsidRDefault="000B55FC">
      <w:pPr>
        <w:pStyle w:val="BodyText"/>
        <w:spacing w:before="8"/>
        <w:rPr>
          <w:rFonts w:ascii="Arial"/>
          <w:sz w:val="34"/>
        </w:rPr>
      </w:pPr>
    </w:p>
    <w:p w14:paraId="5236B968" w14:textId="77777777" w:rsidR="000B55FC" w:rsidRDefault="002A318A">
      <w:pPr>
        <w:pStyle w:val="BodyText"/>
        <w:spacing w:line="242" w:lineRule="auto"/>
        <w:ind w:left="221" w:right="203"/>
        <w:rPr>
          <w:rFonts w:ascii="Times New Roman"/>
        </w:rPr>
      </w:pPr>
      <w:r>
        <w:rPr>
          <w:rFonts w:ascii="Times New Roman"/>
        </w:rPr>
        <w:t>The protocol requires action involving all partners at</w:t>
      </w:r>
      <w:r>
        <w:rPr>
          <w:rFonts w:ascii="Times New Roman"/>
          <w:spacing w:val="15"/>
        </w:rPr>
        <w:t xml:space="preserve"> </w:t>
      </w:r>
      <w:r>
        <w:rPr>
          <w:rFonts w:ascii="Times New Roman"/>
        </w:rPr>
        <w:t xml:space="preserve">school, local </w:t>
      </w:r>
      <w:proofErr w:type="gramStart"/>
      <w:r>
        <w:rPr>
          <w:rFonts w:ascii="Times New Roman"/>
        </w:rPr>
        <w:t>authority</w:t>
      </w:r>
      <w:proofErr w:type="gramEnd"/>
      <w:r>
        <w:rPr>
          <w:rFonts w:ascii="Times New Roman"/>
        </w:rPr>
        <w:t xml:space="preserve"> and</w:t>
      </w:r>
      <w:r>
        <w:rPr>
          <w:rFonts w:ascii="Times New Roman"/>
          <w:spacing w:val="21"/>
        </w:rPr>
        <w:t xml:space="preserve"> </w:t>
      </w:r>
      <w:r>
        <w:rPr>
          <w:rFonts w:ascii="Times New Roman"/>
        </w:rPr>
        <w:t>EAS level,</w:t>
      </w:r>
      <w:r>
        <w:rPr>
          <w:rFonts w:ascii="Times New Roman"/>
          <w:spacing w:val="-5"/>
        </w:rPr>
        <w:t xml:space="preserve"> </w:t>
      </w:r>
      <w:r>
        <w:rPr>
          <w:rFonts w:ascii="Times New Roman"/>
        </w:rPr>
        <w:t>and should ensure</w:t>
      </w:r>
      <w:r>
        <w:rPr>
          <w:rFonts w:ascii="Times New Roman"/>
          <w:spacing w:val="-7"/>
        </w:rPr>
        <w:t xml:space="preserve"> </w:t>
      </w:r>
      <w:r>
        <w:rPr>
          <w:rFonts w:ascii="Times New Roman"/>
        </w:rPr>
        <w:t>that there</w:t>
      </w:r>
      <w:r>
        <w:rPr>
          <w:rFonts w:ascii="Times New Roman"/>
          <w:spacing w:val="-7"/>
        </w:rPr>
        <w:t xml:space="preserve"> </w:t>
      </w:r>
      <w:r>
        <w:rPr>
          <w:rFonts w:ascii="Times New Roman"/>
        </w:rPr>
        <w:t>is a</w:t>
      </w:r>
      <w:r>
        <w:rPr>
          <w:rFonts w:ascii="Times New Roman"/>
          <w:spacing w:val="-7"/>
        </w:rPr>
        <w:t xml:space="preserve"> </w:t>
      </w:r>
      <w:r>
        <w:rPr>
          <w:rFonts w:ascii="Times New Roman"/>
        </w:rPr>
        <w:t>clear</w:t>
      </w:r>
      <w:r>
        <w:rPr>
          <w:rFonts w:ascii="Times New Roman"/>
          <w:spacing w:val="-10"/>
        </w:rPr>
        <w:t xml:space="preserve"> </w:t>
      </w:r>
      <w:r>
        <w:rPr>
          <w:rFonts w:ascii="Times New Roman"/>
        </w:rPr>
        <w:t>understanding of</w:t>
      </w:r>
      <w:r>
        <w:rPr>
          <w:rFonts w:ascii="Times New Roman"/>
          <w:spacing w:val="37"/>
        </w:rPr>
        <w:t xml:space="preserve"> </w:t>
      </w:r>
      <w:r>
        <w:rPr>
          <w:rFonts w:ascii="Times New Roman"/>
        </w:rPr>
        <w:t>the underlying causes of</w:t>
      </w:r>
      <w:r>
        <w:rPr>
          <w:rFonts w:ascii="Times New Roman"/>
          <w:spacing w:val="37"/>
        </w:rPr>
        <w:t xml:space="preserve"> </w:t>
      </w:r>
      <w:r>
        <w:rPr>
          <w:rFonts w:ascii="Times New Roman"/>
        </w:rPr>
        <w:t>poor attendance. The implementation of</w:t>
      </w:r>
      <w:r>
        <w:rPr>
          <w:rFonts w:ascii="Times New Roman"/>
          <w:spacing w:val="37"/>
        </w:rPr>
        <w:t xml:space="preserve"> </w:t>
      </w:r>
      <w:r>
        <w:rPr>
          <w:rFonts w:ascii="Times New Roman"/>
        </w:rPr>
        <w:t>the protocol will ensure that appropriate and effective remedial action is taken so that the circumstance does not continue.</w:t>
      </w:r>
    </w:p>
    <w:p w14:paraId="18739929" w14:textId="77777777" w:rsidR="000B55FC" w:rsidRDefault="000B55FC">
      <w:pPr>
        <w:pStyle w:val="BodyText"/>
        <w:rPr>
          <w:rFonts w:ascii="Times New Roman"/>
        </w:rPr>
      </w:pPr>
    </w:p>
    <w:p w14:paraId="25C76D39" w14:textId="77777777" w:rsidR="000B55FC" w:rsidRDefault="002A318A">
      <w:pPr>
        <w:pStyle w:val="Heading4"/>
        <w:spacing w:line="273" w:lineRule="exact"/>
        <w:ind w:left="221"/>
        <w:rPr>
          <w:rFonts w:ascii="Times New Roman"/>
        </w:rPr>
      </w:pPr>
      <w:r>
        <w:rPr>
          <w:rFonts w:ascii="Times New Roman"/>
        </w:rPr>
        <w:t>Step</w:t>
      </w:r>
      <w:r>
        <w:rPr>
          <w:rFonts w:ascii="Times New Roman"/>
          <w:spacing w:val="-7"/>
        </w:rPr>
        <w:t xml:space="preserve"> </w:t>
      </w:r>
      <w:r>
        <w:rPr>
          <w:rFonts w:ascii="Times New Roman"/>
        </w:rPr>
        <w:t>1:</w:t>
      </w:r>
      <w:r>
        <w:rPr>
          <w:rFonts w:ascii="Times New Roman"/>
          <w:spacing w:val="4"/>
        </w:rPr>
        <w:t xml:space="preserve"> </w:t>
      </w:r>
      <w:r>
        <w:rPr>
          <w:rFonts w:ascii="Times New Roman"/>
        </w:rPr>
        <w:t>Informal</w:t>
      </w:r>
      <w:r>
        <w:rPr>
          <w:rFonts w:ascii="Times New Roman"/>
          <w:spacing w:val="-13"/>
        </w:rPr>
        <w:t xml:space="preserve"> </w:t>
      </w:r>
      <w:r>
        <w:rPr>
          <w:rFonts w:ascii="Times New Roman"/>
        </w:rPr>
        <w:t>Meeting</w:t>
      </w:r>
      <w:r>
        <w:rPr>
          <w:rFonts w:ascii="Times New Roman"/>
          <w:spacing w:val="8"/>
        </w:rPr>
        <w:t xml:space="preserve"> </w:t>
      </w:r>
      <w:r>
        <w:rPr>
          <w:rFonts w:ascii="Times New Roman"/>
        </w:rPr>
        <w:t>between</w:t>
      </w:r>
      <w:r>
        <w:rPr>
          <w:rFonts w:ascii="Times New Roman"/>
          <w:spacing w:val="-4"/>
        </w:rPr>
        <w:t xml:space="preserve"> </w:t>
      </w:r>
      <w:r>
        <w:rPr>
          <w:rFonts w:ascii="Times New Roman"/>
        </w:rPr>
        <w:t>Senior</w:t>
      </w:r>
      <w:r>
        <w:rPr>
          <w:rFonts w:ascii="Times New Roman"/>
          <w:spacing w:val="-7"/>
        </w:rPr>
        <w:t xml:space="preserve"> </w:t>
      </w:r>
      <w:r>
        <w:rPr>
          <w:rFonts w:ascii="Times New Roman"/>
        </w:rPr>
        <w:t>School</w:t>
      </w:r>
      <w:r>
        <w:rPr>
          <w:rFonts w:ascii="Times New Roman"/>
          <w:spacing w:val="1"/>
        </w:rPr>
        <w:t xml:space="preserve"> </w:t>
      </w:r>
      <w:r>
        <w:rPr>
          <w:rFonts w:ascii="Times New Roman"/>
        </w:rPr>
        <w:t>and</w:t>
      </w:r>
      <w:r>
        <w:rPr>
          <w:rFonts w:ascii="Times New Roman"/>
          <w:spacing w:val="-4"/>
        </w:rPr>
        <w:t xml:space="preserve"> </w:t>
      </w:r>
      <w:r>
        <w:rPr>
          <w:rFonts w:ascii="Times New Roman"/>
        </w:rPr>
        <w:t>Local</w:t>
      </w:r>
      <w:r>
        <w:rPr>
          <w:rFonts w:ascii="Times New Roman"/>
          <w:spacing w:val="-12"/>
        </w:rPr>
        <w:t xml:space="preserve"> </w:t>
      </w:r>
      <w:r>
        <w:rPr>
          <w:rFonts w:ascii="Times New Roman"/>
        </w:rPr>
        <w:t>Authority</w:t>
      </w:r>
      <w:r>
        <w:rPr>
          <w:rFonts w:ascii="Times New Roman"/>
          <w:spacing w:val="-5"/>
        </w:rPr>
        <w:t xml:space="preserve"> </w:t>
      </w:r>
      <w:r>
        <w:rPr>
          <w:rFonts w:ascii="Times New Roman"/>
        </w:rPr>
        <w:t>Staff</w:t>
      </w:r>
      <w:r>
        <w:rPr>
          <w:rFonts w:ascii="Times New Roman"/>
          <w:spacing w:val="3"/>
        </w:rPr>
        <w:t xml:space="preserve"> </w:t>
      </w:r>
      <w:r>
        <w:rPr>
          <w:rFonts w:ascii="Times New Roman"/>
        </w:rPr>
        <w:t>Hosted</w:t>
      </w:r>
      <w:r>
        <w:rPr>
          <w:rFonts w:ascii="Times New Roman"/>
          <w:spacing w:val="-4"/>
        </w:rPr>
        <w:t xml:space="preserve"> </w:t>
      </w:r>
      <w:r>
        <w:rPr>
          <w:rFonts w:ascii="Times New Roman"/>
        </w:rPr>
        <w:t>by</w:t>
      </w:r>
      <w:r>
        <w:rPr>
          <w:rFonts w:ascii="Times New Roman"/>
          <w:spacing w:val="-5"/>
        </w:rPr>
        <w:t xml:space="preserve"> </w:t>
      </w:r>
      <w:r>
        <w:rPr>
          <w:rFonts w:ascii="Times New Roman"/>
        </w:rPr>
        <w:t>the</w:t>
      </w:r>
      <w:r>
        <w:rPr>
          <w:rFonts w:ascii="Times New Roman"/>
          <w:spacing w:val="7"/>
        </w:rPr>
        <w:t xml:space="preserve"> </w:t>
      </w:r>
      <w:r>
        <w:rPr>
          <w:rFonts w:ascii="Times New Roman"/>
          <w:spacing w:val="-2"/>
        </w:rPr>
        <w:t>School</w:t>
      </w:r>
    </w:p>
    <w:p w14:paraId="6EB5E771" w14:textId="77777777" w:rsidR="000B55FC" w:rsidRDefault="002A318A">
      <w:pPr>
        <w:pStyle w:val="BodyText"/>
        <w:ind w:left="941" w:right="202"/>
        <w:rPr>
          <w:rFonts w:ascii="Times New Roman" w:hAnsi="Times New Roman"/>
        </w:rPr>
      </w:pPr>
      <w:r>
        <w:rPr>
          <w:rFonts w:ascii="Times New Roman" w:hAnsi="Times New Roman"/>
        </w:rPr>
        <w:t>The local authority will explore their initial concerns with an individual school via an ‘Attendance Meeting’, hosted by the school. This meeting will be attended by the Head Teacher, School Attendance Lead, Head of Pupil</w:t>
      </w:r>
      <w:r>
        <w:rPr>
          <w:rFonts w:ascii="Times New Roman" w:hAnsi="Times New Roman"/>
          <w:spacing w:val="-5"/>
        </w:rPr>
        <w:t xml:space="preserve"> </w:t>
      </w:r>
      <w:r>
        <w:rPr>
          <w:rFonts w:ascii="Times New Roman" w:hAnsi="Times New Roman"/>
        </w:rPr>
        <w:t>Support and Senior</w:t>
      </w:r>
      <w:r>
        <w:rPr>
          <w:rFonts w:ascii="Times New Roman" w:hAnsi="Times New Roman"/>
          <w:spacing w:val="-4"/>
        </w:rPr>
        <w:t xml:space="preserve"> </w:t>
      </w:r>
      <w:r>
        <w:rPr>
          <w:rFonts w:ascii="Times New Roman" w:hAnsi="Times New Roman"/>
        </w:rPr>
        <w:t xml:space="preserve">Education Welfare Officer. This meeting will consider the school’s position, the current context and look at delivering the improvement via </w:t>
      </w:r>
      <w:r>
        <w:rPr>
          <w:rFonts w:ascii="Times New Roman" w:hAnsi="Times New Roman"/>
          <w:b/>
        </w:rPr>
        <w:t>a School Attendance Action Plan</w:t>
      </w:r>
      <w:r>
        <w:rPr>
          <w:rFonts w:ascii="Times New Roman" w:hAnsi="Times New Roman"/>
        </w:rPr>
        <w:t>. The Senior EWO will fully brief the EWO and will</w:t>
      </w:r>
      <w:r>
        <w:rPr>
          <w:rFonts w:ascii="Times New Roman" w:hAnsi="Times New Roman"/>
          <w:spacing w:val="-1"/>
        </w:rPr>
        <w:t xml:space="preserve"> </w:t>
      </w:r>
      <w:r>
        <w:rPr>
          <w:rFonts w:ascii="Times New Roman" w:hAnsi="Times New Roman"/>
        </w:rPr>
        <w:t>monitor the position going forward.</w:t>
      </w:r>
    </w:p>
    <w:p w14:paraId="537CBBAE" w14:textId="77777777" w:rsidR="000B55FC" w:rsidRDefault="000B55FC">
      <w:pPr>
        <w:pStyle w:val="BodyText"/>
        <w:spacing w:before="10"/>
        <w:rPr>
          <w:rFonts w:ascii="Times New Roman"/>
          <w:sz w:val="23"/>
        </w:rPr>
      </w:pPr>
    </w:p>
    <w:p w14:paraId="7338F61F" w14:textId="77777777" w:rsidR="000B55FC" w:rsidRDefault="002A318A">
      <w:pPr>
        <w:pStyle w:val="Heading4"/>
        <w:ind w:left="221"/>
        <w:rPr>
          <w:rFonts w:ascii="Times New Roman"/>
        </w:rPr>
      </w:pPr>
      <w:r>
        <w:rPr>
          <w:rFonts w:ascii="Times New Roman"/>
        </w:rPr>
        <w:t>Step</w:t>
      </w:r>
      <w:r>
        <w:rPr>
          <w:rFonts w:ascii="Times New Roman"/>
          <w:spacing w:val="-9"/>
        </w:rPr>
        <w:t xml:space="preserve"> </w:t>
      </w:r>
      <w:r>
        <w:rPr>
          <w:rFonts w:ascii="Times New Roman"/>
        </w:rPr>
        <w:t>2:</w:t>
      </w:r>
      <w:r>
        <w:rPr>
          <w:rFonts w:ascii="Times New Roman"/>
          <w:spacing w:val="1"/>
        </w:rPr>
        <w:t xml:space="preserve"> </w:t>
      </w:r>
      <w:r>
        <w:rPr>
          <w:rFonts w:ascii="Times New Roman"/>
        </w:rPr>
        <w:t>Attendance</w:t>
      </w:r>
      <w:r>
        <w:rPr>
          <w:rFonts w:ascii="Times New Roman"/>
          <w:spacing w:val="-9"/>
        </w:rPr>
        <w:t xml:space="preserve"> </w:t>
      </w:r>
      <w:r>
        <w:rPr>
          <w:rFonts w:ascii="Times New Roman"/>
        </w:rPr>
        <w:t>Summit</w:t>
      </w:r>
      <w:r>
        <w:rPr>
          <w:rFonts w:ascii="Times New Roman"/>
          <w:spacing w:val="1"/>
        </w:rPr>
        <w:t xml:space="preserve"> </w:t>
      </w:r>
      <w:r>
        <w:rPr>
          <w:rFonts w:ascii="Times New Roman"/>
        </w:rPr>
        <w:t>Hosted</w:t>
      </w:r>
      <w:r>
        <w:rPr>
          <w:rFonts w:ascii="Times New Roman"/>
          <w:spacing w:val="6"/>
        </w:rPr>
        <w:t xml:space="preserve"> </w:t>
      </w:r>
      <w:r>
        <w:rPr>
          <w:rFonts w:ascii="Times New Roman"/>
        </w:rPr>
        <w:t>by</w:t>
      </w:r>
      <w:r>
        <w:rPr>
          <w:rFonts w:ascii="Times New Roman"/>
          <w:spacing w:val="-7"/>
        </w:rPr>
        <w:t xml:space="preserve"> </w:t>
      </w:r>
      <w:r>
        <w:rPr>
          <w:rFonts w:ascii="Times New Roman"/>
        </w:rPr>
        <w:t>the</w:t>
      </w:r>
      <w:r>
        <w:rPr>
          <w:rFonts w:ascii="Times New Roman"/>
          <w:spacing w:val="-9"/>
        </w:rPr>
        <w:t xml:space="preserve"> </w:t>
      </w:r>
      <w:r>
        <w:rPr>
          <w:rFonts w:ascii="Times New Roman"/>
        </w:rPr>
        <w:t xml:space="preserve">Local </w:t>
      </w:r>
      <w:r>
        <w:rPr>
          <w:rFonts w:ascii="Times New Roman"/>
          <w:spacing w:val="-2"/>
        </w:rPr>
        <w:t>Authority</w:t>
      </w:r>
    </w:p>
    <w:p w14:paraId="6B470363" w14:textId="77777777" w:rsidR="000B55FC" w:rsidRDefault="002A318A">
      <w:pPr>
        <w:pStyle w:val="BodyText"/>
        <w:spacing w:before="14" w:line="235" w:lineRule="auto"/>
        <w:ind w:left="941" w:right="202"/>
        <w:rPr>
          <w:rFonts w:ascii="Times New Roman"/>
        </w:rPr>
      </w:pPr>
      <w:r>
        <w:rPr>
          <w:rFonts w:ascii="Times New Roman"/>
        </w:rPr>
        <w:t>If, following step 1, the school attendance data</w:t>
      </w:r>
      <w:r>
        <w:rPr>
          <w:rFonts w:ascii="Times New Roman"/>
          <w:spacing w:val="-1"/>
        </w:rPr>
        <w:t xml:space="preserve"> </w:t>
      </w:r>
      <w:r>
        <w:rPr>
          <w:rFonts w:ascii="Times New Roman"/>
        </w:rPr>
        <w:t>does</w:t>
      </w:r>
      <w:r>
        <w:rPr>
          <w:rFonts w:ascii="Times New Roman"/>
          <w:spacing w:val="-3"/>
        </w:rPr>
        <w:t xml:space="preserve"> </w:t>
      </w:r>
      <w:r>
        <w:rPr>
          <w:rFonts w:ascii="Times New Roman"/>
        </w:rPr>
        <w:t>not improve</w:t>
      </w:r>
      <w:r>
        <w:rPr>
          <w:rFonts w:ascii="Times New Roman"/>
          <w:spacing w:val="-2"/>
        </w:rPr>
        <w:t xml:space="preserve"> </w:t>
      </w:r>
      <w:r>
        <w:rPr>
          <w:rFonts w:ascii="Times New Roman"/>
        </w:rPr>
        <w:t>or</w:t>
      </w:r>
      <w:r>
        <w:rPr>
          <w:rFonts w:ascii="Times New Roman"/>
          <w:spacing w:val="-5"/>
        </w:rPr>
        <w:t xml:space="preserve"> </w:t>
      </w:r>
      <w:r>
        <w:rPr>
          <w:rFonts w:ascii="Times New Roman"/>
        </w:rPr>
        <w:t>significant concerns</w:t>
      </w:r>
      <w:r>
        <w:rPr>
          <w:rFonts w:ascii="Times New Roman"/>
          <w:spacing w:val="-3"/>
        </w:rPr>
        <w:t xml:space="preserve"> </w:t>
      </w:r>
      <w:r>
        <w:rPr>
          <w:rFonts w:ascii="Times New Roman"/>
        </w:rPr>
        <w:t>are</w:t>
      </w:r>
      <w:r>
        <w:rPr>
          <w:rFonts w:ascii="Times New Roman"/>
          <w:spacing w:val="-1"/>
        </w:rPr>
        <w:t xml:space="preserve"> </w:t>
      </w:r>
      <w:r>
        <w:rPr>
          <w:rFonts w:ascii="Times New Roman"/>
        </w:rPr>
        <w:t>still</w:t>
      </w:r>
      <w:r>
        <w:rPr>
          <w:rFonts w:ascii="Times New Roman"/>
          <w:spacing w:val="-6"/>
        </w:rPr>
        <w:t xml:space="preserve"> </w:t>
      </w:r>
      <w:r>
        <w:rPr>
          <w:rFonts w:ascii="Times New Roman"/>
        </w:rPr>
        <w:t>held by the</w:t>
      </w:r>
      <w:r>
        <w:rPr>
          <w:rFonts w:ascii="Times New Roman"/>
          <w:spacing w:val="-1"/>
        </w:rPr>
        <w:t xml:space="preserve"> </w:t>
      </w:r>
      <w:r>
        <w:rPr>
          <w:rFonts w:ascii="Times New Roman"/>
        </w:rPr>
        <w:t>Head of Education Services regarding attendance practices, the school will be invited to an Attendance Summit.</w:t>
      </w:r>
    </w:p>
    <w:p w14:paraId="1E59DE2F" w14:textId="77777777" w:rsidR="000B55FC" w:rsidRDefault="000B55FC">
      <w:pPr>
        <w:spacing w:line="235" w:lineRule="auto"/>
        <w:rPr>
          <w:rFonts w:ascii="Times New Roman"/>
        </w:rPr>
        <w:sectPr w:rsidR="000B55FC" w:rsidSect="001B1C3D">
          <w:pgSz w:w="16850" w:h="11910" w:orient="landscape"/>
          <w:pgMar w:top="1340" w:right="1220" w:bottom="1120" w:left="1220" w:header="724" w:footer="938" w:gutter="0"/>
          <w:pgBorders w:offsetFrom="page">
            <w:top w:val="triple" w:sz="4" w:space="24" w:color="auto"/>
            <w:left w:val="triple" w:sz="4" w:space="24" w:color="auto"/>
            <w:bottom w:val="triple" w:sz="4" w:space="24" w:color="auto"/>
            <w:right w:val="triple" w:sz="4" w:space="24" w:color="auto"/>
          </w:pgBorders>
          <w:cols w:space="720"/>
        </w:sectPr>
      </w:pPr>
    </w:p>
    <w:p w14:paraId="78AD763B" w14:textId="77777777" w:rsidR="000B55FC" w:rsidRDefault="002A318A">
      <w:pPr>
        <w:pStyle w:val="BodyText"/>
        <w:spacing w:before="102" w:line="242" w:lineRule="auto"/>
        <w:ind w:left="941" w:right="209"/>
        <w:rPr>
          <w:rFonts w:ascii="Times New Roman"/>
        </w:rPr>
      </w:pPr>
      <w:r>
        <w:rPr>
          <w:rFonts w:ascii="Times New Roman"/>
        </w:rPr>
        <w:lastRenderedPageBreak/>
        <w:t>Those present</w:t>
      </w:r>
      <w:r>
        <w:rPr>
          <w:rFonts w:ascii="Times New Roman"/>
          <w:spacing w:val="40"/>
        </w:rPr>
        <w:t xml:space="preserve"> </w:t>
      </w:r>
      <w:r>
        <w:rPr>
          <w:rFonts w:ascii="Times New Roman"/>
        </w:rPr>
        <w:t>at</w:t>
      </w:r>
      <w:r>
        <w:rPr>
          <w:rFonts w:ascii="Times New Roman"/>
          <w:spacing w:val="40"/>
        </w:rPr>
        <w:t xml:space="preserve"> </w:t>
      </w:r>
      <w:r>
        <w:rPr>
          <w:rFonts w:ascii="Times New Roman"/>
        </w:rPr>
        <w:t>the meeting should</w:t>
      </w:r>
      <w:r>
        <w:rPr>
          <w:rFonts w:ascii="Times New Roman"/>
          <w:spacing w:val="40"/>
        </w:rPr>
        <w:t xml:space="preserve"> </w:t>
      </w:r>
      <w:proofErr w:type="gramStart"/>
      <w:r>
        <w:rPr>
          <w:rFonts w:ascii="Times New Roman"/>
        </w:rPr>
        <w:t>include;</w:t>
      </w:r>
      <w:proofErr w:type="gramEnd"/>
      <w:r>
        <w:rPr>
          <w:rFonts w:ascii="Times New Roman"/>
        </w:rPr>
        <w:t xml:space="preserve"> a Senior Local Authority Leadership; the Cabinet</w:t>
      </w:r>
      <w:r>
        <w:rPr>
          <w:rFonts w:ascii="Times New Roman"/>
          <w:spacing w:val="40"/>
        </w:rPr>
        <w:t xml:space="preserve"> </w:t>
      </w:r>
      <w:r>
        <w:rPr>
          <w:rFonts w:ascii="Times New Roman"/>
        </w:rPr>
        <w:t>Member for Education and Young People; the Head Teacher (and any school senior leaders who have a key role in managing attendance); the Chair of Governors and the Principal Challenge Advisor / Challenge Advisor.</w:t>
      </w:r>
    </w:p>
    <w:p w14:paraId="319DA860" w14:textId="77777777" w:rsidR="000B55FC" w:rsidRDefault="000B55FC">
      <w:pPr>
        <w:pStyle w:val="BodyText"/>
        <w:spacing w:before="4"/>
        <w:rPr>
          <w:rFonts w:ascii="Times New Roman"/>
        </w:rPr>
      </w:pPr>
    </w:p>
    <w:p w14:paraId="085136EE" w14:textId="77777777" w:rsidR="000B55FC" w:rsidRDefault="002A318A">
      <w:pPr>
        <w:pStyle w:val="BodyText"/>
        <w:spacing w:line="235" w:lineRule="auto"/>
        <w:ind w:left="941" w:right="203"/>
        <w:rPr>
          <w:rFonts w:ascii="Times New Roman"/>
        </w:rPr>
      </w:pPr>
      <w:r>
        <w:rPr>
          <w:rFonts w:ascii="Times New Roman"/>
        </w:rPr>
        <w:t>During the summit, the school will present their</w:t>
      </w:r>
      <w:r>
        <w:rPr>
          <w:rFonts w:ascii="Times New Roman"/>
          <w:spacing w:val="-8"/>
        </w:rPr>
        <w:t xml:space="preserve"> </w:t>
      </w:r>
      <w:r>
        <w:rPr>
          <w:rFonts w:ascii="Times New Roman"/>
        </w:rPr>
        <w:t>historical</w:t>
      </w:r>
      <w:r>
        <w:rPr>
          <w:rFonts w:ascii="Times New Roman"/>
          <w:spacing w:val="-10"/>
        </w:rPr>
        <w:t xml:space="preserve"> </w:t>
      </w:r>
      <w:r>
        <w:rPr>
          <w:rFonts w:ascii="Times New Roman"/>
        </w:rPr>
        <w:t>and current year</w:t>
      </w:r>
      <w:r>
        <w:rPr>
          <w:rFonts w:ascii="Times New Roman"/>
          <w:spacing w:val="-8"/>
        </w:rPr>
        <w:t xml:space="preserve"> </w:t>
      </w:r>
      <w:r>
        <w:rPr>
          <w:rFonts w:ascii="Times New Roman"/>
        </w:rPr>
        <w:t>data</w:t>
      </w:r>
      <w:r>
        <w:rPr>
          <w:rFonts w:ascii="Times New Roman"/>
          <w:spacing w:val="-5"/>
        </w:rPr>
        <w:t xml:space="preserve"> </w:t>
      </w:r>
      <w:r>
        <w:rPr>
          <w:rFonts w:ascii="Times New Roman"/>
        </w:rPr>
        <w:t>and a</w:t>
      </w:r>
      <w:r>
        <w:rPr>
          <w:rFonts w:ascii="Times New Roman"/>
          <w:spacing w:val="-5"/>
        </w:rPr>
        <w:t xml:space="preserve"> </w:t>
      </w:r>
      <w:r>
        <w:rPr>
          <w:rFonts w:ascii="Times New Roman"/>
        </w:rPr>
        <w:t>forensic</w:t>
      </w:r>
      <w:r>
        <w:rPr>
          <w:rFonts w:ascii="Times New Roman"/>
          <w:spacing w:val="-5"/>
        </w:rPr>
        <w:t xml:space="preserve"> </w:t>
      </w:r>
      <w:r>
        <w:rPr>
          <w:rFonts w:ascii="Times New Roman"/>
        </w:rPr>
        <w:t>exploration</w:t>
      </w:r>
      <w:r>
        <w:rPr>
          <w:rFonts w:ascii="Times New Roman"/>
          <w:spacing w:val="-3"/>
        </w:rPr>
        <w:t xml:space="preserve"> </w:t>
      </w:r>
      <w:r>
        <w:rPr>
          <w:rFonts w:ascii="Times New Roman"/>
        </w:rPr>
        <w:t>of the</w:t>
      </w:r>
      <w:r>
        <w:rPr>
          <w:rFonts w:ascii="Times New Roman"/>
          <w:spacing w:val="-5"/>
        </w:rPr>
        <w:t xml:space="preserve"> </w:t>
      </w:r>
      <w:r>
        <w:rPr>
          <w:rFonts w:ascii="Times New Roman"/>
        </w:rPr>
        <w:t>systems</w:t>
      </w:r>
      <w:r>
        <w:rPr>
          <w:rFonts w:ascii="Times New Roman"/>
          <w:spacing w:val="-7"/>
        </w:rPr>
        <w:t xml:space="preserve"> </w:t>
      </w:r>
      <w:r>
        <w:rPr>
          <w:rFonts w:ascii="Times New Roman"/>
        </w:rPr>
        <w:t>used to</w:t>
      </w:r>
      <w:r>
        <w:rPr>
          <w:rFonts w:ascii="Times New Roman"/>
          <w:spacing w:val="-3"/>
        </w:rPr>
        <w:t xml:space="preserve"> </w:t>
      </w:r>
      <w:r>
        <w:rPr>
          <w:rFonts w:ascii="Times New Roman"/>
        </w:rPr>
        <w:t>manage attendance. Additionally, the school will share its plans for addressing the issues identified.</w:t>
      </w:r>
    </w:p>
    <w:p w14:paraId="2EB509F3" w14:textId="77777777" w:rsidR="000B55FC" w:rsidRDefault="000B55FC">
      <w:pPr>
        <w:pStyle w:val="BodyText"/>
        <w:spacing w:before="4"/>
        <w:rPr>
          <w:rFonts w:ascii="Times New Roman"/>
        </w:rPr>
      </w:pPr>
    </w:p>
    <w:p w14:paraId="724B7FAC" w14:textId="77777777" w:rsidR="000B55FC" w:rsidRDefault="002A318A">
      <w:pPr>
        <w:pStyle w:val="BodyText"/>
        <w:spacing w:line="242" w:lineRule="auto"/>
        <w:ind w:left="941" w:right="198"/>
        <w:rPr>
          <w:rFonts w:ascii="Times New Roman"/>
        </w:rPr>
      </w:pPr>
      <w:r>
        <w:rPr>
          <w:rFonts w:ascii="Times New Roman"/>
        </w:rPr>
        <w:t>Where a school is already involved in an Education Improvement Board (EIB)</w:t>
      </w:r>
      <w:r>
        <w:rPr>
          <w:rFonts w:ascii="Times New Roman"/>
          <w:spacing w:val="-8"/>
        </w:rPr>
        <w:t xml:space="preserve"> </w:t>
      </w:r>
      <w:r>
        <w:rPr>
          <w:rFonts w:ascii="Times New Roman"/>
        </w:rPr>
        <w:t>or</w:t>
      </w:r>
      <w:r>
        <w:rPr>
          <w:rFonts w:ascii="Times New Roman"/>
          <w:spacing w:val="-9"/>
        </w:rPr>
        <w:t xml:space="preserve"> </w:t>
      </w:r>
      <w:r>
        <w:rPr>
          <w:rFonts w:ascii="Times New Roman"/>
        </w:rPr>
        <w:t>formal</w:t>
      </w:r>
      <w:r>
        <w:rPr>
          <w:rFonts w:ascii="Times New Roman"/>
          <w:spacing w:val="-10"/>
        </w:rPr>
        <w:t xml:space="preserve"> </w:t>
      </w:r>
      <w:r>
        <w:rPr>
          <w:rFonts w:ascii="Times New Roman"/>
        </w:rPr>
        <w:t>Intervention</w:t>
      </w:r>
      <w:r>
        <w:rPr>
          <w:rFonts w:ascii="Times New Roman"/>
          <w:spacing w:val="-3"/>
        </w:rPr>
        <w:t xml:space="preserve"> </w:t>
      </w:r>
      <w:r>
        <w:rPr>
          <w:rFonts w:ascii="Times New Roman"/>
        </w:rPr>
        <w:t>Plan</w:t>
      </w:r>
      <w:r>
        <w:rPr>
          <w:rFonts w:ascii="Times New Roman"/>
          <w:spacing w:val="-3"/>
        </w:rPr>
        <w:t xml:space="preserve"> </w:t>
      </w:r>
      <w:r>
        <w:rPr>
          <w:rFonts w:ascii="Times New Roman"/>
        </w:rPr>
        <w:t>Monitoring</w:t>
      </w:r>
      <w:r>
        <w:rPr>
          <w:rFonts w:ascii="Times New Roman"/>
          <w:spacing w:val="-3"/>
        </w:rPr>
        <w:t xml:space="preserve"> </w:t>
      </w:r>
      <w:r>
        <w:rPr>
          <w:rFonts w:ascii="Times New Roman"/>
        </w:rPr>
        <w:t>meeting,</w:t>
      </w:r>
      <w:r>
        <w:rPr>
          <w:rFonts w:ascii="Times New Roman"/>
          <w:spacing w:val="-4"/>
        </w:rPr>
        <w:t xml:space="preserve"> </w:t>
      </w:r>
      <w:r>
        <w:rPr>
          <w:rFonts w:ascii="Times New Roman"/>
        </w:rPr>
        <w:t>the</w:t>
      </w:r>
      <w:r>
        <w:rPr>
          <w:rFonts w:ascii="Times New Roman"/>
          <w:spacing w:val="-5"/>
        </w:rPr>
        <w:t xml:space="preserve"> </w:t>
      </w:r>
      <w:r>
        <w:rPr>
          <w:rFonts w:ascii="Times New Roman"/>
        </w:rPr>
        <w:t>local authority will aim to create a single meeting which focusses on all issues</w:t>
      </w:r>
      <w:r>
        <w:rPr>
          <w:rFonts w:ascii="Times New Roman"/>
          <w:spacing w:val="-7"/>
        </w:rPr>
        <w:t xml:space="preserve"> </w:t>
      </w:r>
      <w:r>
        <w:rPr>
          <w:rFonts w:ascii="Times New Roman"/>
        </w:rPr>
        <w:t>relating</w:t>
      </w:r>
      <w:r>
        <w:rPr>
          <w:rFonts w:ascii="Times New Roman"/>
          <w:spacing w:val="-3"/>
        </w:rPr>
        <w:t xml:space="preserve"> </w:t>
      </w:r>
      <w:r>
        <w:rPr>
          <w:rFonts w:ascii="Times New Roman"/>
        </w:rPr>
        <w:t>to</w:t>
      </w:r>
      <w:r>
        <w:rPr>
          <w:rFonts w:ascii="Times New Roman"/>
          <w:spacing w:val="-3"/>
        </w:rPr>
        <w:t xml:space="preserve"> </w:t>
      </w:r>
      <w:r>
        <w:rPr>
          <w:rFonts w:ascii="Times New Roman"/>
        </w:rPr>
        <w:t>performance.</w:t>
      </w:r>
      <w:r>
        <w:rPr>
          <w:rFonts w:ascii="Times New Roman"/>
          <w:spacing w:val="-3"/>
        </w:rPr>
        <w:t xml:space="preserve"> </w:t>
      </w:r>
      <w:r>
        <w:rPr>
          <w:rFonts w:ascii="Times New Roman"/>
        </w:rPr>
        <w:t>If the</w:t>
      </w:r>
      <w:r>
        <w:rPr>
          <w:rFonts w:ascii="Times New Roman"/>
          <w:spacing w:val="-5"/>
        </w:rPr>
        <w:t xml:space="preserve"> </w:t>
      </w:r>
      <w:r>
        <w:rPr>
          <w:rFonts w:ascii="Times New Roman"/>
        </w:rPr>
        <w:t>school</w:t>
      </w:r>
      <w:r>
        <w:rPr>
          <w:rFonts w:ascii="Times New Roman"/>
          <w:spacing w:val="-10"/>
        </w:rPr>
        <w:t xml:space="preserve"> </w:t>
      </w:r>
      <w:r>
        <w:rPr>
          <w:rFonts w:ascii="Times New Roman"/>
        </w:rPr>
        <w:t>is</w:t>
      </w:r>
      <w:r>
        <w:rPr>
          <w:rFonts w:ascii="Times New Roman"/>
          <w:spacing w:val="-7"/>
        </w:rPr>
        <w:t xml:space="preserve"> </w:t>
      </w:r>
      <w:r>
        <w:rPr>
          <w:rFonts w:ascii="Times New Roman"/>
        </w:rPr>
        <w:t>not involved in</w:t>
      </w:r>
      <w:r>
        <w:rPr>
          <w:rFonts w:ascii="Times New Roman"/>
          <w:spacing w:val="-3"/>
        </w:rPr>
        <w:t xml:space="preserve"> </w:t>
      </w:r>
      <w:r>
        <w:rPr>
          <w:rFonts w:ascii="Times New Roman"/>
        </w:rPr>
        <w:t>an</w:t>
      </w:r>
      <w:r>
        <w:rPr>
          <w:rFonts w:ascii="Times New Roman"/>
          <w:spacing w:val="-3"/>
        </w:rPr>
        <w:t xml:space="preserve"> </w:t>
      </w:r>
      <w:r>
        <w:rPr>
          <w:rFonts w:ascii="Times New Roman"/>
        </w:rPr>
        <w:t>EIB, and concerns remain following the summit, the school will enter an EIB specifically for attendance.</w:t>
      </w:r>
    </w:p>
    <w:p w14:paraId="556DE5DD" w14:textId="77777777" w:rsidR="000B55FC" w:rsidRDefault="000B55FC">
      <w:pPr>
        <w:pStyle w:val="BodyText"/>
        <w:spacing w:before="8"/>
        <w:rPr>
          <w:rFonts w:ascii="Times New Roman"/>
          <w:sz w:val="22"/>
        </w:rPr>
      </w:pPr>
    </w:p>
    <w:p w14:paraId="74183D34" w14:textId="77777777" w:rsidR="000B55FC" w:rsidRDefault="002A318A">
      <w:pPr>
        <w:pStyle w:val="BodyText"/>
        <w:spacing w:line="247" w:lineRule="auto"/>
        <w:ind w:left="941" w:right="219"/>
        <w:rPr>
          <w:rFonts w:ascii="Times New Roman" w:hAnsi="Times New Roman"/>
        </w:rPr>
      </w:pPr>
      <w:r>
        <w:rPr>
          <w:rFonts w:ascii="Times New Roman" w:hAnsi="Times New Roman"/>
        </w:rPr>
        <w:t>The local authority will determine if</w:t>
      </w:r>
      <w:r>
        <w:rPr>
          <w:rFonts w:ascii="Times New Roman" w:hAnsi="Times New Roman"/>
          <w:spacing w:val="40"/>
        </w:rPr>
        <w:t xml:space="preserve"> </w:t>
      </w:r>
      <w:r>
        <w:rPr>
          <w:rFonts w:ascii="Times New Roman" w:hAnsi="Times New Roman"/>
        </w:rPr>
        <w:t>‘limited, satisfactory, very good or strong’ progress has been made by a school after each EIB meeting has taken place.</w:t>
      </w:r>
    </w:p>
    <w:p w14:paraId="60F0DFA3" w14:textId="77777777" w:rsidR="000B55FC" w:rsidRDefault="000B55FC">
      <w:pPr>
        <w:pStyle w:val="BodyText"/>
        <w:spacing w:before="8"/>
        <w:rPr>
          <w:rFonts w:ascii="Times New Roman"/>
          <w:sz w:val="23"/>
        </w:rPr>
      </w:pPr>
    </w:p>
    <w:p w14:paraId="13C051D9" w14:textId="77777777" w:rsidR="000B55FC" w:rsidRDefault="002A318A">
      <w:pPr>
        <w:pStyle w:val="Heading4"/>
        <w:spacing w:line="273" w:lineRule="exact"/>
        <w:ind w:left="221"/>
        <w:rPr>
          <w:rFonts w:ascii="Times New Roman"/>
        </w:rPr>
      </w:pPr>
      <w:r>
        <w:rPr>
          <w:rFonts w:ascii="Times New Roman"/>
        </w:rPr>
        <w:t>Step</w:t>
      </w:r>
      <w:r>
        <w:rPr>
          <w:rFonts w:ascii="Times New Roman"/>
          <w:spacing w:val="-7"/>
        </w:rPr>
        <w:t xml:space="preserve"> </w:t>
      </w:r>
      <w:r>
        <w:rPr>
          <w:rFonts w:ascii="Times New Roman"/>
        </w:rPr>
        <w:t>3: Issuing</w:t>
      </w:r>
      <w:r>
        <w:rPr>
          <w:rFonts w:ascii="Times New Roman"/>
          <w:spacing w:val="5"/>
        </w:rPr>
        <w:t xml:space="preserve"> </w:t>
      </w:r>
      <w:r>
        <w:rPr>
          <w:rFonts w:ascii="Times New Roman"/>
        </w:rPr>
        <w:t>of a</w:t>
      </w:r>
      <w:r>
        <w:rPr>
          <w:rFonts w:ascii="Times New Roman"/>
          <w:spacing w:val="-7"/>
        </w:rPr>
        <w:t xml:space="preserve"> </w:t>
      </w:r>
      <w:r>
        <w:rPr>
          <w:rFonts w:ascii="Times New Roman"/>
        </w:rPr>
        <w:t>Statutory</w:t>
      </w:r>
      <w:r>
        <w:rPr>
          <w:rFonts w:ascii="Times New Roman"/>
          <w:spacing w:val="-8"/>
        </w:rPr>
        <w:t xml:space="preserve"> </w:t>
      </w:r>
      <w:r>
        <w:rPr>
          <w:rFonts w:ascii="Times New Roman"/>
        </w:rPr>
        <w:t>Warning</w:t>
      </w:r>
      <w:r>
        <w:rPr>
          <w:rFonts w:ascii="Times New Roman"/>
          <w:spacing w:val="-7"/>
        </w:rPr>
        <w:t xml:space="preserve"> </w:t>
      </w:r>
      <w:r>
        <w:rPr>
          <w:rFonts w:ascii="Times New Roman"/>
          <w:spacing w:val="-2"/>
        </w:rPr>
        <w:t>Notice</w:t>
      </w:r>
    </w:p>
    <w:p w14:paraId="5410BF4F" w14:textId="77777777" w:rsidR="000B55FC" w:rsidRDefault="002A318A">
      <w:pPr>
        <w:pStyle w:val="BodyText"/>
        <w:spacing w:before="2" w:line="235" w:lineRule="auto"/>
        <w:ind w:left="941"/>
        <w:rPr>
          <w:rFonts w:ascii="Times New Roman"/>
        </w:rPr>
      </w:pPr>
      <w:r>
        <w:rPr>
          <w:rFonts w:ascii="Times New Roman"/>
        </w:rPr>
        <w:t>Following</w:t>
      </w:r>
      <w:r>
        <w:rPr>
          <w:rFonts w:ascii="Times New Roman"/>
          <w:spacing w:val="40"/>
        </w:rPr>
        <w:t xml:space="preserve"> </w:t>
      </w:r>
      <w:r>
        <w:rPr>
          <w:rFonts w:ascii="Times New Roman"/>
        </w:rPr>
        <w:t>an</w:t>
      </w:r>
      <w:r>
        <w:rPr>
          <w:rFonts w:ascii="Times New Roman"/>
          <w:spacing w:val="40"/>
        </w:rPr>
        <w:t xml:space="preserve"> </w:t>
      </w:r>
      <w:r>
        <w:rPr>
          <w:rFonts w:ascii="Times New Roman"/>
        </w:rPr>
        <w:t>attendance</w:t>
      </w:r>
      <w:r>
        <w:rPr>
          <w:rFonts w:ascii="Times New Roman"/>
          <w:spacing w:val="40"/>
        </w:rPr>
        <w:t xml:space="preserve"> </w:t>
      </w:r>
      <w:r>
        <w:rPr>
          <w:rFonts w:ascii="Times New Roman"/>
        </w:rPr>
        <w:t>summit,</w:t>
      </w:r>
      <w:r>
        <w:rPr>
          <w:rFonts w:ascii="Times New Roman"/>
          <w:spacing w:val="40"/>
        </w:rPr>
        <w:t xml:space="preserve"> </w:t>
      </w:r>
      <w:r>
        <w:rPr>
          <w:rFonts w:ascii="Times New Roman"/>
        </w:rPr>
        <w:t>where</w:t>
      </w:r>
      <w:r>
        <w:rPr>
          <w:rFonts w:ascii="Times New Roman"/>
          <w:spacing w:val="40"/>
        </w:rPr>
        <w:t xml:space="preserve"> </w:t>
      </w:r>
      <w:r>
        <w:rPr>
          <w:rFonts w:ascii="Times New Roman"/>
        </w:rPr>
        <w:t>the</w:t>
      </w:r>
      <w:r>
        <w:rPr>
          <w:rFonts w:ascii="Times New Roman"/>
          <w:spacing w:val="26"/>
        </w:rPr>
        <w:t xml:space="preserve"> </w:t>
      </w:r>
      <w:r>
        <w:rPr>
          <w:rFonts w:ascii="Times New Roman"/>
        </w:rPr>
        <w:t>LA</w:t>
      </w:r>
      <w:r>
        <w:rPr>
          <w:rFonts w:ascii="Times New Roman"/>
          <w:spacing w:val="33"/>
        </w:rPr>
        <w:t xml:space="preserve"> </w:t>
      </w:r>
      <w:r>
        <w:rPr>
          <w:rFonts w:ascii="Times New Roman"/>
        </w:rPr>
        <w:t>deems</w:t>
      </w:r>
      <w:r>
        <w:rPr>
          <w:rFonts w:ascii="Times New Roman"/>
          <w:spacing w:val="25"/>
        </w:rPr>
        <w:t xml:space="preserve"> </w:t>
      </w:r>
      <w:r>
        <w:rPr>
          <w:rFonts w:ascii="Times New Roman"/>
        </w:rPr>
        <w:t>it</w:t>
      </w:r>
      <w:r>
        <w:rPr>
          <w:rFonts w:ascii="Times New Roman"/>
          <w:spacing w:val="35"/>
        </w:rPr>
        <w:t xml:space="preserve"> </w:t>
      </w:r>
      <w:r>
        <w:rPr>
          <w:rFonts w:ascii="Times New Roman"/>
        </w:rPr>
        <w:t>appropriate,</w:t>
      </w:r>
      <w:r>
        <w:rPr>
          <w:rFonts w:ascii="Times New Roman"/>
          <w:spacing w:val="28"/>
        </w:rPr>
        <w:t xml:space="preserve"> </w:t>
      </w:r>
      <w:r>
        <w:rPr>
          <w:rFonts w:ascii="Times New Roman"/>
        </w:rPr>
        <w:t>in</w:t>
      </w:r>
      <w:r>
        <w:rPr>
          <w:rFonts w:ascii="Times New Roman"/>
          <w:spacing w:val="28"/>
        </w:rPr>
        <w:t xml:space="preserve"> </w:t>
      </w:r>
      <w:r>
        <w:rPr>
          <w:rFonts w:ascii="Times New Roman"/>
        </w:rPr>
        <w:t>line</w:t>
      </w:r>
      <w:r>
        <w:rPr>
          <w:rFonts w:ascii="Times New Roman"/>
          <w:spacing w:val="26"/>
        </w:rPr>
        <w:t xml:space="preserve"> </w:t>
      </w:r>
      <w:r>
        <w:rPr>
          <w:rFonts w:ascii="Times New Roman"/>
        </w:rPr>
        <w:t>with</w:t>
      </w:r>
      <w:r>
        <w:rPr>
          <w:rFonts w:ascii="Times New Roman"/>
          <w:spacing w:val="28"/>
        </w:rPr>
        <w:t xml:space="preserve"> </w:t>
      </w:r>
      <w:r>
        <w:rPr>
          <w:rFonts w:ascii="Times New Roman"/>
        </w:rPr>
        <w:t>the</w:t>
      </w:r>
      <w:r>
        <w:rPr>
          <w:rFonts w:ascii="Times New Roman"/>
          <w:spacing w:val="26"/>
        </w:rPr>
        <w:t xml:space="preserve"> </w:t>
      </w:r>
      <w:r>
        <w:rPr>
          <w:rFonts w:ascii="Times New Roman"/>
        </w:rPr>
        <w:t>Schools</w:t>
      </w:r>
      <w:r>
        <w:rPr>
          <w:rFonts w:ascii="Times New Roman"/>
          <w:spacing w:val="25"/>
        </w:rPr>
        <w:t xml:space="preserve"> </w:t>
      </w:r>
      <w:r>
        <w:rPr>
          <w:rFonts w:ascii="Times New Roman"/>
        </w:rPr>
        <w:t>Causing</w:t>
      </w:r>
      <w:r>
        <w:rPr>
          <w:rFonts w:ascii="Times New Roman"/>
          <w:spacing w:val="28"/>
        </w:rPr>
        <w:t xml:space="preserve"> </w:t>
      </w:r>
      <w:r>
        <w:rPr>
          <w:rFonts w:ascii="Times New Roman"/>
        </w:rPr>
        <w:t>Concern</w:t>
      </w:r>
      <w:r>
        <w:rPr>
          <w:rFonts w:ascii="Times New Roman"/>
          <w:spacing w:val="28"/>
        </w:rPr>
        <w:t xml:space="preserve"> </w:t>
      </w:r>
      <w:r>
        <w:rPr>
          <w:rFonts w:ascii="Times New Roman"/>
        </w:rPr>
        <w:t>guidance</w:t>
      </w:r>
      <w:r>
        <w:rPr>
          <w:rFonts w:ascii="Times New Roman"/>
          <w:spacing w:val="27"/>
        </w:rPr>
        <w:t xml:space="preserve"> </w:t>
      </w:r>
      <w:r>
        <w:rPr>
          <w:rFonts w:ascii="Times New Roman"/>
        </w:rPr>
        <w:t>document 202/2016, a statutory Warning Notice may be issued to the school</w:t>
      </w:r>
      <w:r>
        <w:rPr>
          <w:rFonts w:ascii="Times New Roman"/>
          <w:spacing w:val="-1"/>
        </w:rPr>
        <w:t xml:space="preserve"> </w:t>
      </w:r>
      <w:r>
        <w:rPr>
          <w:rFonts w:ascii="Times New Roman"/>
        </w:rPr>
        <w:t>under one or more of the following grounds:</w:t>
      </w:r>
    </w:p>
    <w:p w14:paraId="21880C7F" w14:textId="77777777" w:rsidR="000B55FC" w:rsidRDefault="002A318A">
      <w:pPr>
        <w:pStyle w:val="ListParagraph"/>
        <w:numPr>
          <w:ilvl w:val="0"/>
          <w:numId w:val="2"/>
        </w:numPr>
        <w:tabs>
          <w:tab w:val="left" w:pos="941"/>
        </w:tabs>
        <w:spacing w:before="143"/>
        <w:ind w:left="941" w:hanging="720"/>
        <w:rPr>
          <w:rFonts w:ascii="Times New Roman" w:hAnsi="Times New Roman"/>
          <w:sz w:val="24"/>
        </w:rPr>
      </w:pPr>
      <w:r>
        <w:rPr>
          <w:rFonts w:ascii="Times New Roman" w:hAnsi="Times New Roman"/>
          <w:b/>
          <w:sz w:val="24"/>
        </w:rPr>
        <w:t>Ground</w:t>
      </w:r>
      <w:r>
        <w:rPr>
          <w:rFonts w:ascii="Times New Roman" w:hAnsi="Times New Roman"/>
          <w:b/>
          <w:spacing w:val="-5"/>
          <w:sz w:val="24"/>
        </w:rPr>
        <w:t xml:space="preserve"> </w:t>
      </w:r>
      <w:r>
        <w:rPr>
          <w:rFonts w:ascii="Times New Roman" w:hAnsi="Times New Roman"/>
          <w:b/>
          <w:sz w:val="24"/>
        </w:rPr>
        <w:t>1</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standards</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performance</w:t>
      </w:r>
      <w:r>
        <w:rPr>
          <w:rFonts w:ascii="Times New Roman" w:hAnsi="Times New Roman"/>
          <w:spacing w:val="-5"/>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pupils</w:t>
      </w:r>
      <w:r>
        <w:rPr>
          <w:rFonts w:ascii="Times New Roman" w:hAnsi="Times New Roman"/>
          <w:spacing w:val="-7"/>
          <w:sz w:val="24"/>
        </w:rPr>
        <w:t xml:space="preserve"> </w:t>
      </w:r>
      <w:r>
        <w:rPr>
          <w:rFonts w:ascii="Times New Roman" w:hAnsi="Times New Roman"/>
          <w:sz w:val="24"/>
        </w:rPr>
        <w:t>at</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school</w:t>
      </w:r>
      <w:r>
        <w:rPr>
          <w:rFonts w:ascii="Times New Roman" w:hAnsi="Times New Roman"/>
          <w:spacing w:val="-9"/>
          <w:sz w:val="24"/>
        </w:rPr>
        <w:t xml:space="preserve"> </w:t>
      </w:r>
      <w:r>
        <w:rPr>
          <w:rFonts w:ascii="Times New Roman" w:hAnsi="Times New Roman"/>
          <w:sz w:val="24"/>
        </w:rPr>
        <w:t>are</w:t>
      </w:r>
      <w:r>
        <w:rPr>
          <w:rFonts w:ascii="Times New Roman" w:hAnsi="Times New Roman"/>
          <w:spacing w:val="-5"/>
          <w:sz w:val="24"/>
        </w:rPr>
        <w:t xml:space="preserve"> </w:t>
      </w:r>
      <w:r>
        <w:rPr>
          <w:rFonts w:ascii="Times New Roman" w:hAnsi="Times New Roman"/>
          <w:sz w:val="24"/>
        </w:rPr>
        <w:t>unacceptably</w:t>
      </w:r>
      <w:r>
        <w:rPr>
          <w:rFonts w:ascii="Times New Roman" w:hAnsi="Times New Roman"/>
          <w:spacing w:val="-3"/>
          <w:sz w:val="24"/>
        </w:rPr>
        <w:t xml:space="preserve"> </w:t>
      </w:r>
      <w:r>
        <w:rPr>
          <w:rFonts w:ascii="Times New Roman" w:hAnsi="Times New Roman"/>
          <w:spacing w:val="-4"/>
          <w:sz w:val="24"/>
        </w:rPr>
        <w:t>low.</w:t>
      </w:r>
    </w:p>
    <w:p w14:paraId="7B5432F5" w14:textId="77777777" w:rsidR="000B55FC" w:rsidRDefault="002A318A">
      <w:pPr>
        <w:pStyle w:val="ListParagraph"/>
        <w:numPr>
          <w:ilvl w:val="0"/>
          <w:numId w:val="2"/>
        </w:numPr>
        <w:tabs>
          <w:tab w:val="left" w:pos="941"/>
        </w:tabs>
        <w:spacing w:before="111"/>
        <w:ind w:left="941" w:hanging="720"/>
        <w:rPr>
          <w:rFonts w:ascii="Times New Roman" w:hAnsi="Times New Roman"/>
          <w:sz w:val="24"/>
        </w:rPr>
      </w:pPr>
      <w:r>
        <w:rPr>
          <w:rFonts w:ascii="Times New Roman" w:hAnsi="Times New Roman"/>
          <w:b/>
          <w:sz w:val="24"/>
        </w:rPr>
        <w:t>Ground</w:t>
      </w:r>
      <w:r>
        <w:rPr>
          <w:rFonts w:ascii="Times New Roman" w:hAnsi="Times New Roman"/>
          <w:b/>
          <w:spacing w:val="-3"/>
          <w:sz w:val="24"/>
        </w:rPr>
        <w:t xml:space="preserve"> </w:t>
      </w:r>
      <w:r>
        <w:rPr>
          <w:rFonts w:ascii="Times New Roman" w:hAnsi="Times New Roman"/>
          <w:b/>
          <w:sz w:val="24"/>
        </w:rPr>
        <w:t>2</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There</w:t>
      </w:r>
      <w:r>
        <w:rPr>
          <w:rFonts w:ascii="Times New Roman" w:hAnsi="Times New Roman"/>
          <w:spacing w:val="11"/>
          <w:sz w:val="24"/>
        </w:rPr>
        <w:t xml:space="preserve"> </w:t>
      </w:r>
      <w:r>
        <w:rPr>
          <w:rFonts w:ascii="Times New Roman" w:hAnsi="Times New Roman"/>
          <w:sz w:val="24"/>
        </w:rPr>
        <w:t>has</w:t>
      </w:r>
      <w:r>
        <w:rPr>
          <w:rFonts w:ascii="Times New Roman" w:hAnsi="Times New Roman"/>
          <w:spacing w:val="-6"/>
          <w:sz w:val="24"/>
        </w:rPr>
        <w:t xml:space="preserve"> </w:t>
      </w:r>
      <w:r>
        <w:rPr>
          <w:rFonts w:ascii="Times New Roman" w:hAnsi="Times New Roman"/>
          <w:sz w:val="24"/>
        </w:rPr>
        <w:t>been</w:t>
      </w:r>
      <w:r>
        <w:rPr>
          <w:rFonts w:ascii="Times New Roman" w:hAnsi="Times New Roman"/>
          <w:spacing w:val="12"/>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breakdown</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way</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school</w:t>
      </w:r>
      <w:r>
        <w:rPr>
          <w:rFonts w:ascii="Times New Roman" w:hAnsi="Times New Roman"/>
          <w:spacing w:val="-9"/>
          <w:sz w:val="24"/>
        </w:rPr>
        <w:t xml:space="preserve"> </w:t>
      </w:r>
      <w:r>
        <w:rPr>
          <w:rFonts w:ascii="Times New Roman" w:hAnsi="Times New Roman"/>
          <w:sz w:val="24"/>
        </w:rPr>
        <w:t>is</w:t>
      </w:r>
      <w:r>
        <w:rPr>
          <w:rFonts w:ascii="Times New Roman" w:hAnsi="Times New Roman"/>
          <w:spacing w:val="-6"/>
          <w:sz w:val="24"/>
        </w:rPr>
        <w:t xml:space="preserve"> </w:t>
      </w:r>
      <w:r>
        <w:rPr>
          <w:rFonts w:ascii="Times New Roman" w:hAnsi="Times New Roman"/>
          <w:sz w:val="24"/>
        </w:rPr>
        <w:t>managed</w:t>
      </w:r>
      <w:r>
        <w:rPr>
          <w:rFonts w:ascii="Times New Roman" w:hAnsi="Times New Roman"/>
          <w:spacing w:val="12"/>
          <w:sz w:val="24"/>
        </w:rPr>
        <w:t xml:space="preserve"> </w:t>
      </w:r>
      <w:r>
        <w:rPr>
          <w:rFonts w:ascii="Times New Roman" w:hAnsi="Times New Roman"/>
          <w:sz w:val="24"/>
        </w:rPr>
        <w:t>or</w:t>
      </w:r>
      <w:r>
        <w:rPr>
          <w:rFonts w:ascii="Times New Roman" w:hAnsi="Times New Roman"/>
          <w:spacing w:val="-7"/>
          <w:sz w:val="24"/>
        </w:rPr>
        <w:t xml:space="preserve"> </w:t>
      </w:r>
      <w:r>
        <w:rPr>
          <w:rFonts w:ascii="Times New Roman" w:hAnsi="Times New Roman"/>
          <w:spacing w:val="-2"/>
          <w:sz w:val="24"/>
        </w:rPr>
        <w:t>governed.</w:t>
      </w:r>
    </w:p>
    <w:p w14:paraId="6833E480" w14:textId="77777777" w:rsidR="000B55FC" w:rsidRDefault="002A318A">
      <w:pPr>
        <w:pStyle w:val="ListParagraph"/>
        <w:numPr>
          <w:ilvl w:val="0"/>
          <w:numId w:val="2"/>
        </w:numPr>
        <w:tabs>
          <w:tab w:val="left" w:pos="941"/>
        </w:tabs>
        <w:spacing w:before="116" w:line="235" w:lineRule="auto"/>
        <w:ind w:left="941" w:right="205"/>
        <w:rPr>
          <w:rFonts w:ascii="Times New Roman" w:hAnsi="Times New Roman"/>
          <w:sz w:val="24"/>
        </w:rPr>
      </w:pPr>
      <w:r>
        <w:rPr>
          <w:rFonts w:ascii="Times New Roman" w:hAnsi="Times New Roman"/>
          <w:b/>
          <w:sz w:val="24"/>
        </w:rPr>
        <w:t>Ground 3</w:t>
      </w:r>
      <w:r>
        <w:rPr>
          <w:rFonts w:ascii="Times New Roman" w:hAnsi="Times New Roman"/>
          <w:sz w:val="24"/>
        </w:rPr>
        <w:t xml:space="preserve">: The </w:t>
      </w:r>
      <w:proofErr w:type="spellStart"/>
      <w:r>
        <w:rPr>
          <w:rFonts w:ascii="Times New Roman" w:hAnsi="Times New Roman"/>
          <w:sz w:val="24"/>
        </w:rPr>
        <w:t>behaviour</w:t>
      </w:r>
      <w:proofErr w:type="spellEnd"/>
      <w:r>
        <w:rPr>
          <w:rFonts w:ascii="Times New Roman" w:hAnsi="Times New Roman"/>
          <w:sz w:val="24"/>
        </w:rPr>
        <w:t xml:space="preserve"> of</w:t>
      </w:r>
      <w:r>
        <w:rPr>
          <w:rFonts w:ascii="Times New Roman" w:hAnsi="Times New Roman"/>
          <w:spacing w:val="19"/>
          <w:sz w:val="24"/>
        </w:rPr>
        <w:t xml:space="preserve"> </w:t>
      </w:r>
      <w:r>
        <w:rPr>
          <w:rFonts w:ascii="Times New Roman" w:hAnsi="Times New Roman"/>
          <w:sz w:val="24"/>
        </w:rPr>
        <w:t>pupils at</w:t>
      </w:r>
      <w:r>
        <w:rPr>
          <w:rFonts w:ascii="Times New Roman" w:hAnsi="Times New Roman"/>
          <w:spacing w:val="17"/>
          <w:sz w:val="24"/>
        </w:rPr>
        <w:t xml:space="preserve"> </w:t>
      </w:r>
      <w:r>
        <w:rPr>
          <w:rFonts w:ascii="Times New Roman" w:hAnsi="Times New Roman"/>
          <w:sz w:val="24"/>
        </w:rPr>
        <w:t>the school or</w:t>
      </w:r>
      <w:r>
        <w:rPr>
          <w:rFonts w:ascii="Times New Roman" w:hAnsi="Times New Roman"/>
          <w:spacing w:val="-10"/>
          <w:sz w:val="24"/>
        </w:rPr>
        <w:t xml:space="preserve"> </w:t>
      </w:r>
      <w:r>
        <w:rPr>
          <w:rFonts w:ascii="Times New Roman" w:hAnsi="Times New Roman"/>
          <w:sz w:val="24"/>
        </w:rPr>
        <w:t>any</w:t>
      </w:r>
      <w:r>
        <w:rPr>
          <w:rFonts w:ascii="Times New Roman" w:hAnsi="Times New Roman"/>
          <w:spacing w:val="-4"/>
          <w:sz w:val="24"/>
        </w:rPr>
        <w:t xml:space="preserve"> </w:t>
      </w:r>
      <w:r>
        <w:rPr>
          <w:rFonts w:ascii="Times New Roman" w:hAnsi="Times New Roman"/>
          <w:sz w:val="24"/>
        </w:rPr>
        <w:t>action</w:t>
      </w:r>
      <w:r>
        <w:rPr>
          <w:rFonts w:ascii="Times New Roman" w:hAnsi="Times New Roman"/>
          <w:spacing w:val="-4"/>
          <w:sz w:val="24"/>
        </w:rPr>
        <w:t xml:space="preserve"> </w:t>
      </w:r>
      <w:r>
        <w:rPr>
          <w:rFonts w:ascii="Times New Roman" w:hAnsi="Times New Roman"/>
          <w:sz w:val="24"/>
        </w:rPr>
        <w:t>taken</w:t>
      </w:r>
      <w:r>
        <w:rPr>
          <w:rFonts w:ascii="Times New Roman" w:hAnsi="Times New Roman"/>
          <w:spacing w:val="-4"/>
          <w:sz w:val="24"/>
        </w:rPr>
        <w:t xml:space="preserve"> </w:t>
      </w:r>
      <w:r>
        <w:rPr>
          <w:rFonts w:ascii="Times New Roman" w:hAnsi="Times New Roman"/>
          <w:sz w:val="24"/>
        </w:rPr>
        <w:t>by</w:t>
      </w:r>
      <w:r>
        <w:rPr>
          <w:rFonts w:ascii="Times New Roman" w:hAnsi="Times New Roman"/>
          <w:spacing w:val="-5"/>
          <w:sz w:val="24"/>
        </w:rPr>
        <w:t xml:space="preserve"> </w:t>
      </w:r>
      <w:r>
        <w:rPr>
          <w:rFonts w:ascii="Times New Roman" w:hAnsi="Times New Roman"/>
          <w:sz w:val="24"/>
        </w:rPr>
        <w:t>those</w:t>
      </w:r>
      <w:r>
        <w:rPr>
          <w:rFonts w:ascii="Times New Roman" w:hAnsi="Times New Roman"/>
          <w:spacing w:val="-6"/>
          <w:sz w:val="24"/>
        </w:rPr>
        <w:t xml:space="preserve"> </w:t>
      </w:r>
      <w:proofErr w:type="gramStart"/>
      <w:r>
        <w:rPr>
          <w:rFonts w:ascii="Times New Roman" w:hAnsi="Times New Roman"/>
          <w:sz w:val="24"/>
        </w:rPr>
        <w:t>pupils</w:t>
      </w:r>
      <w:proofErr w:type="gramEnd"/>
      <w:r>
        <w:rPr>
          <w:rFonts w:ascii="Times New Roman" w:hAnsi="Times New Roman"/>
          <w:spacing w:val="-8"/>
          <w:sz w:val="24"/>
        </w:rPr>
        <w:t xml:space="preserve"> </w:t>
      </w:r>
      <w:r>
        <w:rPr>
          <w:rFonts w:ascii="Times New Roman" w:hAnsi="Times New Roman"/>
          <w:sz w:val="24"/>
        </w:rPr>
        <w:t>or</w:t>
      </w:r>
      <w:r>
        <w:rPr>
          <w:rFonts w:ascii="Times New Roman" w:hAnsi="Times New Roman"/>
          <w:spacing w:val="-10"/>
          <w:sz w:val="24"/>
        </w:rPr>
        <w:t xml:space="preserve"> </w:t>
      </w:r>
      <w:r>
        <w:rPr>
          <w:rFonts w:ascii="Times New Roman" w:hAnsi="Times New Roman"/>
          <w:sz w:val="24"/>
        </w:rPr>
        <w:t>their</w:t>
      </w:r>
      <w:r>
        <w:rPr>
          <w:rFonts w:ascii="Times New Roman" w:hAnsi="Times New Roman"/>
          <w:spacing w:val="-9"/>
          <w:sz w:val="24"/>
        </w:rPr>
        <w:t xml:space="preserve"> </w:t>
      </w:r>
      <w:r>
        <w:rPr>
          <w:rFonts w:ascii="Times New Roman" w:hAnsi="Times New Roman"/>
          <w:sz w:val="24"/>
        </w:rPr>
        <w:t>parents</w:t>
      </w:r>
      <w:r>
        <w:rPr>
          <w:rFonts w:ascii="Times New Roman" w:hAnsi="Times New Roman"/>
          <w:spacing w:val="-8"/>
          <w:sz w:val="24"/>
        </w:rPr>
        <w:t xml:space="preserve"> </w:t>
      </w:r>
      <w:r>
        <w:rPr>
          <w:rFonts w:ascii="Times New Roman" w:hAnsi="Times New Roman"/>
          <w:sz w:val="24"/>
        </w:rPr>
        <w:t>is</w:t>
      </w:r>
      <w:r>
        <w:rPr>
          <w:rFonts w:ascii="Times New Roman" w:hAnsi="Times New Roman"/>
          <w:spacing w:val="-8"/>
          <w:sz w:val="24"/>
        </w:rPr>
        <w:t xml:space="preserve"> </w:t>
      </w:r>
      <w:r>
        <w:rPr>
          <w:rFonts w:ascii="Times New Roman" w:hAnsi="Times New Roman"/>
          <w:sz w:val="24"/>
        </w:rPr>
        <w:t>severely</w:t>
      </w:r>
      <w:r>
        <w:rPr>
          <w:rFonts w:ascii="Times New Roman" w:hAnsi="Times New Roman"/>
          <w:spacing w:val="-4"/>
          <w:sz w:val="24"/>
        </w:rPr>
        <w:t xml:space="preserve"> </w:t>
      </w:r>
      <w:r>
        <w:rPr>
          <w:rFonts w:ascii="Times New Roman" w:hAnsi="Times New Roman"/>
          <w:sz w:val="24"/>
        </w:rPr>
        <w:t>prejudicing,</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10"/>
          <w:sz w:val="24"/>
        </w:rPr>
        <w:t xml:space="preserve"> </w:t>
      </w:r>
      <w:r>
        <w:rPr>
          <w:rFonts w:ascii="Times New Roman" w:hAnsi="Times New Roman"/>
          <w:sz w:val="24"/>
        </w:rPr>
        <w:t>is</w:t>
      </w:r>
      <w:r>
        <w:rPr>
          <w:rFonts w:ascii="Times New Roman" w:hAnsi="Times New Roman"/>
          <w:spacing w:val="-8"/>
          <w:sz w:val="24"/>
        </w:rPr>
        <w:t xml:space="preserve"> </w:t>
      </w:r>
      <w:r>
        <w:rPr>
          <w:rFonts w:ascii="Times New Roman" w:hAnsi="Times New Roman"/>
          <w:sz w:val="24"/>
        </w:rPr>
        <w:t>likely</w:t>
      </w:r>
      <w:r>
        <w:rPr>
          <w:rFonts w:ascii="Times New Roman" w:hAnsi="Times New Roman"/>
          <w:spacing w:val="-4"/>
          <w:sz w:val="24"/>
        </w:rPr>
        <w:t xml:space="preserve"> </w:t>
      </w:r>
      <w:r>
        <w:rPr>
          <w:rFonts w:ascii="Times New Roman" w:hAnsi="Times New Roman"/>
          <w:sz w:val="24"/>
        </w:rPr>
        <w:t>to severely prejudice, the education of any pupils at the school.</w:t>
      </w:r>
    </w:p>
    <w:p w14:paraId="29D1FA50" w14:textId="77777777" w:rsidR="000B55FC" w:rsidRDefault="002A318A">
      <w:pPr>
        <w:pStyle w:val="ListParagraph"/>
        <w:numPr>
          <w:ilvl w:val="0"/>
          <w:numId w:val="2"/>
        </w:numPr>
        <w:tabs>
          <w:tab w:val="left" w:pos="941"/>
        </w:tabs>
        <w:spacing w:before="143"/>
        <w:ind w:left="941" w:hanging="720"/>
        <w:rPr>
          <w:rFonts w:ascii="Times New Roman" w:hAnsi="Times New Roman"/>
          <w:sz w:val="24"/>
        </w:rPr>
      </w:pPr>
      <w:r>
        <w:rPr>
          <w:rFonts w:ascii="Times New Roman" w:hAnsi="Times New Roman"/>
          <w:b/>
          <w:sz w:val="24"/>
        </w:rPr>
        <w:t>Ground</w:t>
      </w:r>
      <w:r>
        <w:rPr>
          <w:rFonts w:ascii="Times New Roman" w:hAnsi="Times New Roman"/>
          <w:b/>
          <w:spacing w:val="-3"/>
          <w:sz w:val="24"/>
        </w:rPr>
        <w:t xml:space="preserve"> </w:t>
      </w:r>
      <w:r>
        <w:rPr>
          <w:rFonts w:ascii="Times New Roman" w:hAnsi="Times New Roman"/>
          <w:b/>
          <w:sz w:val="24"/>
        </w:rPr>
        <w:t>4</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safety</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pupils</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7"/>
          <w:sz w:val="24"/>
        </w:rPr>
        <w:t xml:space="preserve"> </w:t>
      </w:r>
      <w:r>
        <w:rPr>
          <w:rFonts w:ascii="Times New Roman" w:hAnsi="Times New Roman"/>
          <w:sz w:val="24"/>
        </w:rPr>
        <w:t>staff</w:t>
      </w:r>
      <w:r>
        <w:rPr>
          <w:rFonts w:ascii="Times New Roman" w:hAnsi="Times New Roman"/>
          <w:spacing w:val="8"/>
          <w:sz w:val="24"/>
        </w:rPr>
        <w:t xml:space="preserve"> </w:t>
      </w:r>
      <w:r>
        <w:rPr>
          <w:rFonts w:ascii="Times New Roman" w:hAnsi="Times New Roman"/>
          <w:sz w:val="24"/>
        </w:rPr>
        <w:t>at</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school</w:t>
      </w:r>
      <w:r>
        <w:rPr>
          <w:rFonts w:ascii="Times New Roman" w:hAnsi="Times New Roman"/>
          <w:spacing w:val="-8"/>
          <w:sz w:val="24"/>
        </w:rPr>
        <w:t xml:space="preserve"> </w:t>
      </w:r>
      <w:r>
        <w:rPr>
          <w:rFonts w:ascii="Times New Roman" w:hAnsi="Times New Roman"/>
          <w:sz w:val="24"/>
        </w:rPr>
        <w:t>is</w:t>
      </w:r>
      <w:r>
        <w:rPr>
          <w:rFonts w:ascii="Times New Roman" w:hAnsi="Times New Roman"/>
          <w:spacing w:val="-5"/>
          <w:sz w:val="24"/>
        </w:rPr>
        <w:t xml:space="preserve"> </w:t>
      </w:r>
      <w:r>
        <w:rPr>
          <w:rFonts w:ascii="Times New Roman" w:hAnsi="Times New Roman"/>
          <w:sz w:val="24"/>
        </w:rPr>
        <w:t>threatened</w:t>
      </w:r>
      <w:r>
        <w:rPr>
          <w:rFonts w:ascii="Times New Roman" w:hAnsi="Times New Roman"/>
          <w:spacing w:val="13"/>
          <w:sz w:val="24"/>
        </w:rPr>
        <w:t xml:space="preserve"> </w:t>
      </w:r>
      <w:r>
        <w:rPr>
          <w:rFonts w:ascii="Times New Roman" w:hAnsi="Times New Roman"/>
          <w:sz w:val="24"/>
        </w:rPr>
        <w:t>(whether</w:t>
      </w:r>
      <w:r>
        <w:rPr>
          <w:rFonts w:ascii="Times New Roman" w:hAnsi="Times New Roman"/>
          <w:spacing w:val="-6"/>
          <w:sz w:val="24"/>
        </w:rPr>
        <w:t xml:space="preserve"> </w:t>
      </w:r>
      <w:r>
        <w:rPr>
          <w:rFonts w:ascii="Times New Roman" w:hAnsi="Times New Roman"/>
          <w:sz w:val="24"/>
        </w:rPr>
        <w:t>by</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breakdown</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discipline</w:t>
      </w:r>
      <w:r>
        <w:rPr>
          <w:rFonts w:ascii="Times New Roman" w:hAnsi="Times New Roman"/>
          <w:spacing w:val="-4"/>
          <w:sz w:val="24"/>
        </w:rPr>
        <w:t xml:space="preserve"> </w:t>
      </w:r>
      <w:r>
        <w:rPr>
          <w:rFonts w:ascii="Times New Roman" w:hAnsi="Times New Roman"/>
          <w:sz w:val="24"/>
        </w:rPr>
        <w:t>or</w:t>
      </w:r>
      <w:r>
        <w:rPr>
          <w:rFonts w:ascii="Times New Roman" w:hAnsi="Times New Roman"/>
          <w:spacing w:val="-6"/>
          <w:sz w:val="24"/>
        </w:rPr>
        <w:t xml:space="preserve"> </w:t>
      </w:r>
      <w:r>
        <w:rPr>
          <w:rFonts w:ascii="Times New Roman" w:hAnsi="Times New Roman"/>
          <w:spacing w:val="-2"/>
          <w:sz w:val="24"/>
        </w:rPr>
        <w:t>otherwise).</w:t>
      </w:r>
    </w:p>
    <w:p w14:paraId="777C938B" w14:textId="77777777" w:rsidR="000B55FC" w:rsidRDefault="002A318A">
      <w:pPr>
        <w:pStyle w:val="ListParagraph"/>
        <w:numPr>
          <w:ilvl w:val="0"/>
          <w:numId w:val="2"/>
        </w:numPr>
        <w:tabs>
          <w:tab w:val="left" w:pos="941"/>
        </w:tabs>
        <w:spacing w:before="111"/>
        <w:ind w:left="941" w:hanging="720"/>
        <w:rPr>
          <w:rFonts w:ascii="Times New Roman" w:hAnsi="Times New Roman"/>
          <w:sz w:val="24"/>
        </w:rPr>
      </w:pPr>
      <w:r>
        <w:rPr>
          <w:rFonts w:ascii="Times New Roman" w:hAnsi="Times New Roman"/>
          <w:b/>
          <w:sz w:val="24"/>
        </w:rPr>
        <w:t>Ground</w:t>
      </w:r>
      <w:r>
        <w:rPr>
          <w:rFonts w:ascii="Times New Roman" w:hAnsi="Times New Roman"/>
          <w:b/>
          <w:spacing w:val="-2"/>
          <w:sz w:val="24"/>
        </w:rPr>
        <w:t xml:space="preserve"> </w:t>
      </w:r>
      <w:r>
        <w:rPr>
          <w:rFonts w:ascii="Times New Roman" w:hAnsi="Times New Roman"/>
          <w:b/>
          <w:sz w:val="24"/>
        </w:rPr>
        <w:t>5</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governing</w:t>
      </w:r>
      <w:r>
        <w:rPr>
          <w:rFonts w:ascii="Times New Roman" w:hAnsi="Times New Roman"/>
          <w:spacing w:val="14"/>
          <w:sz w:val="24"/>
        </w:rPr>
        <w:t xml:space="preserve"> </w:t>
      </w:r>
      <w:r>
        <w:rPr>
          <w:rFonts w:ascii="Times New Roman" w:hAnsi="Times New Roman"/>
          <w:sz w:val="24"/>
        </w:rPr>
        <w:t>body or</w:t>
      </w:r>
      <w:r>
        <w:rPr>
          <w:rFonts w:ascii="Times New Roman" w:hAnsi="Times New Roman"/>
          <w:spacing w:val="-6"/>
          <w:sz w:val="24"/>
        </w:rPr>
        <w:t xml:space="preserve"> </w:t>
      </w:r>
      <w:r>
        <w:rPr>
          <w:rFonts w:ascii="Times New Roman" w:hAnsi="Times New Roman"/>
          <w:sz w:val="24"/>
        </w:rPr>
        <w:t>head</w:t>
      </w:r>
      <w:r>
        <w:rPr>
          <w:rFonts w:ascii="Times New Roman" w:hAnsi="Times New Roman"/>
          <w:spacing w:val="14"/>
          <w:sz w:val="24"/>
        </w:rPr>
        <w:t xml:space="preserve"> </w:t>
      </w:r>
      <w:r>
        <w:rPr>
          <w:rFonts w:ascii="Times New Roman" w:hAnsi="Times New Roman"/>
          <w:sz w:val="24"/>
        </w:rPr>
        <w:t>teacher</w:t>
      </w:r>
      <w:r>
        <w:rPr>
          <w:rFonts w:ascii="Times New Roman" w:hAnsi="Times New Roman"/>
          <w:spacing w:val="-5"/>
          <w:sz w:val="24"/>
        </w:rPr>
        <w:t xml:space="preserve"> </w:t>
      </w:r>
      <w:r>
        <w:rPr>
          <w:rFonts w:ascii="Times New Roman" w:hAnsi="Times New Roman"/>
          <w:sz w:val="24"/>
        </w:rPr>
        <w:t>has</w:t>
      </w:r>
      <w:r>
        <w:rPr>
          <w:rFonts w:ascii="Times New Roman" w:hAnsi="Times New Roman"/>
          <w:spacing w:val="-4"/>
          <w:sz w:val="24"/>
        </w:rPr>
        <w:t xml:space="preserve"> </w:t>
      </w:r>
      <w:r>
        <w:rPr>
          <w:rFonts w:ascii="Times New Roman" w:hAnsi="Times New Roman"/>
          <w:sz w:val="24"/>
        </w:rPr>
        <w:t>failed, or</w:t>
      </w:r>
      <w:r>
        <w:rPr>
          <w:rFonts w:ascii="Times New Roman" w:hAnsi="Times New Roman"/>
          <w:spacing w:val="-6"/>
          <w:sz w:val="24"/>
        </w:rPr>
        <w:t xml:space="preserve"> </w:t>
      </w:r>
      <w:r>
        <w:rPr>
          <w:rFonts w:ascii="Times New Roman" w:hAnsi="Times New Roman"/>
          <w:sz w:val="24"/>
        </w:rPr>
        <w:t>is</w:t>
      </w:r>
      <w:r>
        <w:rPr>
          <w:rFonts w:ascii="Times New Roman" w:hAnsi="Times New Roman"/>
          <w:spacing w:val="-4"/>
          <w:sz w:val="24"/>
        </w:rPr>
        <w:t xml:space="preserve"> </w:t>
      </w:r>
      <w:r>
        <w:rPr>
          <w:rFonts w:ascii="Times New Roman" w:hAnsi="Times New Roman"/>
          <w:sz w:val="24"/>
        </w:rPr>
        <w:t>likely</w:t>
      </w:r>
      <w:r>
        <w:rPr>
          <w:rFonts w:ascii="Times New Roman" w:hAnsi="Times New Roman"/>
          <w:spacing w:val="14"/>
          <w:sz w:val="24"/>
        </w:rPr>
        <w:t xml:space="preserve"> </w:t>
      </w:r>
      <w:r>
        <w:rPr>
          <w:rFonts w:ascii="Times New Roman" w:hAnsi="Times New Roman"/>
          <w:sz w:val="24"/>
        </w:rPr>
        <w:t>to fail, to comply with a</w:t>
      </w:r>
      <w:r>
        <w:rPr>
          <w:rFonts w:ascii="Times New Roman" w:hAnsi="Times New Roman"/>
          <w:spacing w:val="-3"/>
          <w:sz w:val="24"/>
        </w:rPr>
        <w:t xml:space="preserve"> </w:t>
      </w:r>
      <w:r>
        <w:rPr>
          <w:rFonts w:ascii="Times New Roman" w:hAnsi="Times New Roman"/>
          <w:sz w:val="24"/>
        </w:rPr>
        <w:t>duty under</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 xml:space="preserve">Education </w:t>
      </w:r>
      <w:r>
        <w:rPr>
          <w:rFonts w:ascii="Times New Roman" w:hAnsi="Times New Roman"/>
          <w:spacing w:val="-2"/>
          <w:sz w:val="24"/>
        </w:rPr>
        <w:t>Acts.</w:t>
      </w:r>
    </w:p>
    <w:p w14:paraId="01353C74" w14:textId="77777777" w:rsidR="000B55FC" w:rsidRDefault="002A318A">
      <w:pPr>
        <w:pStyle w:val="ListParagraph"/>
        <w:numPr>
          <w:ilvl w:val="0"/>
          <w:numId w:val="2"/>
        </w:numPr>
        <w:tabs>
          <w:tab w:val="left" w:pos="941"/>
        </w:tabs>
        <w:spacing w:before="117" w:line="235" w:lineRule="auto"/>
        <w:ind w:left="941" w:right="216"/>
        <w:rPr>
          <w:rFonts w:ascii="Times New Roman" w:hAnsi="Times New Roman"/>
          <w:sz w:val="24"/>
        </w:rPr>
      </w:pPr>
      <w:r>
        <w:rPr>
          <w:rFonts w:ascii="Times New Roman" w:hAnsi="Times New Roman"/>
          <w:b/>
          <w:sz w:val="24"/>
        </w:rPr>
        <w:t>Ground</w:t>
      </w:r>
      <w:r>
        <w:rPr>
          <w:rFonts w:ascii="Times New Roman" w:hAnsi="Times New Roman"/>
          <w:b/>
          <w:spacing w:val="12"/>
          <w:sz w:val="24"/>
        </w:rPr>
        <w:t xml:space="preserve"> </w:t>
      </w:r>
      <w:r>
        <w:rPr>
          <w:rFonts w:ascii="Times New Roman" w:hAnsi="Times New Roman"/>
          <w:b/>
          <w:sz w:val="24"/>
        </w:rPr>
        <w:t>6</w:t>
      </w:r>
      <w:r>
        <w:rPr>
          <w:rFonts w:ascii="Times New Roman" w:hAnsi="Times New Roman"/>
          <w:sz w:val="24"/>
        </w:rPr>
        <w:t>: The governing body or head</w:t>
      </w:r>
      <w:r>
        <w:rPr>
          <w:rFonts w:ascii="Times New Roman" w:hAnsi="Times New Roman"/>
          <w:spacing w:val="26"/>
          <w:sz w:val="24"/>
        </w:rPr>
        <w:t xml:space="preserve"> </w:t>
      </w:r>
      <w:r>
        <w:rPr>
          <w:rFonts w:ascii="Times New Roman" w:hAnsi="Times New Roman"/>
          <w:sz w:val="24"/>
        </w:rPr>
        <w:t xml:space="preserve">teacher has </w:t>
      </w:r>
      <w:proofErr w:type="gramStart"/>
      <w:r>
        <w:rPr>
          <w:rFonts w:ascii="Times New Roman" w:hAnsi="Times New Roman"/>
          <w:sz w:val="24"/>
        </w:rPr>
        <w:t>acted, or</w:t>
      </w:r>
      <w:proofErr w:type="gramEnd"/>
      <w:r>
        <w:rPr>
          <w:rFonts w:ascii="Times New Roman" w:hAnsi="Times New Roman"/>
          <w:sz w:val="24"/>
        </w:rPr>
        <w:t xml:space="preserve"> is proposing to act</w:t>
      </w:r>
      <w:r>
        <w:rPr>
          <w:rFonts w:ascii="Times New Roman" w:hAnsi="Times New Roman"/>
          <w:spacing w:val="19"/>
          <w:sz w:val="24"/>
        </w:rPr>
        <w:t xml:space="preserve"> </w:t>
      </w:r>
      <w:r>
        <w:rPr>
          <w:rFonts w:ascii="Times New Roman" w:hAnsi="Times New Roman"/>
          <w:sz w:val="24"/>
        </w:rPr>
        <w:t>unreasonably in the exercise of</w:t>
      </w:r>
      <w:r>
        <w:rPr>
          <w:rFonts w:ascii="Times New Roman" w:hAnsi="Times New Roman"/>
          <w:spacing w:val="21"/>
          <w:sz w:val="24"/>
        </w:rPr>
        <w:t xml:space="preserve"> </w:t>
      </w:r>
      <w:r>
        <w:rPr>
          <w:rFonts w:ascii="Times New Roman" w:hAnsi="Times New Roman"/>
          <w:sz w:val="24"/>
        </w:rPr>
        <w:t>any of</w:t>
      </w:r>
      <w:r>
        <w:rPr>
          <w:rFonts w:ascii="Times New Roman" w:hAnsi="Times New Roman"/>
          <w:spacing w:val="21"/>
          <w:sz w:val="24"/>
        </w:rPr>
        <w:t xml:space="preserve"> </w:t>
      </w:r>
      <w:r>
        <w:rPr>
          <w:rFonts w:ascii="Times New Roman" w:hAnsi="Times New Roman"/>
          <w:sz w:val="24"/>
        </w:rPr>
        <w:t>its or his or her functions under the Education Acts.</w:t>
      </w:r>
    </w:p>
    <w:p w14:paraId="725CD27A" w14:textId="77777777" w:rsidR="000B55FC" w:rsidRDefault="000B55FC">
      <w:pPr>
        <w:pStyle w:val="BodyText"/>
        <w:spacing w:before="9"/>
        <w:rPr>
          <w:rFonts w:ascii="Times New Roman"/>
          <w:sz w:val="34"/>
        </w:rPr>
      </w:pPr>
    </w:p>
    <w:p w14:paraId="6E039631" w14:textId="77777777" w:rsidR="000B55FC" w:rsidRDefault="002A318A">
      <w:pPr>
        <w:pStyle w:val="Heading4"/>
        <w:ind w:left="221"/>
        <w:rPr>
          <w:rFonts w:ascii="Times New Roman"/>
        </w:rPr>
      </w:pPr>
      <w:r>
        <w:rPr>
          <w:rFonts w:ascii="Times New Roman"/>
        </w:rPr>
        <w:t>Step</w:t>
      </w:r>
      <w:r>
        <w:rPr>
          <w:rFonts w:ascii="Times New Roman"/>
          <w:spacing w:val="-10"/>
        </w:rPr>
        <w:t xml:space="preserve"> </w:t>
      </w:r>
      <w:r>
        <w:rPr>
          <w:rFonts w:ascii="Times New Roman"/>
        </w:rPr>
        <w:t>4:</w:t>
      </w:r>
      <w:r>
        <w:rPr>
          <w:rFonts w:ascii="Times New Roman"/>
          <w:spacing w:val="-1"/>
        </w:rPr>
        <w:t xml:space="preserve"> </w:t>
      </w:r>
      <w:r>
        <w:rPr>
          <w:rFonts w:ascii="Times New Roman"/>
        </w:rPr>
        <w:t>Statutory</w:t>
      </w:r>
      <w:r>
        <w:rPr>
          <w:rFonts w:ascii="Times New Roman"/>
          <w:spacing w:val="-8"/>
        </w:rPr>
        <w:t xml:space="preserve"> </w:t>
      </w:r>
      <w:r>
        <w:rPr>
          <w:rFonts w:ascii="Times New Roman"/>
        </w:rPr>
        <w:t>intervention</w:t>
      </w:r>
      <w:r>
        <w:rPr>
          <w:rFonts w:ascii="Times New Roman"/>
          <w:spacing w:val="17"/>
        </w:rPr>
        <w:t xml:space="preserve"> </w:t>
      </w:r>
      <w:r>
        <w:rPr>
          <w:rFonts w:ascii="Times New Roman"/>
        </w:rPr>
        <w:t>by</w:t>
      </w:r>
      <w:r>
        <w:rPr>
          <w:rFonts w:ascii="Times New Roman"/>
          <w:spacing w:val="-8"/>
        </w:rPr>
        <w:t xml:space="preserve"> </w:t>
      </w:r>
      <w:r>
        <w:rPr>
          <w:rFonts w:ascii="Times New Roman"/>
        </w:rPr>
        <w:t>the</w:t>
      </w:r>
      <w:r>
        <w:rPr>
          <w:rFonts w:ascii="Times New Roman"/>
          <w:spacing w:val="-10"/>
        </w:rPr>
        <w:t xml:space="preserve"> </w:t>
      </w:r>
      <w:r>
        <w:rPr>
          <w:rFonts w:ascii="Times New Roman"/>
        </w:rPr>
        <w:t>Local</w:t>
      </w:r>
      <w:r>
        <w:rPr>
          <w:rFonts w:ascii="Times New Roman"/>
          <w:spacing w:val="-2"/>
        </w:rPr>
        <w:t xml:space="preserve"> Authority</w:t>
      </w:r>
    </w:p>
    <w:p w14:paraId="1AA5D58E" w14:textId="77777777" w:rsidR="000B55FC" w:rsidRDefault="000B55FC">
      <w:pPr>
        <w:rPr>
          <w:rFonts w:ascii="Times New Roman"/>
        </w:rPr>
        <w:sectPr w:rsidR="000B55FC" w:rsidSect="001B1C3D">
          <w:pgSz w:w="16850" w:h="11910" w:orient="landscape"/>
          <w:pgMar w:top="1340" w:right="1220" w:bottom="1120" w:left="1220" w:header="724" w:footer="938" w:gutter="0"/>
          <w:pgBorders w:offsetFrom="page">
            <w:top w:val="triple" w:sz="4" w:space="24" w:color="auto"/>
            <w:left w:val="triple" w:sz="4" w:space="24" w:color="auto"/>
            <w:bottom w:val="triple" w:sz="4" w:space="24" w:color="auto"/>
            <w:right w:val="triple" w:sz="4" w:space="24" w:color="auto"/>
          </w:pgBorders>
          <w:cols w:space="720"/>
        </w:sectPr>
      </w:pPr>
    </w:p>
    <w:p w14:paraId="66FE76E2" w14:textId="77777777" w:rsidR="000B55FC" w:rsidRDefault="002A318A">
      <w:pPr>
        <w:pStyle w:val="BodyText"/>
        <w:spacing w:before="102" w:line="242" w:lineRule="auto"/>
        <w:ind w:left="941" w:right="203"/>
        <w:rPr>
          <w:rFonts w:ascii="Times New Roman" w:hAnsi="Times New Roman"/>
        </w:rPr>
      </w:pPr>
      <w:r>
        <w:rPr>
          <w:rFonts w:ascii="Times New Roman" w:hAnsi="Times New Roman"/>
        </w:rPr>
        <w:lastRenderedPageBreak/>
        <w:t xml:space="preserve">Where a school is ‘eligible for intervention’ following the issue of a warning notice there are </w:t>
      </w:r>
      <w:proofErr w:type="gramStart"/>
      <w:r>
        <w:rPr>
          <w:rFonts w:ascii="Times New Roman" w:hAnsi="Times New Roman"/>
        </w:rPr>
        <w:t>a number of</w:t>
      </w:r>
      <w:proofErr w:type="gramEnd"/>
      <w:r>
        <w:rPr>
          <w:rFonts w:ascii="Times New Roman" w:hAnsi="Times New Roman"/>
        </w:rPr>
        <w:t xml:space="preserve"> powers the local authority or Welsh Ministers may use. Local authorities must give reasonable</w:t>
      </w:r>
      <w:r>
        <w:rPr>
          <w:rFonts w:ascii="Times New Roman" w:hAnsi="Times New Roman"/>
          <w:spacing w:val="-6"/>
        </w:rPr>
        <w:t xml:space="preserve"> </w:t>
      </w:r>
      <w:r>
        <w:rPr>
          <w:rFonts w:ascii="Times New Roman" w:hAnsi="Times New Roman"/>
        </w:rPr>
        <w:t>notice</w:t>
      </w:r>
      <w:r>
        <w:rPr>
          <w:rFonts w:ascii="Times New Roman" w:hAnsi="Times New Roman"/>
          <w:spacing w:val="-6"/>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timing</w:t>
      </w:r>
      <w:r>
        <w:rPr>
          <w:rFonts w:ascii="Times New Roman" w:hAnsi="Times New Roman"/>
          <w:spacing w:val="-4"/>
        </w:rPr>
        <w:t xml:space="preserve"> </w:t>
      </w:r>
      <w:r>
        <w:rPr>
          <w:rFonts w:ascii="Times New Roman" w:hAnsi="Times New Roman"/>
        </w:rPr>
        <w:t>of the</w:t>
      </w:r>
      <w:r>
        <w:rPr>
          <w:rFonts w:ascii="Times New Roman" w:hAnsi="Times New Roman"/>
          <w:spacing w:val="-6"/>
        </w:rPr>
        <w:t xml:space="preserve"> </w:t>
      </w:r>
      <w:r>
        <w:rPr>
          <w:rFonts w:ascii="Times New Roman" w:hAnsi="Times New Roman"/>
        </w:rPr>
        <w:t>notice</w:t>
      </w:r>
      <w:r>
        <w:rPr>
          <w:rFonts w:ascii="Times New Roman" w:hAnsi="Times New Roman"/>
          <w:spacing w:val="-6"/>
        </w:rPr>
        <w:t xml:space="preserve"> </w:t>
      </w:r>
      <w:r>
        <w:rPr>
          <w:rFonts w:ascii="Times New Roman" w:hAnsi="Times New Roman"/>
        </w:rPr>
        <w:t>will</w:t>
      </w:r>
      <w:r>
        <w:rPr>
          <w:rFonts w:ascii="Times New Roman" w:hAnsi="Times New Roman"/>
          <w:spacing w:val="-11"/>
        </w:rPr>
        <w:t xml:space="preserve"> </w:t>
      </w:r>
      <w:r>
        <w:rPr>
          <w:rFonts w:ascii="Times New Roman" w:hAnsi="Times New Roman"/>
        </w:rPr>
        <w:t>be</w:t>
      </w:r>
      <w:r>
        <w:rPr>
          <w:rFonts w:ascii="Times New Roman" w:hAnsi="Times New Roman"/>
          <w:spacing w:val="-7"/>
        </w:rPr>
        <w:t xml:space="preserve"> </w:t>
      </w:r>
      <w:r>
        <w:rPr>
          <w:rFonts w:ascii="Times New Roman" w:hAnsi="Times New Roman"/>
        </w:rPr>
        <w:t>dependent on</w:t>
      </w:r>
      <w:r>
        <w:rPr>
          <w:rFonts w:ascii="Times New Roman" w:hAnsi="Times New Roman"/>
          <w:spacing w:val="-5"/>
        </w:rPr>
        <w:t xml:space="preserve"> </w:t>
      </w:r>
      <w:r>
        <w:rPr>
          <w:rFonts w:ascii="Times New Roman" w:hAnsi="Times New Roman"/>
        </w:rPr>
        <w:t>the</w:t>
      </w:r>
      <w:r>
        <w:rPr>
          <w:rFonts w:ascii="Times New Roman" w:hAnsi="Times New Roman"/>
          <w:spacing w:val="-6"/>
        </w:rPr>
        <w:t xml:space="preserve"> </w:t>
      </w:r>
      <w:proofErr w:type="gramStart"/>
      <w:r>
        <w:rPr>
          <w:rFonts w:ascii="Times New Roman" w:hAnsi="Times New Roman"/>
        </w:rPr>
        <w:t>particular</w:t>
      </w:r>
      <w:r>
        <w:rPr>
          <w:rFonts w:ascii="Times New Roman" w:hAnsi="Times New Roman"/>
          <w:spacing w:val="-9"/>
        </w:rPr>
        <w:t xml:space="preserve"> </w:t>
      </w:r>
      <w:r>
        <w:rPr>
          <w:rFonts w:ascii="Times New Roman" w:hAnsi="Times New Roman"/>
        </w:rPr>
        <w:t>issue</w:t>
      </w:r>
      <w:proofErr w:type="gramEnd"/>
      <w:r>
        <w:rPr>
          <w:rFonts w:ascii="Times New Roman" w:hAnsi="Times New Roman"/>
        </w:rPr>
        <w:t xml:space="preserve"> that is to be addressed) in writing to the governing body that they propose to exercise their powers.</w:t>
      </w:r>
      <w:r>
        <w:rPr>
          <w:rFonts w:ascii="Times New Roman" w:hAnsi="Times New Roman"/>
          <w:spacing w:val="75"/>
        </w:rPr>
        <w:t xml:space="preserve"> </w:t>
      </w:r>
      <w:r>
        <w:rPr>
          <w:rFonts w:ascii="Times New Roman" w:hAnsi="Times New Roman"/>
        </w:rPr>
        <w:t>Local</w:t>
      </w:r>
      <w:r>
        <w:rPr>
          <w:rFonts w:ascii="Times New Roman" w:hAnsi="Times New Roman"/>
          <w:spacing w:val="-1"/>
        </w:rPr>
        <w:t xml:space="preserve"> </w:t>
      </w:r>
      <w:r>
        <w:rPr>
          <w:rFonts w:ascii="Times New Roman" w:hAnsi="Times New Roman"/>
        </w:rPr>
        <w:t>authority powers include:</w:t>
      </w:r>
    </w:p>
    <w:p w14:paraId="4B23B52F" w14:textId="77777777" w:rsidR="000B55FC" w:rsidRDefault="002A318A">
      <w:pPr>
        <w:pStyle w:val="ListParagraph"/>
        <w:numPr>
          <w:ilvl w:val="0"/>
          <w:numId w:val="2"/>
        </w:numPr>
        <w:tabs>
          <w:tab w:val="left" w:pos="941"/>
        </w:tabs>
        <w:spacing w:before="123"/>
        <w:ind w:left="941" w:hanging="720"/>
        <w:rPr>
          <w:rFonts w:ascii="Times New Roman" w:hAnsi="Times New Roman"/>
          <w:sz w:val="24"/>
        </w:rPr>
      </w:pPr>
      <w:r>
        <w:rPr>
          <w:rFonts w:ascii="Times New Roman" w:hAnsi="Times New Roman"/>
          <w:sz w:val="24"/>
        </w:rPr>
        <w:t>Requirement</w:t>
      </w:r>
      <w:r>
        <w:rPr>
          <w:rFonts w:ascii="Times New Roman" w:hAnsi="Times New Roman"/>
          <w:spacing w:val="14"/>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secure</w:t>
      </w:r>
      <w:r>
        <w:rPr>
          <w:rFonts w:ascii="Times New Roman" w:hAnsi="Times New Roman"/>
          <w:spacing w:val="-7"/>
          <w:sz w:val="24"/>
        </w:rPr>
        <w:t xml:space="preserve"> </w:t>
      </w:r>
      <w:r>
        <w:rPr>
          <w:rFonts w:ascii="Times New Roman" w:hAnsi="Times New Roman"/>
          <w:sz w:val="24"/>
        </w:rPr>
        <w:t>advice</w:t>
      </w:r>
      <w:r>
        <w:rPr>
          <w:rFonts w:ascii="Times New Roman" w:hAnsi="Times New Roman"/>
          <w:spacing w:val="-7"/>
          <w:sz w:val="24"/>
        </w:rPr>
        <w:t xml:space="preserve"> </w:t>
      </w:r>
      <w:r>
        <w:rPr>
          <w:rFonts w:ascii="Times New Roman" w:hAnsi="Times New Roman"/>
          <w:sz w:val="24"/>
        </w:rPr>
        <w:t>or</w:t>
      </w:r>
      <w:r>
        <w:rPr>
          <w:rFonts w:ascii="Times New Roman" w:hAnsi="Times New Roman"/>
          <w:spacing w:val="-11"/>
          <w:sz w:val="24"/>
        </w:rPr>
        <w:t xml:space="preserve"> </w:t>
      </w:r>
      <w:r>
        <w:rPr>
          <w:rFonts w:ascii="Times New Roman" w:hAnsi="Times New Roman"/>
          <w:spacing w:val="-2"/>
          <w:sz w:val="24"/>
        </w:rPr>
        <w:t>collaborate</w:t>
      </w:r>
    </w:p>
    <w:p w14:paraId="33EABA4B" w14:textId="77777777" w:rsidR="000B55FC" w:rsidRDefault="002A318A">
      <w:pPr>
        <w:pStyle w:val="ListParagraph"/>
        <w:numPr>
          <w:ilvl w:val="0"/>
          <w:numId w:val="2"/>
        </w:numPr>
        <w:tabs>
          <w:tab w:val="left" w:pos="941"/>
        </w:tabs>
        <w:spacing w:before="127"/>
        <w:ind w:left="941" w:hanging="720"/>
        <w:rPr>
          <w:rFonts w:ascii="Times New Roman" w:hAnsi="Times New Roman"/>
          <w:sz w:val="24"/>
        </w:rPr>
      </w:pPr>
      <w:r>
        <w:rPr>
          <w:rFonts w:ascii="Times New Roman" w:hAnsi="Times New Roman"/>
          <w:sz w:val="24"/>
        </w:rPr>
        <w:t>Appointment</w:t>
      </w:r>
      <w:r>
        <w:rPr>
          <w:rFonts w:ascii="Times New Roman" w:hAnsi="Times New Roman"/>
          <w:spacing w:val="10"/>
          <w:sz w:val="24"/>
        </w:rPr>
        <w:t xml:space="preserve"> </w:t>
      </w:r>
      <w:r>
        <w:rPr>
          <w:rFonts w:ascii="Times New Roman" w:hAnsi="Times New Roman"/>
          <w:sz w:val="24"/>
        </w:rPr>
        <w:t>of</w:t>
      </w:r>
      <w:r>
        <w:rPr>
          <w:rFonts w:ascii="Times New Roman" w:hAnsi="Times New Roman"/>
          <w:spacing w:val="13"/>
          <w:sz w:val="24"/>
        </w:rPr>
        <w:t xml:space="preserve"> </w:t>
      </w:r>
      <w:r>
        <w:rPr>
          <w:rFonts w:ascii="Times New Roman" w:hAnsi="Times New Roman"/>
          <w:sz w:val="24"/>
        </w:rPr>
        <w:t>additional</w:t>
      </w:r>
      <w:r>
        <w:rPr>
          <w:rFonts w:ascii="Times New Roman" w:hAnsi="Times New Roman"/>
          <w:spacing w:val="-3"/>
          <w:sz w:val="24"/>
        </w:rPr>
        <w:t xml:space="preserve"> </w:t>
      </w:r>
      <w:r>
        <w:rPr>
          <w:rFonts w:ascii="Times New Roman" w:hAnsi="Times New Roman"/>
          <w:spacing w:val="-2"/>
          <w:sz w:val="24"/>
        </w:rPr>
        <w:t>governors</w:t>
      </w:r>
    </w:p>
    <w:p w14:paraId="4EF9B081" w14:textId="77777777" w:rsidR="000B55FC" w:rsidRDefault="002A318A">
      <w:pPr>
        <w:pStyle w:val="ListParagraph"/>
        <w:numPr>
          <w:ilvl w:val="0"/>
          <w:numId w:val="2"/>
        </w:numPr>
        <w:tabs>
          <w:tab w:val="left" w:pos="941"/>
        </w:tabs>
        <w:spacing w:before="111"/>
        <w:ind w:left="941" w:hanging="720"/>
        <w:rPr>
          <w:rFonts w:ascii="Times New Roman" w:hAnsi="Times New Roman"/>
          <w:sz w:val="24"/>
        </w:rPr>
      </w:pP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suspension</w:t>
      </w:r>
      <w:r>
        <w:rPr>
          <w:rFonts w:ascii="Times New Roman" w:hAnsi="Times New Roman"/>
          <w:spacing w:val="11"/>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delegated</w:t>
      </w:r>
      <w:r>
        <w:rPr>
          <w:rFonts w:ascii="Times New Roman" w:hAnsi="Times New Roman"/>
          <w:spacing w:val="11"/>
          <w:sz w:val="24"/>
        </w:rPr>
        <w:t xml:space="preserve"> </w:t>
      </w:r>
      <w:r>
        <w:rPr>
          <w:rFonts w:ascii="Times New Roman" w:hAnsi="Times New Roman"/>
          <w:sz w:val="24"/>
        </w:rPr>
        <w:t>authority</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governing</w:t>
      </w:r>
      <w:r>
        <w:rPr>
          <w:rFonts w:ascii="Times New Roman" w:hAnsi="Times New Roman"/>
          <w:spacing w:val="-3"/>
          <w:sz w:val="24"/>
        </w:rPr>
        <w:t xml:space="preserve"> </w:t>
      </w:r>
      <w:r>
        <w:rPr>
          <w:rFonts w:ascii="Times New Roman" w:hAnsi="Times New Roman"/>
          <w:sz w:val="24"/>
        </w:rPr>
        <w:t>body</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manage</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school’s</w:t>
      </w:r>
      <w:r>
        <w:rPr>
          <w:rFonts w:ascii="Times New Roman" w:hAnsi="Times New Roman"/>
          <w:spacing w:val="-6"/>
          <w:sz w:val="24"/>
        </w:rPr>
        <w:t xml:space="preserve"> </w:t>
      </w:r>
      <w:r>
        <w:rPr>
          <w:rFonts w:ascii="Times New Roman" w:hAnsi="Times New Roman"/>
          <w:spacing w:val="-2"/>
          <w:sz w:val="24"/>
        </w:rPr>
        <w:t>budget</w:t>
      </w:r>
    </w:p>
    <w:p w14:paraId="5BF515DC" w14:textId="77777777" w:rsidR="000B55FC" w:rsidRDefault="002A318A">
      <w:pPr>
        <w:pStyle w:val="ListParagraph"/>
        <w:numPr>
          <w:ilvl w:val="0"/>
          <w:numId w:val="2"/>
        </w:numPr>
        <w:tabs>
          <w:tab w:val="left" w:pos="941"/>
        </w:tabs>
        <w:spacing w:before="127"/>
        <w:ind w:left="941" w:hanging="720"/>
        <w:rPr>
          <w:rFonts w:ascii="Times New Roman" w:hAnsi="Times New Roman"/>
          <w:sz w:val="24"/>
        </w:rPr>
      </w:pP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appointment</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an</w:t>
      </w:r>
      <w:r>
        <w:rPr>
          <w:rFonts w:ascii="Times New Roman" w:hAnsi="Times New Roman"/>
          <w:spacing w:val="-5"/>
          <w:sz w:val="24"/>
        </w:rPr>
        <w:t xml:space="preserve"> </w:t>
      </w:r>
      <w:r>
        <w:rPr>
          <w:rFonts w:ascii="Times New Roman" w:hAnsi="Times New Roman"/>
          <w:sz w:val="24"/>
        </w:rPr>
        <w:t>Interim</w:t>
      </w:r>
      <w:r>
        <w:rPr>
          <w:rFonts w:ascii="Times New Roman" w:hAnsi="Times New Roman"/>
          <w:spacing w:val="-13"/>
          <w:sz w:val="24"/>
        </w:rPr>
        <w:t xml:space="preserve"> </w:t>
      </w:r>
      <w:r>
        <w:rPr>
          <w:rFonts w:ascii="Times New Roman" w:hAnsi="Times New Roman"/>
          <w:sz w:val="24"/>
        </w:rPr>
        <w:t>Executive</w:t>
      </w:r>
      <w:r>
        <w:rPr>
          <w:rFonts w:ascii="Times New Roman" w:hAnsi="Times New Roman"/>
          <w:spacing w:val="-8"/>
          <w:sz w:val="24"/>
        </w:rPr>
        <w:t xml:space="preserve"> </w:t>
      </w:r>
      <w:r>
        <w:rPr>
          <w:rFonts w:ascii="Times New Roman" w:hAnsi="Times New Roman"/>
          <w:sz w:val="24"/>
        </w:rPr>
        <w:t>Board</w:t>
      </w:r>
      <w:r>
        <w:rPr>
          <w:rFonts w:ascii="Times New Roman" w:hAnsi="Times New Roman"/>
          <w:spacing w:val="8"/>
          <w:sz w:val="24"/>
        </w:rPr>
        <w:t xml:space="preserve"> </w:t>
      </w:r>
      <w:r>
        <w:rPr>
          <w:rFonts w:ascii="Times New Roman" w:hAnsi="Times New Roman"/>
          <w:sz w:val="24"/>
        </w:rPr>
        <w:t>(IEB)</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replace</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school’s</w:t>
      </w:r>
      <w:r>
        <w:rPr>
          <w:rFonts w:ascii="Times New Roman" w:hAnsi="Times New Roman"/>
          <w:spacing w:val="-9"/>
          <w:sz w:val="24"/>
        </w:rPr>
        <w:t xml:space="preserve"> </w:t>
      </w:r>
      <w:r>
        <w:rPr>
          <w:rFonts w:ascii="Times New Roman" w:hAnsi="Times New Roman"/>
          <w:sz w:val="24"/>
        </w:rPr>
        <w:t>existing</w:t>
      </w:r>
      <w:r>
        <w:rPr>
          <w:rFonts w:ascii="Times New Roman" w:hAnsi="Times New Roman"/>
          <w:spacing w:val="-6"/>
          <w:sz w:val="24"/>
        </w:rPr>
        <w:t xml:space="preserve"> </w:t>
      </w:r>
      <w:r>
        <w:rPr>
          <w:rFonts w:ascii="Times New Roman" w:hAnsi="Times New Roman"/>
          <w:sz w:val="24"/>
        </w:rPr>
        <w:t>governing</w:t>
      </w:r>
      <w:r>
        <w:rPr>
          <w:rFonts w:ascii="Times New Roman" w:hAnsi="Times New Roman"/>
          <w:spacing w:val="8"/>
          <w:sz w:val="24"/>
        </w:rPr>
        <w:t xml:space="preserve"> </w:t>
      </w:r>
      <w:r>
        <w:rPr>
          <w:rFonts w:ascii="Times New Roman" w:hAnsi="Times New Roman"/>
          <w:spacing w:val="-4"/>
          <w:sz w:val="24"/>
        </w:rPr>
        <w:t>body</w:t>
      </w:r>
    </w:p>
    <w:p w14:paraId="64548052" w14:textId="77777777" w:rsidR="000B55FC" w:rsidRDefault="000B55FC">
      <w:pPr>
        <w:rPr>
          <w:rFonts w:ascii="Times New Roman" w:hAnsi="Times New Roman"/>
          <w:sz w:val="24"/>
        </w:rPr>
        <w:sectPr w:rsidR="000B55FC" w:rsidSect="001B1C3D">
          <w:pgSz w:w="16850" w:h="11910" w:orient="landscape"/>
          <w:pgMar w:top="1340" w:right="1220" w:bottom="1120" w:left="1220" w:header="724" w:footer="938" w:gutter="0"/>
          <w:pgBorders w:offsetFrom="page">
            <w:top w:val="triple" w:sz="4" w:space="24" w:color="auto"/>
            <w:left w:val="triple" w:sz="4" w:space="24" w:color="auto"/>
            <w:bottom w:val="triple" w:sz="4" w:space="24" w:color="auto"/>
            <w:right w:val="triple" w:sz="4" w:space="24" w:color="auto"/>
          </w:pgBorders>
          <w:cols w:space="720"/>
        </w:sectPr>
      </w:pPr>
    </w:p>
    <w:p w14:paraId="18CBBD1B" w14:textId="77777777" w:rsidR="000B55FC" w:rsidRDefault="002A318A">
      <w:pPr>
        <w:spacing w:before="112"/>
        <w:ind w:left="221"/>
        <w:rPr>
          <w:rFonts w:ascii="Times New Roman"/>
          <w:sz w:val="31"/>
        </w:rPr>
      </w:pPr>
      <w:r>
        <w:rPr>
          <w:rFonts w:ascii="Times New Roman"/>
          <w:spacing w:val="-2"/>
          <w:sz w:val="31"/>
          <w:u w:val="single"/>
        </w:rPr>
        <w:lastRenderedPageBreak/>
        <w:t>Appendix</w:t>
      </w:r>
    </w:p>
    <w:p w14:paraId="5B227D30" w14:textId="77777777" w:rsidR="000B55FC" w:rsidRDefault="002A318A">
      <w:pPr>
        <w:pStyle w:val="Heading1"/>
        <w:spacing w:before="182"/>
        <w:jc w:val="left"/>
        <w:rPr>
          <w:rFonts w:ascii="Calibri"/>
        </w:rPr>
      </w:pPr>
      <w:r>
        <w:rPr>
          <w:rFonts w:ascii="Calibri"/>
        </w:rPr>
        <w:t>The</w:t>
      </w:r>
      <w:r>
        <w:rPr>
          <w:rFonts w:ascii="Calibri"/>
          <w:spacing w:val="-8"/>
        </w:rPr>
        <w:t xml:space="preserve"> </w:t>
      </w:r>
      <w:r>
        <w:rPr>
          <w:rFonts w:ascii="Calibri"/>
        </w:rPr>
        <w:t>Local</w:t>
      </w:r>
      <w:r>
        <w:rPr>
          <w:rFonts w:ascii="Calibri"/>
          <w:spacing w:val="-4"/>
        </w:rPr>
        <w:t xml:space="preserve"> </w:t>
      </w:r>
      <w:r>
        <w:rPr>
          <w:rFonts w:ascii="Calibri"/>
          <w:spacing w:val="-2"/>
        </w:rPr>
        <w:t>Authority</w:t>
      </w:r>
    </w:p>
    <w:p w14:paraId="5529861C" w14:textId="77777777" w:rsidR="000B55FC" w:rsidRDefault="002A318A">
      <w:pPr>
        <w:pStyle w:val="BodyText"/>
        <w:spacing w:before="297" w:line="235" w:lineRule="auto"/>
        <w:ind w:left="221" w:right="205"/>
        <w:rPr>
          <w:rFonts w:ascii="Times New Roman"/>
        </w:rPr>
      </w:pPr>
      <w:r>
        <w:rPr>
          <w:rFonts w:ascii="Times New Roman"/>
        </w:rPr>
        <w:t>The Education Welfare Service in Torfaen is committed to promoting regular attendance and wellbeing of all pupils.</w:t>
      </w:r>
      <w:r>
        <w:rPr>
          <w:rFonts w:ascii="Times New Roman"/>
          <w:spacing w:val="40"/>
        </w:rPr>
        <w:t xml:space="preserve"> </w:t>
      </w:r>
      <w:r>
        <w:rPr>
          <w:rFonts w:ascii="Times New Roman"/>
        </w:rPr>
        <w:t xml:space="preserve">Research shows that irregular and disrupted attendance can have a negative impact upon pupil attainment, future </w:t>
      </w:r>
      <w:proofErr w:type="gramStart"/>
      <w:r>
        <w:rPr>
          <w:rFonts w:ascii="Times New Roman"/>
        </w:rPr>
        <w:t>career</w:t>
      </w:r>
      <w:proofErr w:type="gramEnd"/>
      <w:r>
        <w:rPr>
          <w:rFonts w:ascii="Times New Roman"/>
        </w:rPr>
        <w:t xml:space="preserve"> and employment prospects. The Education Welfare Service promotes regular attendance by:</w:t>
      </w:r>
    </w:p>
    <w:p w14:paraId="350ABAB0" w14:textId="77777777" w:rsidR="000B55FC" w:rsidRDefault="002A318A">
      <w:pPr>
        <w:pStyle w:val="ListParagraph"/>
        <w:numPr>
          <w:ilvl w:val="0"/>
          <w:numId w:val="2"/>
        </w:numPr>
        <w:tabs>
          <w:tab w:val="left" w:pos="941"/>
        </w:tabs>
        <w:spacing w:before="128"/>
        <w:ind w:left="941" w:hanging="720"/>
        <w:rPr>
          <w:rFonts w:ascii="Arial" w:hAnsi="Arial"/>
          <w:sz w:val="24"/>
        </w:rPr>
      </w:pPr>
      <w:r>
        <w:rPr>
          <w:rFonts w:ascii="Arial" w:hAnsi="Arial"/>
          <w:sz w:val="24"/>
        </w:rPr>
        <w:t>Following</w:t>
      </w:r>
      <w:r>
        <w:rPr>
          <w:rFonts w:ascii="Arial" w:hAnsi="Arial"/>
          <w:spacing w:val="10"/>
          <w:sz w:val="24"/>
        </w:rPr>
        <w:t xml:space="preserve"> </w:t>
      </w:r>
      <w:r>
        <w:rPr>
          <w:rFonts w:ascii="Arial" w:hAnsi="Arial"/>
          <w:sz w:val="24"/>
        </w:rPr>
        <w:t>the</w:t>
      </w:r>
      <w:r>
        <w:rPr>
          <w:rFonts w:ascii="Arial" w:hAnsi="Arial"/>
          <w:spacing w:val="13"/>
          <w:sz w:val="24"/>
        </w:rPr>
        <w:t xml:space="preserve"> </w:t>
      </w:r>
      <w:r>
        <w:rPr>
          <w:rFonts w:ascii="Arial" w:hAnsi="Arial"/>
          <w:sz w:val="24"/>
        </w:rPr>
        <w:t>Local</w:t>
      </w:r>
      <w:r>
        <w:rPr>
          <w:rFonts w:ascii="Arial" w:hAnsi="Arial"/>
          <w:spacing w:val="19"/>
          <w:sz w:val="24"/>
        </w:rPr>
        <w:t xml:space="preserve"> </w:t>
      </w:r>
      <w:r>
        <w:rPr>
          <w:rFonts w:ascii="Arial" w:hAnsi="Arial"/>
          <w:sz w:val="24"/>
        </w:rPr>
        <w:t>Authority’s</w:t>
      </w:r>
      <w:r>
        <w:rPr>
          <w:rFonts w:ascii="Arial" w:hAnsi="Arial"/>
          <w:spacing w:val="9"/>
          <w:sz w:val="24"/>
        </w:rPr>
        <w:t xml:space="preserve"> </w:t>
      </w:r>
      <w:r>
        <w:rPr>
          <w:rFonts w:ascii="Arial" w:hAnsi="Arial"/>
          <w:sz w:val="24"/>
        </w:rPr>
        <w:t>Child</w:t>
      </w:r>
      <w:r>
        <w:rPr>
          <w:rFonts w:ascii="Arial" w:hAnsi="Arial"/>
          <w:spacing w:val="13"/>
          <w:sz w:val="24"/>
        </w:rPr>
        <w:t xml:space="preserve"> </w:t>
      </w:r>
      <w:r>
        <w:rPr>
          <w:rFonts w:ascii="Arial" w:hAnsi="Arial"/>
          <w:sz w:val="24"/>
        </w:rPr>
        <w:t>Protection</w:t>
      </w:r>
      <w:r>
        <w:rPr>
          <w:rFonts w:ascii="Arial" w:hAnsi="Arial"/>
          <w:spacing w:val="32"/>
          <w:sz w:val="24"/>
        </w:rPr>
        <w:t xml:space="preserve"> </w:t>
      </w:r>
      <w:r>
        <w:rPr>
          <w:rFonts w:ascii="Arial" w:hAnsi="Arial"/>
          <w:sz w:val="24"/>
        </w:rPr>
        <w:t>and</w:t>
      </w:r>
      <w:r>
        <w:rPr>
          <w:rFonts w:ascii="Arial" w:hAnsi="Arial"/>
          <w:spacing w:val="13"/>
          <w:sz w:val="24"/>
        </w:rPr>
        <w:t xml:space="preserve"> </w:t>
      </w:r>
      <w:r>
        <w:rPr>
          <w:rFonts w:ascii="Arial" w:hAnsi="Arial"/>
          <w:sz w:val="24"/>
        </w:rPr>
        <w:t>Safeguarding</w:t>
      </w:r>
      <w:r>
        <w:rPr>
          <w:rFonts w:ascii="Arial" w:hAnsi="Arial"/>
          <w:spacing w:val="12"/>
          <w:sz w:val="24"/>
        </w:rPr>
        <w:t xml:space="preserve"> </w:t>
      </w:r>
      <w:r>
        <w:rPr>
          <w:rFonts w:ascii="Arial" w:hAnsi="Arial"/>
          <w:sz w:val="24"/>
        </w:rPr>
        <w:t>Policies</w:t>
      </w:r>
      <w:r>
        <w:rPr>
          <w:rFonts w:ascii="Arial" w:hAnsi="Arial"/>
          <w:spacing w:val="10"/>
          <w:sz w:val="24"/>
        </w:rPr>
        <w:t xml:space="preserve"> </w:t>
      </w:r>
      <w:r>
        <w:rPr>
          <w:rFonts w:ascii="Arial" w:hAnsi="Arial"/>
          <w:sz w:val="24"/>
        </w:rPr>
        <w:t>where</w:t>
      </w:r>
      <w:r>
        <w:rPr>
          <w:rFonts w:ascii="Arial" w:hAnsi="Arial"/>
          <w:spacing w:val="12"/>
          <w:sz w:val="24"/>
        </w:rPr>
        <w:t xml:space="preserve"> </w:t>
      </w:r>
      <w:r>
        <w:rPr>
          <w:rFonts w:ascii="Arial" w:hAnsi="Arial"/>
          <w:sz w:val="24"/>
        </w:rPr>
        <w:t>they</w:t>
      </w:r>
      <w:r>
        <w:rPr>
          <w:rFonts w:ascii="Arial" w:hAnsi="Arial"/>
          <w:spacing w:val="10"/>
          <w:sz w:val="24"/>
        </w:rPr>
        <w:t xml:space="preserve"> </w:t>
      </w:r>
      <w:r>
        <w:rPr>
          <w:rFonts w:ascii="Arial" w:hAnsi="Arial"/>
          <w:sz w:val="24"/>
        </w:rPr>
        <w:t>have</w:t>
      </w:r>
      <w:r>
        <w:rPr>
          <w:rFonts w:ascii="Arial" w:hAnsi="Arial"/>
          <w:spacing w:val="11"/>
          <w:sz w:val="24"/>
        </w:rPr>
        <w:t xml:space="preserve"> </w:t>
      </w:r>
      <w:r>
        <w:rPr>
          <w:rFonts w:ascii="Arial" w:hAnsi="Arial"/>
          <w:sz w:val="24"/>
        </w:rPr>
        <w:t>professional</w:t>
      </w:r>
      <w:r>
        <w:rPr>
          <w:rFonts w:ascii="Arial" w:hAnsi="Arial"/>
          <w:spacing w:val="20"/>
          <w:sz w:val="24"/>
        </w:rPr>
        <w:t xml:space="preserve"> </w:t>
      </w:r>
      <w:proofErr w:type="gramStart"/>
      <w:r>
        <w:rPr>
          <w:rFonts w:ascii="Arial" w:hAnsi="Arial"/>
          <w:spacing w:val="-2"/>
          <w:sz w:val="24"/>
        </w:rPr>
        <w:t>concerns;</w:t>
      </w:r>
      <w:proofErr w:type="gramEnd"/>
    </w:p>
    <w:p w14:paraId="77A8B598" w14:textId="77777777" w:rsidR="000B55FC" w:rsidRDefault="002A318A">
      <w:pPr>
        <w:pStyle w:val="ListParagraph"/>
        <w:numPr>
          <w:ilvl w:val="0"/>
          <w:numId w:val="2"/>
        </w:numPr>
        <w:tabs>
          <w:tab w:val="left" w:pos="941"/>
        </w:tabs>
        <w:spacing w:before="127"/>
        <w:ind w:left="941" w:hanging="720"/>
        <w:rPr>
          <w:rFonts w:ascii="Times New Roman" w:hAnsi="Times New Roman"/>
          <w:sz w:val="24"/>
        </w:rPr>
      </w:pPr>
      <w:r>
        <w:rPr>
          <w:rFonts w:ascii="Times New Roman" w:hAnsi="Times New Roman"/>
          <w:sz w:val="24"/>
        </w:rPr>
        <w:t>Ensuring</w:t>
      </w:r>
      <w:r>
        <w:rPr>
          <w:rFonts w:ascii="Times New Roman" w:hAnsi="Times New Roman"/>
          <w:spacing w:val="5"/>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Local</w:t>
      </w:r>
      <w:r>
        <w:rPr>
          <w:rFonts w:ascii="Times New Roman" w:hAnsi="Times New Roman"/>
          <w:spacing w:val="-12"/>
          <w:sz w:val="24"/>
        </w:rPr>
        <w:t xml:space="preserve"> </w:t>
      </w:r>
      <w:r>
        <w:rPr>
          <w:rFonts w:ascii="Times New Roman" w:hAnsi="Times New Roman"/>
          <w:sz w:val="24"/>
        </w:rPr>
        <w:t>Authority</w:t>
      </w:r>
      <w:r>
        <w:rPr>
          <w:rFonts w:ascii="Times New Roman" w:hAnsi="Times New Roman"/>
          <w:spacing w:val="-5"/>
          <w:sz w:val="24"/>
        </w:rPr>
        <w:t xml:space="preserve"> </w:t>
      </w:r>
      <w:r>
        <w:rPr>
          <w:rFonts w:ascii="Times New Roman" w:hAnsi="Times New Roman"/>
          <w:sz w:val="24"/>
        </w:rPr>
        <w:t>fulfills</w:t>
      </w:r>
      <w:r>
        <w:rPr>
          <w:rFonts w:ascii="Times New Roman" w:hAnsi="Times New Roman"/>
          <w:spacing w:val="-9"/>
          <w:sz w:val="24"/>
        </w:rPr>
        <w:t xml:space="preserve"> </w:t>
      </w:r>
      <w:r>
        <w:rPr>
          <w:rFonts w:ascii="Times New Roman" w:hAnsi="Times New Roman"/>
          <w:sz w:val="24"/>
        </w:rPr>
        <w:t>its</w:t>
      </w:r>
      <w:r>
        <w:rPr>
          <w:rFonts w:ascii="Times New Roman" w:hAnsi="Times New Roman"/>
          <w:spacing w:val="-8"/>
          <w:sz w:val="24"/>
        </w:rPr>
        <w:t xml:space="preserve"> </w:t>
      </w:r>
      <w:r>
        <w:rPr>
          <w:rFonts w:ascii="Times New Roman" w:hAnsi="Times New Roman"/>
          <w:sz w:val="24"/>
        </w:rPr>
        <w:t>statutory</w:t>
      </w:r>
      <w:r>
        <w:rPr>
          <w:rFonts w:ascii="Times New Roman" w:hAnsi="Times New Roman"/>
          <w:spacing w:val="-5"/>
          <w:sz w:val="24"/>
        </w:rPr>
        <w:t xml:space="preserve"> </w:t>
      </w:r>
      <w:r>
        <w:rPr>
          <w:rFonts w:ascii="Times New Roman" w:hAnsi="Times New Roman"/>
          <w:sz w:val="24"/>
        </w:rPr>
        <w:t>responsibilities</w:t>
      </w:r>
      <w:r>
        <w:rPr>
          <w:rFonts w:ascii="Times New Roman" w:hAnsi="Times New Roman"/>
          <w:spacing w:val="5"/>
          <w:sz w:val="24"/>
        </w:rPr>
        <w:t xml:space="preserve"> </w:t>
      </w:r>
      <w:r>
        <w:rPr>
          <w:rFonts w:ascii="Times New Roman" w:hAnsi="Times New Roman"/>
          <w:sz w:val="24"/>
        </w:rPr>
        <w:t>relating</w:t>
      </w:r>
      <w:r>
        <w:rPr>
          <w:rFonts w:ascii="Times New Roman" w:hAnsi="Times New Roman"/>
          <w:spacing w:val="8"/>
          <w:sz w:val="24"/>
        </w:rPr>
        <w:t xml:space="preserve"> </w:t>
      </w:r>
      <w:r>
        <w:rPr>
          <w:rFonts w:ascii="Times New Roman" w:hAnsi="Times New Roman"/>
          <w:sz w:val="24"/>
        </w:rPr>
        <w:t>to</w:t>
      </w:r>
      <w:r>
        <w:rPr>
          <w:rFonts w:ascii="Times New Roman" w:hAnsi="Times New Roman"/>
          <w:spacing w:val="-5"/>
          <w:sz w:val="24"/>
        </w:rPr>
        <w:t xml:space="preserve"> </w:t>
      </w:r>
      <w:proofErr w:type="gramStart"/>
      <w:r>
        <w:rPr>
          <w:rFonts w:ascii="Times New Roman" w:hAnsi="Times New Roman"/>
          <w:spacing w:val="-2"/>
          <w:sz w:val="24"/>
        </w:rPr>
        <w:t>attendance;</w:t>
      </w:r>
      <w:proofErr w:type="gramEnd"/>
    </w:p>
    <w:p w14:paraId="1E4B893F" w14:textId="77777777" w:rsidR="000B55FC" w:rsidRDefault="002A318A">
      <w:pPr>
        <w:pStyle w:val="ListParagraph"/>
        <w:numPr>
          <w:ilvl w:val="0"/>
          <w:numId w:val="2"/>
        </w:numPr>
        <w:tabs>
          <w:tab w:val="left" w:pos="941"/>
        </w:tabs>
        <w:spacing w:before="126"/>
        <w:ind w:left="941" w:hanging="720"/>
        <w:rPr>
          <w:rFonts w:ascii="Times New Roman" w:hAnsi="Times New Roman"/>
          <w:sz w:val="24"/>
        </w:rPr>
      </w:pPr>
      <w:r>
        <w:rPr>
          <w:rFonts w:ascii="Times New Roman" w:hAnsi="Times New Roman"/>
          <w:sz w:val="24"/>
        </w:rPr>
        <w:t>Providing</w:t>
      </w:r>
      <w:r>
        <w:rPr>
          <w:rFonts w:ascii="Times New Roman" w:hAnsi="Times New Roman"/>
          <w:spacing w:val="-4"/>
          <w:sz w:val="24"/>
        </w:rPr>
        <w:t xml:space="preserve"> </w:t>
      </w:r>
      <w:r>
        <w:rPr>
          <w:rFonts w:ascii="Times New Roman" w:hAnsi="Times New Roman"/>
          <w:sz w:val="24"/>
        </w:rPr>
        <w:t>schools</w:t>
      </w:r>
      <w:r>
        <w:rPr>
          <w:rFonts w:ascii="Times New Roman" w:hAnsi="Times New Roman"/>
          <w:spacing w:val="6"/>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current</w:t>
      </w:r>
      <w:r>
        <w:rPr>
          <w:rFonts w:ascii="Times New Roman" w:hAnsi="Times New Roman"/>
          <w:spacing w:val="3"/>
          <w:sz w:val="24"/>
        </w:rPr>
        <w:t xml:space="preserve"> </w:t>
      </w:r>
      <w:r>
        <w:rPr>
          <w:rFonts w:ascii="Times New Roman" w:hAnsi="Times New Roman"/>
          <w:sz w:val="24"/>
        </w:rPr>
        <w:t>monthly</w:t>
      </w:r>
      <w:r>
        <w:rPr>
          <w:rFonts w:ascii="Times New Roman" w:hAnsi="Times New Roman"/>
          <w:spacing w:val="-4"/>
          <w:sz w:val="24"/>
        </w:rPr>
        <w:t xml:space="preserve"> </w:t>
      </w:r>
      <w:r>
        <w:rPr>
          <w:rFonts w:ascii="Times New Roman" w:hAnsi="Times New Roman"/>
          <w:sz w:val="24"/>
        </w:rPr>
        <w:t>attendance</w:t>
      </w:r>
      <w:r>
        <w:rPr>
          <w:rFonts w:ascii="Times New Roman" w:hAnsi="Times New Roman"/>
          <w:spacing w:val="-5"/>
          <w:sz w:val="24"/>
        </w:rPr>
        <w:t xml:space="preserve"> </w:t>
      </w:r>
      <w:r>
        <w:rPr>
          <w:rFonts w:ascii="Times New Roman" w:hAnsi="Times New Roman"/>
          <w:spacing w:val="-4"/>
          <w:sz w:val="24"/>
        </w:rPr>
        <w:t>data</w:t>
      </w:r>
    </w:p>
    <w:p w14:paraId="52DD07A2" w14:textId="77777777" w:rsidR="000B55FC" w:rsidRDefault="002A318A">
      <w:pPr>
        <w:pStyle w:val="ListParagraph"/>
        <w:numPr>
          <w:ilvl w:val="0"/>
          <w:numId w:val="2"/>
        </w:numPr>
        <w:tabs>
          <w:tab w:val="left" w:pos="941"/>
        </w:tabs>
        <w:spacing w:before="116" w:line="235" w:lineRule="auto"/>
        <w:ind w:left="941" w:right="214"/>
        <w:rPr>
          <w:rFonts w:ascii="Times New Roman" w:hAnsi="Times New Roman"/>
          <w:sz w:val="24"/>
        </w:rPr>
      </w:pPr>
      <w:r>
        <w:rPr>
          <w:rFonts w:ascii="Times New Roman" w:hAnsi="Times New Roman"/>
          <w:sz w:val="24"/>
        </w:rPr>
        <w:t>Monitoring</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attendance</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all</w:t>
      </w:r>
      <w:r>
        <w:rPr>
          <w:rFonts w:ascii="Times New Roman" w:hAnsi="Times New Roman"/>
          <w:spacing w:val="35"/>
          <w:sz w:val="24"/>
        </w:rPr>
        <w:t xml:space="preserve"> </w:t>
      </w:r>
      <w:r>
        <w:rPr>
          <w:rFonts w:ascii="Times New Roman" w:hAnsi="Times New Roman"/>
          <w:sz w:val="24"/>
        </w:rPr>
        <w:t>registered</w:t>
      </w:r>
      <w:r>
        <w:rPr>
          <w:rFonts w:ascii="Times New Roman" w:hAnsi="Times New Roman"/>
          <w:spacing w:val="40"/>
          <w:sz w:val="24"/>
        </w:rPr>
        <w:t xml:space="preserve"> </w:t>
      </w:r>
      <w:r>
        <w:rPr>
          <w:rFonts w:ascii="Times New Roman" w:hAnsi="Times New Roman"/>
          <w:sz w:val="24"/>
        </w:rPr>
        <w:t>pupils</w:t>
      </w:r>
      <w:r>
        <w:rPr>
          <w:rFonts w:ascii="Times New Roman" w:hAnsi="Times New Roman"/>
          <w:spacing w:val="39"/>
          <w:sz w:val="24"/>
        </w:rPr>
        <w:t xml:space="preserve"> </w:t>
      </w:r>
      <w:r>
        <w:rPr>
          <w:rFonts w:ascii="Times New Roman" w:hAnsi="Times New Roman"/>
          <w:sz w:val="24"/>
        </w:rPr>
        <w:t>and</w:t>
      </w:r>
      <w:r>
        <w:rPr>
          <w:rFonts w:ascii="Times New Roman" w:hAnsi="Times New Roman"/>
          <w:spacing w:val="62"/>
          <w:sz w:val="24"/>
        </w:rPr>
        <w:t xml:space="preserve"> </w:t>
      </w:r>
      <w:proofErr w:type="spellStart"/>
      <w:r>
        <w:rPr>
          <w:rFonts w:ascii="Times New Roman" w:hAnsi="Times New Roman"/>
          <w:sz w:val="24"/>
        </w:rPr>
        <w:t>analysing</w:t>
      </w:r>
      <w:proofErr w:type="spellEnd"/>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attendance</w:t>
      </w:r>
      <w:r>
        <w:rPr>
          <w:rFonts w:ascii="Times New Roman" w:hAnsi="Times New Roman"/>
          <w:spacing w:val="40"/>
          <w:sz w:val="24"/>
        </w:rPr>
        <w:t xml:space="preserve"> </w:t>
      </w:r>
      <w:r>
        <w:rPr>
          <w:rFonts w:ascii="Times New Roman" w:hAnsi="Times New Roman"/>
          <w:sz w:val="24"/>
        </w:rPr>
        <w:t>data</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cohorts</w:t>
      </w:r>
      <w:r>
        <w:rPr>
          <w:rFonts w:ascii="Times New Roman" w:hAnsi="Times New Roman"/>
          <w:spacing w:val="39"/>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vulnerable</w:t>
      </w:r>
      <w:r>
        <w:rPr>
          <w:rFonts w:ascii="Times New Roman" w:hAnsi="Times New Roman"/>
          <w:spacing w:val="40"/>
          <w:sz w:val="24"/>
        </w:rPr>
        <w:t xml:space="preserve"> </w:t>
      </w:r>
      <w:r>
        <w:rPr>
          <w:rFonts w:ascii="Times New Roman" w:hAnsi="Times New Roman"/>
          <w:sz w:val="24"/>
        </w:rPr>
        <w:t>pupils</w:t>
      </w:r>
      <w:r>
        <w:rPr>
          <w:rFonts w:ascii="Times New Roman" w:hAnsi="Times New Roman"/>
          <w:spacing w:val="39"/>
          <w:sz w:val="24"/>
        </w:rPr>
        <w:t xml:space="preserve"> </w:t>
      </w:r>
      <w:r>
        <w:rPr>
          <w:rFonts w:ascii="Times New Roman" w:hAnsi="Times New Roman"/>
          <w:sz w:val="24"/>
        </w:rPr>
        <w:t>such</w:t>
      </w:r>
      <w:r>
        <w:rPr>
          <w:rFonts w:ascii="Times New Roman" w:hAnsi="Times New Roman"/>
          <w:spacing w:val="27"/>
          <w:sz w:val="24"/>
        </w:rPr>
        <w:t xml:space="preserve"> </w:t>
      </w:r>
      <w:r>
        <w:rPr>
          <w:rFonts w:ascii="Times New Roman" w:hAnsi="Times New Roman"/>
          <w:sz w:val="24"/>
        </w:rPr>
        <w:t>as</w:t>
      </w:r>
      <w:r>
        <w:rPr>
          <w:rFonts w:ascii="Times New Roman" w:hAnsi="Times New Roman"/>
          <w:spacing w:val="24"/>
          <w:sz w:val="24"/>
        </w:rPr>
        <w:t xml:space="preserve"> </w:t>
      </w:r>
      <w:r>
        <w:rPr>
          <w:rFonts w:ascii="Times New Roman" w:hAnsi="Times New Roman"/>
          <w:sz w:val="24"/>
        </w:rPr>
        <w:t xml:space="preserve">LAC, Minority Ethnic and Gypsy </w:t>
      </w:r>
      <w:proofErr w:type="spellStart"/>
      <w:proofErr w:type="gramStart"/>
      <w:r>
        <w:rPr>
          <w:rFonts w:ascii="Times New Roman" w:hAnsi="Times New Roman"/>
          <w:sz w:val="24"/>
        </w:rPr>
        <w:t>Travellers</w:t>
      </w:r>
      <w:proofErr w:type="spellEnd"/>
      <w:r>
        <w:rPr>
          <w:rFonts w:ascii="Times New Roman" w:hAnsi="Times New Roman"/>
          <w:sz w:val="24"/>
        </w:rPr>
        <w:t>;</w:t>
      </w:r>
      <w:proofErr w:type="gramEnd"/>
    </w:p>
    <w:p w14:paraId="047AB237" w14:textId="77777777" w:rsidR="000B55FC" w:rsidRDefault="002A318A">
      <w:pPr>
        <w:pStyle w:val="ListParagraph"/>
        <w:numPr>
          <w:ilvl w:val="0"/>
          <w:numId w:val="2"/>
        </w:numPr>
        <w:tabs>
          <w:tab w:val="left" w:pos="941"/>
        </w:tabs>
        <w:spacing w:before="133" w:line="235" w:lineRule="auto"/>
        <w:ind w:left="941" w:right="204"/>
        <w:rPr>
          <w:rFonts w:ascii="Times New Roman" w:hAnsi="Times New Roman"/>
          <w:sz w:val="24"/>
        </w:rPr>
      </w:pPr>
      <w:r>
        <w:rPr>
          <w:rFonts w:ascii="Times New Roman" w:hAnsi="Times New Roman"/>
          <w:sz w:val="24"/>
        </w:rPr>
        <w:t>Providing</w:t>
      </w:r>
      <w:r>
        <w:rPr>
          <w:rFonts w:ascii="Times New Roman" w:hAnsi="Times New Roman"/>
          <w:spacing w:val="26"/>
          <w:sz w:val="24"/>
        </w:rPr>
        <w:t xml:space="preserve"> </w:t>
      </w:r>
      <w:r>
        <w:rPr>
          <w:rFonts w:ascii="Times New Roman" w:hAnsi="Times New Roman"/>
          <w:sz w:val="24"/>
        </w:rPr>
        <w:t>Head</w:t>
      </w:r>
      <w:r>
        <w:rPr>
          <w:rFonts w:ascii="Times New Roman" w:hAnsi="Times New Roman"/>
          <w:spacing w:val="40"/>
          <w:sz w:val="24"/>
        </w:rPr>
        <w:t xml:space="preserve"> </w:t>
      </w:r>
      <w:r>
        <w:rPr>
          <w:rFonts w:ascii="Times New Roman" w:hAnsi="Times New Roman"/>
          <w:sz w:val="24"/>
        </w:rPr>
        <w:t>teachers,</w:t>
      </w:r>
      <w:r>
        <w:rPr>
          <w:rFonts w:ascii="Times New Roman" w:hAnsi="Times New Roman"/>
          <w:spacing w:val="26"/>
          <w:sz w:val="24"/>
        </w:rPr>
        <w:t xml:space="preserve"> </w:t>
      </w:r>
      <w:r>
        <w:rPr>
          <w:rFonts w:ascii="Times New Roman" w:hAnsi="Times New Roman"/>
          <w:sz w:val="24"/>
        </w:rPr>
        <w:t>schools</w:t>
      </w:r>
      <w:r>
        <w:rPr>
          <w:rFonts w:ascii="Times New Roman" w:hAnsi="Times New Roman"/>
          <w:spacing w:val="23"/>
          <w:sz w:val="24"/>
        </w:rPr>
        <w:t xml:space="preserve"> </w:t>
      </w:r>
      <w:r>
        <w:rPr>
          <w:rFonts w:ascii="Times New Roman" w:hAnsi="Times New Roman"/>
          <w:sz w:val="24"/>
        </w:rPr>
        <w:t>and</w:t>
      </w:r>
      <w:r>
        <w:rPr>
          <w:rFonts w:ascii="Times New Roman" w:hAnsi="Times New Roman"/>
          <w:spacing w:val="39"/>
          <w:sz w:val="24"/>
        </w:rPr>
        <w:t xml:space="preserve"> </w:t>
      </w:r>
      <w:r>
        <w:rPr>
          <w:rFonts w:ascii="Times New Roman" w:hAnsi="Times New Roman"/>
          <w:sz w:val="24"/>
        </w:rPr>
        <w:t>their</w:t>
      </w:r>
      <w:r>
        <w:rPr>
          <w:rFonts w:ascii="Times New Roman" w:hAnsi="Times New Roman"/>
          <w:spacing w:val="21"/>
          <w:sz w:val="24"/>
        </w:rPr>
        <w:t xml:space="preserve"> </w:t>
      </w:r>
      <w:r>
        <w:rPr>
          <w:rFonts w:ascii="Times New Roman" w:hAnsi="Times New Roman"/>
          <w:sz w:val="24"/>
        </w:rPr>
        <w:t>governing</w:t>
      </w:r>
      <w:r>
        <w:rPr>
          <w:rFonts w:ascii="Times New Roman" w:hAnsi="Times New Roman"/>
          <w:spacing w:val="26"/>
          <w:sz w:val="24"/>
        </w:rPr>
        <w:t xml:space="preserve"> </w:t>
      </w:r>
      <w:r>
        <w:rPr>
          <w:rFonts w:ascii="Times New Roman" w:hAnsi="Times New Roman"/>
          <w:sz w:val="24"/>
        </w:rPr>
        <w:t>bodies</w:t>
      </w:r>
      <w:r>
        <w:rPr>
          <w:rFonts w:ascii="Times New Roman" w:hAnsi="Times New Roman"/>
          <w:spacing w:val="23"/>
          <w:sz w:val="24"/>
        </w:rPr>
        <w:t xml:space="preserve"> </w:t>
      </w:r>
      <w:r>
        <w:rPr>
          <w:rFonts w:ascii="Times New Roman" w:hAnsi="Times New Roman"/>
          <w:sz w:val="24"/>
        </w:rPr>
        <w:t>with advice, guidance, support</w:t>
      </w:r>
      <w:r>
        <w:rPr>
          <w:rFonts w:ascii="Times New Roman" w:hAnsi="Times New Roman"/>
          <w:spacing w:val="19"/>
          <w:sz w:val="24"/>
        </w:rPr>
        <w:t xml:space="preserve"> </w:t>
      </w:r>
      <w:r>
        <w:rPr>
          <w:rFonts w:ascii="Times New Roman" w:hAnsi="Times New Roman"/>
          <w:sz w:val="24"/>
        </w:rPr>
        <w:t>and</w:t>
      </w:r>
      <w:r>
        <w:rPr>
          <w:rFonts w:ascii="Times New Roman" w:hAnsi="Times New Roman"/>
          <w:spacing w:val="25"/>
          <w:sz w:val="24"/>
        </w:rPr>
        <w:t xml:space="preserve"> </w:t>
      </w:r>
      <w:r>
        <w:rPr>
          <w:rFonts w:ascii="Times New Roman" w:hAnsi="Times New Roman"/>
          <w:sz w:val="24"/>
        </w:rPr>
        <w:t>challenge to ensure that</w:t>
      </w:r>
      <w:r>
        <w:rPr>
          <w:rFonts w:ascii="Times New Roman" w:hAnsi="Times New Roman"/>
          <w:spacing w:val="19"/>
          <w:sz w:val="24"/>
        </w:rPr>
        <w:t xml:space="preserve"> </w:t>
      </w:r>
      <w:r>
        <w:rPr>
          <w:rFonts w:ascii="Times New Roman" w:hAnsi="Times New Roman"/>
          <w:sz w:val="24"/>
        </w:rPr>
        <w:t xml:space="preserve">schools have appropriate attendance processes in </w:t>
      </w:r>
      <w:proofErr w:type="gramStart"/>
      <w:r>
        <w:rPr>
          <w:rFonts w:ascii="Times New Roman" w:hAnsi="Times New Roman"/>
          <w:sz w:val="24"/>
        </w:rPr>
        <w:t>place;</w:t>
      </w:r>
      <w:proofErr w:type="gramEnd"/>
    </w:p>
    <w:p w14:paraId="72138BB8" w14:textId="77777777" w:rsidR="000B55FC" w:rsidRDefault="002A318A">
      <w:pPr>
        <w:pStyle w:val="ListParagraph"/>
        <w:numPr>
          <w:ilvl w:val="0"/>
          <w:numId w:val="2"/>
        </w:numPr>
        <w:tabs>
          <w:tab w:val="left" w:pos="941"/>
        </w:tabs>
        <w:spacing w:before="127"/>
        <w:ind w:left="941" w:hanging="720"/>
        <w:rPr>
          <w:rFonts w:ascii="Times New Roman" w:hAnsi="Times New Roman"/>
          <w:sz w:val="24"/>
        </w:rPr>
      </w:pPr>
      <w:r>
        <w:rPr>
          <w:rFonts w:ascii="Times New Roman" w:hAnsi="Times New Roman"/>
          <w:sz w:val="24"/>
        </w:rPr>
        <w:t>Working</w:t>
      </w:r>
      <w:r>
        <w:rPr>
          <w:rFonts w:ascii="Times New Roman" w:hAnsi="Times New Roman"/>
          <w:spacing w:val="6"/>
          <w:sz w:val="24"/>
        </w:rPr>
        <w:t xml:space="preserve"> </w:t>
      </w:r>
      <w:r>
        <w:rPr>
          <w:rFonts w:ascii="Times New Roman" w:hAnsi="Times New Roman"/>
          <w:sz w:val="24"/>
        </w:rPr>
        <w:t>proactively</w:t>
      </w:r>
      <w:r>
        <w:rPr>
          <w:rFonts w:ascii="Times New Roman" w:hAnsi="Times New Roman"/>
          <w:spacing w:val="6"/>
          <w:sz w:val="24"/>
        </w:rPr>
        <w:t xml:space="preserve"> </w:t>
      </w:r>
      <w:r>
        <w:rPr>
          <w:rFonts w:ascii="Times New Roman" w:hAnsi="Times New Roman"/>
          <w:sz w:val="24"/>
        </w:rPr>
        <w:t>with</w:t>
      </w:r>
      <w:r>
        <w:rPr>
          <w:rFonts w:ascii="Times New Roman" w:hAnsi="Times New Roman"/>
          <w:spacing w:val="-6"/>
          <w:sz w:val="24"/>
        </w:rPr>
        <w:t xml:space="preserve"> </w:t>
      </w:r>
      <w:r>
        <w:rPr>
          <w:rFonts w:ascii="Times New Roman" w:hAnsi="Times New Roman"/>
          <w:sz w:val="24"/>
        </w:rPr>
        <w:t>other</w:t>
      </w:r>
      <w:r>
        <w:rPr>
          <w:rFonts w:ascii="Times New Roman" w:hAnsi="Times New Roman"/>
          <w:spacing w:val="-10"/>
          <w:sz w:val="24"/>
        </w:rPr>
        <w:t xml:space="preserve"> </w:t>
      </w:r>
      <w:r>
        <w:rPr>
          <w:rFonts w:ascii="Times New Roman" w:hAnsi="Times New Roman"/>
          <w:sz w:val="24"/>
        </w:rPr>
        <w:t>agencies</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address</w:t>
      </w:r>
      <w:r>
        <w:rPr>
          <w:rFonts w:ascii="Times New Roman" w:hAnsi="Times New Roman"/>
          <w:spacing w:val="-10"/>
          <w:sz w:val="24"/>
        </w:rPr>
        <w:t xml:space="preserve"> </w:t>
      </w:r>
      <w:r>
        <w:rPr>
          <w:rFonts w:ascii="Times New Roman" w:hAnsi="Times New Roman"/>
          <w:sz w:val="24"/>
        </w:rPr>
        <w:t>underlying</w:t>
      </w:r>
      <w:r>
        <w:rPr>
          <w:rFonts w:ascii="Times New Roman" w:hAnsi="Times New Roman"/>
          <w:spacing w:val="-6"/>
          <w:sz w:val="24"/>
        </w:rPr>
        <w:t xml:space="preserve"> </w:t>
      </w:r>
      <w:r>
        <w:rPr>
          <w:rFonts w:ascii="Times New Roman" w:hAnsi="Times New Roman"/>
          <w:sz w:val="24"/>
        </w:rPr>
        <w:t>issues</w:t>
      </w:r>
      <w:r>
        <w:rPr>
          <w:rFonts w:ascii="Times New Roman" w:hAnsi="Times New Roman"/>
          <w:spacing w:val="-10"/>
          <w:sz w:val="24"/>
        </w:rPr>
        <w:t xml:space="preserve"> </w:t>
      </w:r>
      <w:r>
        <w:rPr>
          <w:rFonts w:ascii="Times New Roman" w:hAnsi="Times New Roman"/>
          <w:sz w:val="24"/>
        </w:rPr>
        <w:t>which</w:t>
      </w:r>
      <w:r>
        <w:rPr>
          <w:rFonts w:ascii="Times New Roman" w:hAnsi="Times New Roman"/>
          <w:spacing w:val="7"/>
          <w:sz w:val="24"/>
        </w:rPr>
        <w:t xml:space="preserve"> </w:t>
      </w:r>
      <w:r>
        <w:rPr>
          <w:rFonts w:ascii="Times New Roman" w:hAnsi="Times New Roman"/>
          <w:sz w:val="24"/>
        </w:rPr>
        <w:t>may</w:t>
      </w:r>
      <w:r>
        <w:rPr>
          <w:rFonts w:ascii="Times New Roman" w:hAnsi="Times New Roman"/>
          <w:spacing w:val="-6"/>
          <w:sz w:val="24"/>
        </w:rPr>
        <w:t xml:space="preserve"> </w:t>
      </w:r>
      <w:r>
        <w:rPr>
          <w:rFonts w:ascii="Times New Roman" w:hAnsi="Times New Roman"/>
          <w:sz w:val="24"/>
        </w:rPr>
        <w:t>impact</w:t>
      </w:r>
      <w:r>
        <w:rPr>
          <w:rFonts w:ascii="Times New Roman" w:hAnsi="Times New Roman"/>
          <w:spacing w:val="13"/>
          <w:sz w:val="24"/>
        </w:rPr>
        <w:t xml:space="preserve"> </w:t>
      </w:r>
      <w:r>
        <w:rPr>
          <w:rFonts w:ascii="Times New Roman" w:hAnsi="Times New Roman"/>
          <w:sz w:val="24"/>
        </w:rPr>
        <w:t>upon</w:t>
      </w:r>
      <w:r>
        <w:rPr>
          <w:rFonts w:ascii="Times New Roman" w:hAnsi="Times New Roman"/>
          <w:spacing w:val="-6"/>
          <w:sz w:val="24"/>
        </w:rPr>
        <w:t xml:space="preserve"> </w:t>
      </w:r>
      <w:r>
        <w:rPr>
          <w:rFonts w:ascii="Times New Roman" w:hAnsi="Times New Roman"/>
          <w:sz w:val="24"/>
        </w:rPr>
        <w:t>pupil</w:t>
      </w:r>
      <w:r>
        <w:rPr>
          <w:rFonts w:ascii="Times New Roman" w:hAnsi="Times New Roman"/>
          <w:spacing w:val="1"/>
          <w:sz w:val="24"/>
        </w:rPr>
        <w:t xml:space="preserve"> </w:t>
      </w:r>
      <w:proofErr w:type="gramStart"/>
      <w:r>
        <w:rPr>
          <w:rFonts w:ascii="Times New Roman" w:hAnsi="Times New Roman"/>
          <w:spacing w:val="-2"/>
          <w:sz w:val="24"/>
        </w:rPr>
        <w:t>attendance;</w:t>
      </w:r>
      <w:proofErr w:type="gramEnd"/>
    </w:p>
    <w:p w14:paraId="72E40455" w14:textId="77777777" w:rsidR="000B55FC" w:rsidRDefault="002A318A">
      <w:pPr>
        <w:pStyle w:val="ListParagraph"/>
        <w:numPr>
          <w:ilvl w:val="0"/>
          <w:numId w:val="2"/>
        </w:numPr>
        <w:tabs>
          <w:tab w:val="left" w:pos="941"/>
        </w:tabs>
        <w:spacing w:before="127"/>
        <w:ind w:left="941" w:hanging="720"/>
        <w:rPr>
          <w:rFonts w:ascii="Times New Roman" w:hAnsi="Times New Roman"/>
          <w:sz w:val="24"/>
        </w:rPr>
      </w:pPr>
      <w:r>
        <w:rPr>
          <w:rFonts w:ascii="Times New Roman" w:hAnsi="Times New Roman"/>
          <w:sz w:val="24"/>
        </w:rPr>
        <w:t>Ensuring that</w:t>
      </w:r>
      <w:r>
        <w:rPr>
          <w:rFonts w:ascii="Times New Roman" w:hAnsi="Times New Roman"/>
          <w:spacing w:val="-2"/>
          <w:sz w:val="24"/>
        </w:rPr>
        <w:t xml:space="preserve"> </w:t>
      </w:r>
      <w:r>
        <w:rPr>
          <w:rFonts w:ascii="Times New Roman" w:hAnsi="Times New Roman"/>
          <w:sz w:val="24"/>
        </w:rPr>
        <w:t>appropriate</w:t>
      </w:r>
      <w:r>
        <w:rPr>
          <w:rFonts w:ascii="Times New Roman" w:hAnsi="Times New Roman"/>
          <w:spacing w:val="-11"/>
          <w:sz w:val="24"/>
        </w:rPr>
        <w:t xml:space="preserve"> </w:t>
      </w:r>
      <w:r>
        <w:rPr>
          <w:rFonts w:ascii="Times New Roman" w:hAnsi="Times New Roman"/>
          <w:sz w:val="24"/>
        </w:rPr>
        <w:t>regulations</w:t>
      </w:r>
      <w:r>
        <w:rPr>
          <w:rFonts w:ascii="Times New Roman" w:hAnsi="Times New Roman"/>
          <w:spacing w:val="-1"/>
          <w:sz w:val="24"/>
        </w:rPr>
        <w:t xml:space="preserve"> </w:t>
      </w:r>
      <w:r>
        <w:rPr>
          <w:rFonts w:ascii="Times New Roman" w:hAnsi="Times New Roman"/>
          <w:sz w:val="24"/>
        </w:rPr>
        <w:t>are</w:t>
      </w:r>
      <w:r>
        <w:rPr>
          <w:rFonts w:ascii="Times New Roman" w:hAnsi="Times New Roman"/>
          <w:spacing w:val="-11"/>
          <w:sz w:val="24"/>
        </w:rPr>
        <w:t xml:space="preserve"> </w:t>
      </w:r>
      <w:r>
        <w:rPr>
          <w:rFonts w:ascii="Times New Roman" w:hAnsi="Times New Roman"/>
          <w:sz w:val="24"/>
        </w:rPr>
        <w:t>followed</w:t>
      </w:r>
      <w:r>
        <w:rPr>
          <w:rFonts w:ascii="Times New Roman" w:hAnsi="Times New Roman"/>
          <w:spacing w:val="3"/>
          <w:sz w:val="24"/>
        </w:rPr>
        <w:t xml:space="preserve"> </w:t>
      </w:r>
      <w:r>
        <w:rPr>
          <w:rFonts w:ascii="Times New Roman" w:hAnsi="Times New Roman"/>
          <w:sz w:val="24"/>
        </w:rPr>
        <w:t>where</w:t>
      </w:r>
      <w:r>
        <w:rPr>
          <w:rFonts w:ascii="Times New Roman" w:hAnsi="Times New Roman"/>
          <w:spacing w:val="-11"/>
          <w:sz w:val="24"/>
        </w:rPr>
        <w:t xml:space="preserve"> </w:t>
      </w:r>
      <w:r>
        <w:rPr>
          <w:rFonts w:ascii="Times New Roman" w:hAnsi="Times New Roman"/>
          <w:sz w:val="24"/>
        </w:rPr>
        <w:t>young</w:t>
      </w:r>
      <w:r>
        <w:rPr>
          <w:rFonts w:ascii="Times New Roman" w:hAnsi="Times New Roman"/>
          <w:spacing w:val="-10"/>
          <w:sz w:val="24"/>
        </w:rPr>
        <w:t xml:space="preserve"> </w:t>
      </w:r>
      <w:r>
        <w:rPr>
          <w:rFonts w:ascii="Times New Roman" w:hAnsi="Times New Roman"/>
          <w:sz w:val="24"/>
        </w:rPr>
        <w:t>people</w:t>
      </w:r>
      <w:r>
        <w:rPr>
          <w:rFonts w:ascii="Times New Roman" w:hAnsi="Times New Roman"/>
          <w:spacing w:val="-10"/>
          <w:sz w:val="24"/>
        </w:rPr>
        <w:t xml:space="preserve"> </w:t>
      </w:r>
      <w:r>
        <w:rPr>
          <w:rFonts w:ascii="Times New Roman" w:hAnsi="Times New Roman"/>
          <w:sz w:val="24"/>
        </w:rPr>
        <w:t>are</w:t>
      </w:r>
      <w:r>
        <w:rPr>
          <w:rFonts w:ascii="Times New Roman" w:hAnsi="Times New Roman"/>
          <w:spacing w:val="1"/>
          <w:sz w:val="24"/>
        </w:rPr>
        <w:t xml:space="preserve"> </w:t>
      </w:r>
      <w:r>
        <w:rPr>
          <w:rFonts w:ascii="Times New Roman" w:hAnsi="Times New Roman"/>
          <w:sz w:val="24"/>
        </w:rPr>
        <w:t>engaged</w:t>
      </w:r>
      <w:r>
        <w:rPr>
          <w:rFonts w:ascii="Times New Roman" w:hAnsi="Times New Roman"/>
          <w:spacing w:val="11"/>
          <w:sz w:val="24"/>
        </w:rPr>
        <w:t xml:space="preserve"> </w:t>
      </w:r>
      <w:r>
        <w:rPr>
          <w:rFonts w:ascii="Times New Roman" w:hAnsi="Times New Roman"/>
          <w:sz w:val="24"/>
        </w:rPr>
        <w:t>in</w:t>
      </w:r>
      <w:r>
        <w:rPr>
          <w:rFonts w:ascii="Times New Roman" w:hAnsi="Times New Roman"/>
          <w:spacing w:val="-9"/>
          <w:sz w:val="24"/>
        </w:rPr>
        <w:t xml:space="preserve"> </w:t>
      </w:r>
      <w:r>
        <w:rPr>
          <w:rFonts w:ascii="Times New Roman" w:hAnsi="Times New Roman"/>
          <w:sz w:val="24"/>
        </w:rPr>
        <w:t>employment/entertainment</w:t>
      </w:r>
      <w:r>
        <w:rPr>
          <w:rFonts w:ascii="Times New Roman" w:hAnsi="Times New Roman"/>
          <w:spacing w:val="10"/>
          <w:sz w:val="24"/>
        </w:rPr>
        <w:t xml:space="preserve"> </w:t>
      </w:r>
      <w:r>
        <w:rPr>
          <w:rFonts w:ascii="Times New Roman" w:hAnsi="Times New Roman"/>
          <w:spacing w:val="-2"/>
          <w:sz w:val="24"/>
        </w:rPr>
        <w:t>productions.</w:t>
      </w:r>
    </w:p>
    <w:p w14:paraId="30871FB3" w14:textId="77777777" w:rsidR="000B55FC" w:rsidRDefault="000B55FC">
      <w:pPr>
        <w:pStyle w:val="BodyText"/>
        <w:rPr>
          <w:rFonts w:ascii="Times New Roman"/>
          <w:sz w:val="28"/>
        </w:rPr>
      </w:pPr>
    </w:p>
    <w:p w14:paraId="4AD7E261" w14:textId="77777777" w:rsidR="000B55FC" w:rsidRDefault="000B55FC">
      <w:pPr>
        <w:pStyle w:val="BodyText"/>
        <w:spacing w:before="10"/>
        <w:rPr>
          <w:rFonts w:ascii="Times New Roman"/>
          <w:sz w:val="28"/>
        </w:rPr>
      </w:pPr>
    </w:p>
    <w:p w14:paraId="57148099" w14:textId="77777777" w:rsidR="000B55FC" w:rsidRDefault="002A318A">
      <w:pPr>
        <w:pStyle w:val="Heading4"/>
        <w:ind w:left="221"/>
        <w:rPr>
          <w:rFonts w:ascii="Times New Roman"/>
        </w:rPr>
      </w:pPr>
      <w:r>
        <w:rPr>
          <w:rFonts w:ascii="Times New Roman"/>
        </w:rPr>
        <w:t>Torfaen</w:t>
      </w:r>
      <w:r>
        <w:rPr>
          <w:rFonts w:ascii="Times New Roman"/>
          <w:spacing w:val="-9"/>
        </w:rPr>
        <w:t xml:space="preserve"> </w:t>
      </w:r>
      <w:r>
        <w:rPr>
          <w:rFonts w:ascii="Times New Roman"/>
        </w:rPr>
        <w:t>Education</w:t>
      </w:r>
      <w:r>
        <w:rPr>
          <w:rFonts w:ascii="Times New Roman"/>
          <w:spacing w:val="-8"/>
        </w:rPr>
        <w:t xml:space="preserve"> </w:t>
      </w:r>
      <w:r>
        <w:rPr>
          <w:rFonts w:ascii="Times New Roman"/>
        </w:rPr>
        <w:t>Service</w:t>
      </w:r>
      <w:r>
        <w:rPr>
          <w:rFonts w:ascii="Times New Roman"/>
          <w:spacing w:val="-9"/>
        </w:rPr>
        <w:t xml:space="preserve"> </w:t>
      </w:r>
      <w:r>
        <w:rPr>
          <w:rFonts w:ascii="Times New Roman"/>
        </w:rPr>
        <w:t>will</w:t>
      </w:r>
      <w:r>
        <w:rPr>
          <w:rFonts w:ascii="Times New Roman"/>
          <w:spacing w:val="-2"/>
        </w:rPr>
        <w:t xml:space="preserve"> </w:t>
      </w:r>
      <w:r>
        <w:rPr>
          <w:rFonts w:ascii="Times New Roman"/>
        </w:rPr>
        <w:t>work</w:t>
      </w:r>
      <w:r>
        <w:rPr>
          <w:rFonts w:ascii="Times New Roman"/>
          <w:spacing w:val="-7"/>
        </w:rPr>
        <w:t xml:space="preserve"> </w:t>
      </w:r>
      <w:r>
        <w:rPr>
          <w:rFonts w:ascii="Times New Roman"/>
        </w:rPr>
        <w:t>with</w:t>
      </w:r>
      <w:r>
        <w:rPr>
          <w:rFonts w:ascii="Times New Roman"/>
          <w:spacing w:val="-7"/>
        </w:rPr>
        <w:t xml:space="preserve"> </w:t>
      </w:r>
      <w:r>
        <w:rPr>
          <w:rFonts w:ascii="Times New Roman"/>
        </w:rPr>
        <w:t>schools</w:t>
      </w:r>
      <w:r>
        <w:rPr>
          <w:rFonts w:ascii="Times New Roman"/>
          <w:spacing w:val="2"/>
        </w:rPr>
        <w:t xml:space="preserve"> </w:t>
      </w:r>
      <w:r>
        <w:rPr>
          <w:rFonts w:ascii="Times New Roman"/>
        </w:rPr>
        <w:t>to</w:t>
      </w:r>
      <w:r>
        <w:rPr>
          <w:rFonts w:ascii="Times New Roman"/>
          <w:spacing w:val="-8"/>
        </w:rPr>
        <w:t xml:space="preserve"> </w:t>
      </w:r>
      <w:r>
        <w:rPr>
          <w:rFonts w:ascii="Times New Roman"/>
        </w:rPr>
        <w:t>improve</w:t>
      </w:r>
      <w:r>
        <w:rPr>
          <w:rFonts w:ascii="Times New Roman"/>
          <w:spacing w:val="2"/>
        </w:rPr>
        <w:t xml:space="preserve"> </w:t>
      </w:r>
      <w:r>
        <w:rPr>
          <w:rFonts w:ascii="Times New Roman"/>
        </w:rPr>
        <w:t>attendance</w:t>
      </w:r>
      <w:r>
        <w:rPr>
          <w:rFonts w:ascii="Times New Roman"/>
          <w:spacing w:val="4"/>
        </w:rPr>
        <w:t xml:space="preserve"> </w:t>
      </w:r>
      <w:r>
        <w:rPr>
          <w:rFonts w:ascii="Times New Roman"/>
        </w:rPr>
        <w:t>levels</w:t>
      </w:r>
      <w:r>
        <w:rPr>
          <w:rFonts w:ascii="Times New Roman"/>
          <w:spacing w:val="2"/>
        </w:rPr>
        <w:t xml:space="preserve"> </w:t>
      </w:r>
      <w:r>
        <w:rPr>
          <w:rFonts w:ascii="Times New Roman"/>
          <w:spacing w:val="-5"/>
        </w:rPr>
        <w:t>by:</w:t>
      </w:r>
    </w:p>
    <w:p w14:paraId="489653DC" w14:textId="77777777" w:rsidR="000B55FC" w:rsidRDefault="002A318A">
      <w:pPr>
        <w:pStyle w:val="ListParagraph"/>
        <w:numPr>
          <w:ilvl w:val="0"/>
          <w:numId w:val="2"/>
        </w:numPr>
        <w:tabs>
          <w:tab w:val="left" w:pos="941"/>
        </w:tabs>
        <w:spacing w:before="127"/>
        <w:ind w:left="941" w:hanging="720"/>
        <w:rPr>
          <w:rFonts w:ascii="Arial" w:hAnsi="Arial"/>
          <w:sz w:val="24"/>
        </w:rPr>
      </w:pPr>
      <w:r>
        <w:rPr>
          <w:rFonts w:ascii="Arial" w:hAnsi="Arial"/>
          <w:sz w:val="24"/>
        </w:rPr>
        <w:t>Promote</w:t>
      </w:r>
      <w:r>
        <w:rPr>
          <w:rFonts w:ascii="Arial" w:hAnsi="Arial"/>
          <w:spacing w:val="8"/>
          <w:sz w:val="24"/>
        </w:rPr>
        <w:t xml:space="preserve"> </w:t>
      </w:r>
      <w:r>
        <w:rPr>
          <w:rFonts w:ascii="Arial" w:hAnsi="Arial"/>
          <w:sz w:val="24"/>
        </w:rPr>
        <w:t>the</w:t>
      </w:r>
      <w:r>
        <w:rPr>
          <w:rFonts w:ascii="Arial" w:hAnsi="Arial"/>
          <w:spacing w:val="-7"/>
          <w:sz w:val="24"/>
        </w:rPr>
        <w:t xml:space="preserve"> </w:t>
      </w:r>
      <w:r>
        <w:rPr>
          <w:rFonts w:ascii="Arial" w:hAnsi="Arial"/>
          <w:sz w:val="24"/>
        </w:rPr>
        <w:t>importance</w:t>
      </w:r>
      <w:r>
        <w:rPr>
          <w:rFonts w:ascii="Arial" w:hAnsi="Arial"/>
          <w:spacing w:val="-8"/>
          <w:sz w:val="24"/>
        </w:rPr>
        <w:t xml:space="preserve"> </w:t>
      </w:r>
      <w:r>
        <w:rPr>
          <w:rFonts w:ascii="Arial" w:hAnsi="Arial"/>
          <w:sz w:val="24"/>
        </w:rPr>
        <w:t>of good</w:t>
      </w:r>
      <w:r>
        <w:rPr>
          <w:rFonts w:ascii="Arial" w:hAnsi="Arial"/>
          <w:spacing w:val="-6"/>
          <w:sz w:val="24"/>
        </w:rPr>
        <w:t xml:space="preserve"> </w:t>
      </w:r>
      <w:r>
        <w:rPr>
          <w:rFonts w:ascii="Arial" w:hAnsi="Arial"/>
          <w:spacing w:val="-2"/>
          <w:sz w:val="24"/>
        </w:rPr>
        <w:t>attendance</w:t>
      </w:r>
    </w:p>
    <w:p w14:paraId="4A1BF670" w14:textId="77777777" w:rsidR="000B55FC" w:rsidRDefault="002A318A">
      <w:pPr>
        <w:pStyle w:val="ListParagraph"/>
        <w:numPr>
          <w:ilvl w:val="0"/>
          <w:numId w:val="2"/>
        </w:numPr>
        <w:tabs>
          <w:tab w:val="left" w:pos="941"/>
        </w:tabs>
        <w:spacing w:before="112"/>
        <w:ind w:left="941" w:hanging="720"/>
        <w:rPr>
          <w:rFonts w:ascii="Arial" w:hAnsi="Arial"/>
          <w:sz w:val="24"/>
        </w:rPr>
      </w:pPr>
      <w:r>
        <w:rPr>
          <w:rFonts w:ascii="Arial" w:hAnsi="Arial"/>
          <w:sz w:val="24"/>
        </w:rPr>
        <w:t>Provide</w:t>
      </w:r>
      <w:r>
        <w:rPr>
          <w:rFonts w:ascii="Arial" w:hAnsi="Arial"/>
          <w:spacing w:val="-3"/>
          <w:sz w:val="24"/>
        </w:rPr>
        <w:t xml:space="preserve"> </w:t>
      </w:r>
      <w:r>
        <w:rPr>
          <w:rFonts w:ascii="Arial" w:hAnsi="Arial"/>
          <w:sz w:val="24"/>
        </w:rPr>
        <w:t>schools</w:t>
      </w:r>
      <w:r>
        <w:rPr>
          <w:rFonts w:ascii="Arial" w:hAnsi="Arial"/>
          <w:spacing w:val="-2"/>
          <w:sz w:val="24"/>
        </w:rPr>
        <w:t xml:space="preserve"> </w:t>
      </w:r>
      <w:r>
        <w:rPr>
          <w:rFonts w:ascii="Arial" w:hAnsi="Arial"/>
          <w:sz w:val="24"/>
        </w:rPr>
        <w:t>with</w:t>
      </w:r>
      <w:r>
        <w:rPr>
          <w:rFonts w:ascii="Arial" w:hAnsi="Arial"/>
          <w:spacing w:val="16"/>
          <w:sz w:val="24"/>
        </w:rPr>
        <w:t xml:space="preserve"> </w:t>
      </w:r>
      <w:r>
        <w:rPr>
          <w:rFonts w:ascii="Arial" w:hAnsi="Arial"/>
          <w:sz w:val="24"/>
        </w:rPr>
        <w:t>an</w:t>
      </w:r>
      <w:r>
        <w:rPr>
          <w:rFonts w:ascii="Arial" w:hAnsi="Arial"/>
          <w:spacing w:val="16"/>
          <w:sz w:val="24"/>
        </w:rPr>
        <w:t xml:space="preserve"> </w:t>
      </w:r>
      <w:r>
        <w:rPr>
          <w:rFonts w:ascii="Arial" w:hAnsi="Arial"/>
          <w:sz w:val="24"/>
        </w:rPr>
        <w:t>Attendance</w:t>
      </w:r>
      <w:r>
        <w:rPr>
          <w:rFonts w:ascii="Arial" w:hAnsi="Arial"/>
          <w:spacing w:val="-1"/>
          <w:sz w:val="24"/>
        </w:rPr>
        <w:t xml:space="preserve"> </w:t>
      </w:r>
      <w:r>
        <w:rPr>
          <w:rFonts w:ascii="Arial" w:hAnsi="Arial"/>
          <w:sz w:val="24"/>
        </w:rPr>
        <w:t>Improvement</w:t>
      </w:r>
      <w:r>
        <w:rPr>
          <w:rFonts w:ascii="Arial" w:hAnsi="Arial"/>
          <w:spacing w:val="-9"/>
          <w:sz w:val="24"/>
        </w:rPr>
        <w:t xml:space="preserve"> </w:t>
      </w:r>
      <w:r>
        <w:rPr>
          <w:rFonts w:ascii="Arial" w:hAnsi="Arial"/>
          <w:spacing w:val="-2"/>
          <w:sz w:val="24"/>
        </w:rPr>
        <w:t>Pathway</w:t>
      </w:r>
    </w:p>
    <w:p w14:paraId="2DCA0686" w14:textId="77777777" w:rsidR="000B55FC" w:rsidRDefault="002A318A">
      <w:pPr>
        <w:pStyle w:val="ListParagraph"/>
        <w:numPr>
          <w:ilvl w:val="0"/>
          <w:numId w:val="2"/>
        </w:numPr>
        <w:tabs>
          <w:tab w:val="left" w:pos="941"/>
        </w:tabs>
        <w:spacing w:before="111"/>
        <w:ind w:left="941" w:hanging="720"/>
        <w:rPr>
          <w:rFonts w:ascii="Arial" w:hAnsi="Arial"/>
          <w:sz w:val="24"/>
        </w:rPr>
      </w:pPr>
      <w:r>
        <w:rPr>
          <w:rFonts w:ascii="Arial" w:hAnsi="Arial"/>
          <w:sz w:val="24"/>
        </w:rPr>
        <w:t>Provide</w:t>
      </w:r>
      <w:r>
        <w:rPr>
          <w:rFonts w:ascii="Arial" w:hAnsi="Arial"/>
          <w:spacing w:val="1"/>
          <w:sz w:val="24"/>
        </w:rPr>
        <w:t xml:space="preserve"> </w:t>
      </w:r>
      <w:r>
        <w:rPr>
          <w:rFonts w:ascii="Arial" w:hAnsi="Arial"/>
          <w:sz w:val="24"/>
        </w:rPr>
        <w:t>schools</w:t>
      </w:r>
      <w:r>
        <w:rPr>
          <w:rFonts w:ascii="Arial" w:hAnsi="Arial"/>
          <w:spacing w:val="2"/>
          <w:sz w:val="24"/>
        </w:rPr>
        <w:t xml:space="preserve"> </w:t>
      </w:r>
      <w:r>
        <w:rPr>
          <w:rFonts w:ascii="Arial" w:hAnsi="Arial"/>
          <w:sz w:val="24"/>
        </w:rPr>
        <w:t>with</w:t>
      </w:r>
      <w:r>
        <w:rPr>
          <w:rFonts w:ascii="Arial" w:hAnsi="Arial"/>
          <w:spacing w:val="21"/>
          <w:sz w:val="24"/>
        </w:rPr>
        <w:t xml:space="preserve"> </w:t>
      </w:r>
      <w:r>
        <w:rPr>
          <w:rFonts w:ascii="Arial" w:hAnsi="Arial"/>
          <w:sz w:val="24"/>
        </w:rPr>
        <w:t>An</w:t>
      </w:r>
      <w:r>
        <w:rPr>
          <w:rFonts w:ascii="Arial" w:hAnsi="Arial"/>
          <w:spacing w:val="21"/>
          <w:sz w:val="24"/>
        </w:rPr>
        <w:t xml:space="preserve"> </w:t>
      </w:r>
      <w:r>
        <w:rPr>
          <w:rFonts w:ascii="Arial" w:hAnsi="Arial"/>
          <w:sz w:val="24"/>
        </w:rPr>
        <w:t>Attendance</w:t>
      </w:r>
      <w:r>
        <w:rPr>
          <w:rFonts w:ascii="Arial" w:hAnsi="Arial"/>
          <w:spacing w:val="15"/>
          <w:sz w:val="24"/>
        </w:rPr>
        <w:t xml:space="preserve"> </w:t>
      </w:r>
      <w:r>
        <w:rPr>
          <w:rFonts w:ascii="Arial" w:hAnsi="Arial"/>
          <w:sz w:val="24"/>
        </w:rPr>
        <w:t>Resource</w:t>
      </w:r>
      <w:r>
        <w:rPr>
          <w:rFonts w:ascii="Arial" w:hAnsi="Arial"/>
          <w:spacing w:val="3"/>
          <w:sz w:val="24"/>
        </w:rPr>
        <w:t xml:space="preserve"> </w:t>
      </w:r>
      <w:r>
        <w:rPr>
          <w:rFonts w:ascii="Arial" w:hAnsi="Arial"/>
          <w:spacing w:val="-2"/>
          <w:sz w:val="24"/>
        </w:rPr>
        <w:t>Toolkit</w:t>
      </w:r>
    </w:p>
    <w:p w14:paraId="3A69025F" w14:textId="77777777" w:rsidR="000B55FC" w:rsidRDefault="002A318A">
      <w:pPr>
        <w:pStyle w:val="ListParagraph"/>
        <w:numPr>
          <w:ilvl w:val="0"/>
          <w:numId w:val="2"/>
        </w:numPr>
        <w:tabs>
          <w:tab w:val="left" w:pos="941"/>
        </w:tabs>
        <w:spacing w:before="127"/>
        <w:ind w:left="941" w:hanging="720"/>
        <w:rPr>
          <w:rFonts w:ascii="Arial" w:hAnsi="Arial"/>
          <w:sz w:val="24"/>
        </w:rPr>
      </w:pPr>
      <w:r>
        <w:rPr>
          <w:rFonts w:ascii="Arial" w:hAnsi="Arial"/>
          <w:sz w:val="24"/>
        </w:rPr>
        <w:t>Supply schools</w:t>
      </w:r>
      <w:r>
        <w:rPr>
          <w:rFonts w:ascii="Arial" w:hAnsi="Arial"/>
          <w:spacing w:val="3"/>
          <w:sz w:val="24"/>
        </w:rPr>
        <w:t xml:space="preserve"> </w:t>
      </w:r>
      <w:r>
        <w:rPr>
          <w:rFonts w:ascii="Arial" w:hAnsi="Arial"/>
          <w:sz w:val="24"/>
        </w:rPr>
        <w:t>with</w:t>
      </w:r>
      <w:r>
        <w:rPr>
          <w:rFonts w:ascii="Arial" w:hAnsi="Arial"/>
          <w:spacing w:val="23"/>
          <w:sz w:val="24"/>
        </w:rPr>
        <w:t xml:space="preserve"> </w:t>
      </w:r>
      <w:proofErr w:type="gramStart"/>
      <w:r>
        <w:rPr>
          <w:rFonts w:ascii="Arial" w:hAnsi="Arial"/>
          <w:sz w:val="24"/>
        </w:rPr>
        <w:t>up</w:t>
      </w:r>
      <w:r>
        <w:rPr>
          <w:rFonts w:ascii="Arial" w:hAnsi="Arial"/>
          <w:spacing w:val="5"/>
          <w:sz w:val="24"/>
        </w:rPr>
        <w:t xml:space="preserve"> </w:t>
      </w:r>
      <w:r>
        <w:rPr>
          <w:rFonts w:ascii="Arial" w:hAnsi="Arial"/>
          <w:sz w:val="24"/>
        </w:rPr>
        <w:t>to</w:t>
      </w:r>
      <w:r>
        <w:rPr>
          <w:rFonts w:ascii="Arial" w:hAnsi="Arial"/>
          <w:spacing w:val="5"/>
          <w:sz w:val="24"/>
        </w:rPr>
        <w:t xml:space="preserve"> </w:t>
      </w:r>
      <w:r>
        <w:rPr>
          <w:rFonts w:ascii="Arial" w:hAnsi="Arial"/>
          <w:sz w:val="24"/>
        </w:rPr>
        <w:t>date</w:t>
      </w:r>
      <w:proofErr w:type="gramEnd"/>
      <w:r>
        <w:rPr>
          <w:rFonts w:ascii="Arial" w:hAnsi="Arial"/>
          <w:spacing w:val="6"/>
          <w:sz w:val="24"/>
        </w:rPr>
        <w:t xml:space="preserve"> </w:t>
      </w:r>
      <w:r>
        <w:rPr>
          <w:rFonts w:ascii="Arial" w:hAnsi="Arial"/>
          <w:sz w:val="24"/>
        </w:rPr>
        <w:t>attendance</w:t>
      </w:r>
      <w:r>
        <w:rPr>
          <w:rFonts w:ascii="Arial" w:hAnsi="Arial"/>
          <w:spacing w:val="4"/>
          <w:sz w:val="24"/>
        </w:rPr>
        <w:t xml:space="preserve"> </w:t>
      </w:r>
      <w:r>
        <w:rPr>
          <w:rFonts w:ascii="Arial" w:hAnsi="Arial"/>
          <w:sz w:val="24"/>
        </w:rPr>
        <w:t>figures</w:t>
      </w:r>
      <w:r>
        <w:rPr>
          <w:rFonts w:ascii="Arial" w:hAnsi="Arial"/>
          <w:spacing w:val="3"/>
          <w:sz w:val="24"/>
        </w:rPr>
        <w:t xml:space="preserve"> </w:t>
      </w:r>
      <w:r>
        <w:rPr>
          <w:rFonts w:ascii="Arial" w:hAnsi="Arial"/>
          <w:spacing w:val="-2"/>
          <w:sz w:val="24"/>
        </w:rPr>
        <w:t>monthly</w:t>
      </w:r>
    </w:p>
    <w:p w14:paraId="698CB91F" w14:textId="77777777" w:rsidR="000B55FC" w:rsidRDefault="002A318A">
      <w:pPr>
        <w:pStyle w:val="ListParagraph"/>
        <w:numPr>
          <w:ilvl w:val="0"/>
          <w:numId w:val="2"/>
        </w:numPr>
        <w:tabs>
          <w:tab w:val="left" w:pos="941"/>
        </w:tabs>
        <w:spacing w:before="111"/>
        <w:ind w:left="941" w:hanging="720"/>
        <w:rPr>
          <w:rFonts w:ascii="Arial" w:hAnsi="Arial"/>
          <w:sz w:val="24"/>
        </w:rPr>
      </w:pPr>
      <w:r>
        <w:rPr>
          <w:rFonts w:ascii="Arial" w:hAnsi="Arial"/>
          <w:sz w:val="24"/>
        </w:rPr>
        <w:t>Provide</w:t>
      </w:r>
      <w:r>
        <w:rPr>
          <w:rFonts w:ascii="Arial" w:hAnsi="Arial"/>
          <w:spacing w:val="-4"/>
          <w:sz w:val="24"/>
        </w:rPr>
        <w:t xml:space="preserve"> </w:t>
      </w:r>
      <w:r>
        <w:rPr>
          <w:rFonts w:ascii="Arial" w:hAnsi="Arial"/>
          <w:sz w:val="24"/>
        </w:rPr>
        <w:t>and</w:t>
      </w:r>
      <w:r>
        <w:rPr>
          <w:rFonts w:ascii="Arial" w:hAnsi="Arial"/>
          <w:spacing w:val="-2"/>
          <w:sz w:val="24"/>
        </w:rPr>
        <w:t xml:space="preserve"> </w:t>
      </w:r>
      <w:r>
        <w:rPr>
          <w:rFonts w:ascii="Arial" w:hAnsi="Arial"/>
          <w:sz w:val="24"/>
        </w:rPr>
        <w:t>promote</w:t>
      </w:r>
      <w:r>
        <w:rPr>
          <w:rFonts w:ascii="Arial" w:hAnsi="Arial"/>
          <w:spacing w:val="-1"/>
          <w:sz w:val="24"/>
        </w:rPr>
        <w:t xml:space="preserve"> </w:t>
      </w:r>
      <w:r>
        <w:rPr>
          <w:rFonts w:ascii="Arial" w:hAnsi="Arial"/>
          <w:sz w:val="24"/>
        </w:rPr>
        <w:t>good</w:t>
      </w:r>
      <w:r>
        <w:rPr>
          <w:rFonts w:ascii="Arial" w:hAnsi="Arial"/>
          <w:spacing w:val="-2"/>
          <w:sz w:val="24"/>
        </w:rPr>
        <w:t xml:space="preserve"> </w:t>
      </w:r>
      <w:r>
        <w:rPr>
          <w:rFonts w:ascii="Arial" w:hAnsi="Arial"/>
          <w:sz w:val="24"/>
        </w:rPr>
        <w:t>attendance</w:t>
      </w:r>
      <w:r>
        <w:rPr>
          <w:rFonts w:ascii="Arial" w:hAnsi="Arial"/>
          <w:spacing w:val="-2"/>
          <w:sz w:val="24"/>
        </w:rPr>
        <w:t xml:space="preserve"> </w:t>
      </w:r>
      <w:r>
        <w:rPr>
          <w:rFonts w:ascii="Arial" w:hAnsi="Arial"/>
          <w:sz w:val="24"/>
        </w:rPr>
        <w:t>by</w:t>
      </w:r>
      <w:r>
        <w:rPr>
          <w:rFonts w:ascii="Arial" w:hAnsi="Arial"/>
          <w:spacing w:val="-4"/>
          <w:sz w:val="24"/>
        </w:rPr>
        <w:t xml:space="preserve"> </w:t>
      </w:r>
      <w:r>
        <w:rPr>
          <w:rFonts w:ascii="Arial" w:hAnsi="Arial"/>
          <w:sz w:val="24"/>
        </w:rPr>
        <w:t>the</w:t>
      </w:r>
      <w:r>
        <w:rPr>
          <w:rFonts w:ascii="Arial" w:hAnsi="Arial"/>
          <w:spacing w:val="-2"/>
          <w:sz w:val="24"/>
        </w:rPr>
        <w:t xml:space="preserve"> </w:t>
      </w:r>
      <w:r>
        <w:rPr>
          <w:rFonts w:ascii="Arial" w:hAnsi="Arial"/>
          <w:sz w:val="24"/>
        </w:rPr>
        <w:t>use</w:t>
      </w:r>
      <w:r>
        <w:rPr>
          <w:rFonts w:ascii="Arial" w:hAnsi="Arial"/>
          <w:spacing w:val="-2"/>
          <w:sz w:val="24"/>
        </w:rPr>
        <w:t xml:space="preserve"> </w:t>
      </w:r>
      <w:r>
        <w:rPr>
          <w:rFonts w:ascii="Arial" w:hAnsi="Arial"/>
          <w:sz w:val="24"/>
        </w:rPr>
        <w:t>of</w:t>
      </w:r>
      <w:r>
        <w:rPr>
          <w:rFonts w:ascii="Arial" w:hAnsi="Arial"/>
          <w:spacing w:val="6"/>
          <w:sz w:val="24"/>
        </w:rPr>
        <w:t xml:space="preserve"> </w:t>
      </w:r>
      <w:proofErr w:type="gramStart"/>
      <w:r>
        <w:rPr>
          <w:rFonts w:ascii="Arial" w:hAnsi="Arial"/>
          <w:spacing w:val="-2"/>
          <w:sz w:val="24"/>
        </w:rPr>
        <w:t>advertising</w:t>
      </w:r>
      <w:proofErr w:type="gramEnd"/>
    </w:p>
    <w:p w14:paraId="56A6C675" w14:textId="77777777" w:rsidR="000B55FC" w:rsidRDefault="000B55FC">
      <w:pPr>
        <w:rPr>
          <w:rFonts w:ascii="Arial" w:hAnsi="Arial"/>
          <w:sz w:val="24"/>
        </w:rPr>
        <w:sectPr w:rsidR="000B55FC" w:rsidSect="001B1C3D">
          <w:pgSz w:w="16850" w:h="11910" w:orient="landscape"/>
          <w:pgMar w:top="1340" w:right="1220" w:bottom="1120" w:left="1220" w:header="724" w:footer="938" w:gutter="0"/>
          <w:pgBorders w:offsetFrom="page">
            <w:top w:val="triple" w:sz="4" w:space="24" w:color="auto"/>
            <w:left w:val="triple" w:sz="4" w:space="24" w:color="auto"/>
            <w:bottom w:val="triple" w:sz="4" w:space="24" w:color="auto"/>
            <w:right w:val="triple" w:sz="4" w:space="24" w:color="auto"/>
          </w:pgBorders>
          <w:cols w:space="720"/>
        </w:sectPr>
      </w:pPr>
    </w:p>
    <w:p w14:paraId="57185B6E" w14:textId="77777777" w:rsidR="000B55FC" w:rsidRDefault="002A318A">
      <w:pPr>
        <w:pStyle w:val="ListParagraph"/>
        <w:numPr>
          <w:ilvl w:val="0"/>
          <w:numId w:val="2"/>
        </w:numPr>
        <w:tabs>
          <w:tab w:val="left" w:pos="941"/>
        </w:tabs>
        <w:spacing w:before="100"/>
        <w:ind w:left="941" w:hanging="720"/>
        <w:rPr>
          <w:rFonts w:ascii="Arial" w:hAnsi="Arial"/>
          <w:sz w:val="24"/>
        </w:rPr>
      </w:pPr>
      <w:r>
        <w:rPr>
          <w:rFonts w:ascii="Arial" w:hAnsi="Arial"/>
          <w:sz w:val="24"/>
        </w:rPr>
        <w:lastRenderedPageBreak/>
        <w:t>Provide</w:t>
      </w:r>
      <w:r>
        <w:rPr>
          <w:rFonts w:ascii="Arial" w:hAnsi="Arial"/>
          <w:spacing w:val="-2"/>
          <w:sz w:val="24"/>
        </w:rPr>
        <w:t xml:space="preserve"> </w:t>
      </w:r>
      <w:r>
        <w:rPr>
          <w:rFonts w:ascii="Arial" w:hAnsi="Arial"/>
          <w:sz w:val="24"/>
        </w:rPr>
        <w:t>competitions</w:t>
      </w:r>
      <w:r>
        <w:rPr>
          <w:rFonts w:ascii="Arial" w:hAnsi="Arial"/>
          <w:spacing w:val="-2"/>
          <w:sz w:val="24"/>
        </w:rPr>
        <w:t xml:space="preserve"> </w:t>
      </w:r>
      <w:r>
        <w:rPr>
          <w:rFonts w:ascii="Arial" w:hAnsi="Arial"/>
          <w:sz w:val="24"/>
        </w:rPr>
        <w:t>and certificates</w:t>
      </w:r>
      <w:r>
        <w:rPr>
          <w:rFonts w:ascii="Arial" w:hAnsi="Arial"/>
          <w:spacing w:val="-2"/>
          <w:sz w:val="24"/>
        </w:rPr>
        <w:t xml:space="preserve"> </w:t>
      </w:r>
      <w:r>
        <w:rPr>
          <w:rFonts w:ascii="Arial" w:hAnsi="Arial"/>
          <w:sz w:val="24"/>
        </w:rPr>
        <w:t>and</w:t>
      </w:r>
      <w:r>
        <w:rPr>
          <w:rFonts w:ascii="Arial" w:hAnsi="Arial"/>
          <w:spacing w:val="1"/>
          <w:sz w:val="24"/>
        </w:rPr>
        <w:t xml:space="preserve"> </w:t>
      </w:r>
      <w:r>
        <w:rPr>
          <w:rFonts w:ascii="Arial" w:hAnsi="Arial"/>
          <w:sz w:val="24"/>
        </w:rPr>
        <w:t>banners</w:t>
      </w:r>
      <w:r>
        <w:rPr>
          <w:rFonts w:ascii="Arial" w:hAnsi="Arial"/>
          <w:spacing w:val="-2"/>
          <w:sz w:val="24"/>
        </w:rPr>
        <w:t xml:space="preserve"> </w:t>
      </w:r>
      <w:r>
        <w:rPr>
          <w:rFonts w:ascii="Arial" w:hAnsi="Arial"/>
          <w:sz w:val="24"/>
        </w:rPr>
        <w:t xml:space="preserve">to improve </w:t>
      </w:r>
      <w:r>
        <w:rPr>
          <w:rFonts w:ascii="Arial" w:hAnsi="Arial"/>
          <w:spacing w:val="-2"/>
          <w:sz w:val="24"/>
        </w:rPr>
        <w:t>attendance</w:t>
      </w:r>
    </w:p>
    <w:p w14:paraId="5C787E80" w14:textId="77777777" w:rsidR="000B55FC" w:rsidRDefault="002A318A">
      <w:pPr>
        <w:pStyle w:val="ListParagraph"/>
        <w:numPr>
          <w:ilvl w:val="0"/>
          <w:numId w:val="2"/>
        </w:numPr>
        <w:tabs>
          <w:tab w:val="left" w:pos="941"/>
        </w:tabs>
        <w:spacing w:before="111"/>
        <w:ind w:left="941" w:hanging="720"/>
        <w:rPr>
          <w:rFonts w:ascii="Arial" w:hAnsi="Arial"/>
          <w:sz w:val="24"/>
        </w:rPr>
      </w:pPr>
      <w:r>
        <w:rPr>
          <w:rFonts w:ascii="Arial" w:hAnsi="Arial"/>
          <w:sz w:val="24"/>
        </w:rPr>
        <w:t>Provide</w:t>
      </w:r>
      <w:r>
        <w:rPr>
          <w:rFonts w:ascii="Arial" w:hAnsi="Arial"/>
          <w:spacing w:val="2"/>
          <w:sz w:val="24"/>
        </w:rPr>
        <w:t xml:space="preserve"> </w:t>
      </w:r>
      <w:r>
        <w:rPr>
          <w:rFonts w:ascii="Arial" w:hAnsi="Arial"/>
          <w:sz w:val="24"/>
        </w:rPr>
        <w:t>schools with</w:t>
      </w:r>
      <w:r>
        <w:rPr>
          <w:rFonts w:ascii="Arial" w:hAnsi="Arial"/>
          <w:spacing w:val="20"/>
          <w:sz w:val="24"/>
        </w:rPr>
        <w:t xml:space="preserve"> </w:t>
      </w:r>
      <w:r>
        <w:rPr>
          <w:rFonts w:ascii="Arial" w:hAnsi="Arial"/>
          <w:sz w:val="24"/>
        </w:rPr>
        <w:t>an</w:t>
      </w:r>
      <w:r>
        <w:rPr>
          <w:rFonts w:ascii="Arial" w:hAnsi="Arial"/>
          <w:spacing w:val="19"/>
          <w:sz w:val="24"/>
        </w:rPr>
        <w:t xml:space="preserve"> </w:t>
      </w:r>
      <w:r>
        <w:rPr>
          <w:rFonts w:ascii="Arial" w:hAnsi="Arial"/>
          <w:sz w:val="24"/>
        </w:rPr>
        <w:t>Attendance</w:t>
      </w:r>
      <w:r>
        <w:rPr>
          <w:rFonts w:ascii="Arial" w:hAnsi="Arial"/>
          <w:spacing w:val="2"/>
          <w:sz w:val="24"/>
        </w:rPr>
        <w:t xml:space="preserve"> </w:t>
      </w:r>
      <w:r>
        <w:rPr>
          <w:rFonts w:ascii="Arial" w:hAnsi="Arial"/>
          <w:spacing w:val="-2"/>
          <w:sz w:val="24"/>
        </w:rPr>
        <w:t>Handbook</w:t>
      </w:r>
    </w:p>
    <w:p w14:paraId="1599D1CA" w14:textId="77777777" w:rsidR="000B55FC" w:rsidRDefault="002A318A">
      <w:pPr>
        <w:pStyle w:val="ListParagraph"/>
        <w:numPr>
          <w:ilvl w:val="0"/>
          <w:numId w:val="2"/>
        </w:numPr>
        <w:tabs>
          <w:tab w:val="left" w:pos="941"/>
        </w:tabs>
        <w:spacing w:before="134" w:line="232" w:lineRule="auto"/>
        <w:ind w:left="941" w:right="220"/>
        <w:rPr>
          <w:rFonts w:ascii="Arial" w:hAnsi="Arial"/>
          <w:sz w:val="24"/>
        </w:rPr>
      </w:pPr>
      <w:r>
        <w:rPr>
          <w:rFonts w:ascii="Arial" w:hAnsi="Arial"/>
          <w:sz w:val="24"/>
        </w:rPr>
        <w:t>Host regular school</w:t>
      </w:r>
      <w:r>
        <w:rPr>
          <w:rFonts w:ascii="Arial" w:hAnsi="Arial"/>
          <w:spacing w:val="28"/>
          <w:sz w:val="24"/>
        </w:rPr>
        <w:t xml:space="preserve"> </w:t>
      </w:r>
      <w:r>
        <w:rPr>
          <w:rFonts w:ascii="Arial" w:hAnsi="Arial"/>
          <w:sz w:val="24"/>
        </w:rPr>
        <w:t>to school meetings with head teachers to co-construct</w:t>
      </w:r>
      <w:r>
        <w:rPr>
          <w:rFonts w:ascii="Arial" w:hAnsi="Arial"/>
          <w:spacing w:val="-5"/>
          <w:sz w:val="24"/>
        </w:rPr>
        <w:t xml:space="preserve"> </w:t>
      </w:r>
      <w:r>
        <w:rPr>
          <w:rFonts w:ascii="Arial" w:hAnsi="Arial"/>
          <w:sz w:val="24"/>
        </w:rPr>
        <w:t>a positive and successful approach to improving school attendance</w:t>
      </w:r>
    </w:p>
    <w:p w14:paraId="4911EB54" w14:textId="77777777" w:rsidR="000B55FC" w:rsidRDefault="002A318A">
      <w:pPr>
        <w:pStyle w:val="ListParagraph"/>
        <w:numPr>
          <w:ilvl w:val="0"/>
          <w:numId w:val="2"/>
        </w:numPr>
        <w:tabs>
          <w:tab w:val="left" w:pos="941"/>
        </w:tabs>
        <w:spacing w:before="131"/>
        <w:ind w:left="941" w:hanging="720"/>
        <w:rPr>
          <w:rFonts w:ascii="Arial" w:hAnsi="Arial"/>
          <w:sz w:val="24"/>
        </w:rPr>
      </w:pPr>
      <w:r>
        <w:rPr>
          <w:rFonts w:ascii="Arial" w:hAnsi="Arial"/>
          <w:sz w:val="24"/>
        </w:rPr>
        <w:t>Provide</w:t>
      </w:r>
      <w:r>
        <w:rPr>
          <w:rFonts w:ascii="Arial" w:hAnsi="Arial"/>
          <w:spacing w:val="6"/>
          <w:sz w:val="24"/>
        </w:rPr>
        <w:t xml:space="preserve"> </w:t>
      </w:r>
      <w:r>
        <w:rPr>
          <w:rFonts w:ascii="Arial" w:hAnsi="Arial"/>
          <w:sz w:val="24"/>
        </w:rPr>
        <w:t>training</w:t>
      </w:r>
      <w:r>
        <w:rPr>
          <w:rFonts w:ascii="Arial" w:hAnsi="Arial"/>
          <w:spacing w:val="8"/>
          <w:sz w:val="24"/>
        </w:rPr>
        <w:t xml:space="preserve"> </w:t>
      </w:r>
      <w:r>
        <w:rPr>
          <w:rFonts w:ascii="Arial" w:hAnsi="Arial"/>
          <w:sz w:val="24"/>
        </w:rPr>
        <w:t>for</w:t>
      </w:r>
      <w:r>
        <w:rPr>
          <w:rFonts w:ascii="Arial" w:hAnsi="Arial"/>
          <w:spacing w:val="1"/>
          <w:sz w:val="24"/>
        </w:rPr>
        <w:t xml:space="preserve"> </w:t>
      </w:r>
      <w:r>
        <w:rPr>
          <w:rFonts w:ascii="Arial" w:hAnsi="Arial"/>
          <w:sz w:val="24"/>
        </w:rPr>
        <w:t>schools</w:t>
      </w:r>
      <w:r>
        <w:rPr>
          <w:rFonts w:ascii="Arial" w:hAnsi="Arial"/>
          <w:spacing w:val="6"/>
          <w:sz w:val="24"/>
        </w:rPr>
        <w:t xml:space="preserve"> </w:t>
      </w:r>
      <w:r>
        <w:rPr>
          <w:rFonts w:ascii="Arial" w:hAnsi="Arial"/>
          <w:sz w:val="24"/>
        </w:rPr>
        <w:t>and</w:t>
      </w:r>
      <w:r>
        <w:rPr>
          <w:rFonts w:ascii="Arial" w:hAnsi="Arial"/>
          <w:spacing w:val="8"/>
          <w:sz w:val="24"/>
        </w:rPr>
        <w:t xml:space="preserve"> </w:t>
      </w:r>
      <w:r>
        <w:rPr>
          <w:rFonts w:ascii="Arial" w:hAnsi="Arial"/>
          <w:sz w:val="24"/>
        </w:rPr>
        <w:t>Governing</w:t>
      </w:r>
      <w:r>
        <w:rPr>
          <w:rFonts w:ascii="Arial" w:hAnsi="Arial"/>
          <w:spacing w:val="9"/>
          <w:sz w:val="24"/>
        </w:rPr>
        <w:t xml:space="preserve"> </w:t>
      </w:r>
      <w:r>
        <w:rPr>
          <w:rFonts w:ascii="Arial" w:hAnsi="Arial"/>
          <w:sz w:val="24"/>
        </w:rPr>
        <w:t>Bodies</w:t>
      </w:r>
      <w:r>
        <w:rPr>
          <w:rFonts w:ascii="Arial" w:hAnsi="Arial"/>
          <w:spacing w:val="6"/>
          <w:sz w:val="24"/>
        </w:rPr>
        <w:t xml:space="preserve"> </w:t>
      </w:r>
      <w:r>
        <w:rPr>
          <w:rFonts w:ascii="Arial" w:hAnsi="Arial"/>
          <w:sz w:val="24"/>
        </w:rPr>
        <w:t>if</w:t>
      </w:r>
      <w:r>
        <w:rPr>
          <w:rFonts w:ascii="Arial" w:hAnsi="Arial"/>
          <w:spacing w:val="17"/>
          <w:sz w:val="24"/>
        </w:rPr>
        <w:t xml:space="preserve"> </w:t>
      </w:r>
      <w:r>
        <w:rPr>
          <w:rFonts w:ascii="Arial" w:hAnsi="Arial"/>
          <w:spacing w:val="-2"/>
          <w:sz w:val="24"/>
        </w:rPr>
        <w:t>requested</w:t>
      </w:r>
    </w:p>
    <w:p w14:paraId="4F7DD127" w14:textId="77777777" w:rsidR="000B55FC" w:rsidRDefault="000B55FC">
      <w:pPr>
        <w:rPr>
          <w:rFonts w:ascii="Arial" w:hAnsi="Arial"/>
          <w:sz w:val="24"/>
        </w:rPr>
        <w:sectPr w:rsidR="000B55FC" w:rsidSect="001B1C3D">
          <w:pgSz w:w="16850" w:h="11910" w:orient="landscape"/>
          <w:pgMar w:top="1340" w:right="1220" w:bottom="1120" w:left="1220" w:header="724" w:footer="938" w:gutter="0"/>
          <w:pgBorders w:offsetFrom="page">
            <w:top w:val="triple" w:sz="4" w:space="24" w:color="auto"/>
            <w:left w:val="triple" w:sz="4" w:space="24" w:color="auto"/>
            <w:bottom w:val="triple" w:sz="4" w:space="24" w:color="auto"/>
            <w:right w:val="triple" w:sz="4" w:space="24" w:color="auto"/>
          </w:pgBorders>
          <w:cols w:space="720"/>
        </w:sectPr>
      </w:pPr>
    </w:p>
    <w:p w14:paraId="28CDA4A1" w14:textId="77777777" w:rsidR="000B55FC" w:rsidRDefault="002A318A">
      <w:pPr>
        <w:spacing w:before="95"/>
        <w:ind w:left="221"/>
        <w:rPr>
          <w:sz w:val="28"/>
        </w:rPr>
      </w:pPr>
      <w:r>
        <w:rPr>
          <w:noProof/>
        </w:rPr>
        <w:lastRenderedPageBreak/>
        <mc:AlternateContent>
          <mc:Choice Requires="wpg">
            <w:drawing>
              <wp:anchor distT="0" distB="0" distL="0" distR="0" simplePos="0" relativeHeight="486628352" behindDoc="1" locked="0" layoutInCell="1" allowOverlap="1" wp14:anchorId="0EB32AFE" wp14:editId="0A850142">
                <wp:simplePos x="0" y="0"/>
                <wp:positionH relativeFrom="page">
                  <wp:posOffset>848360</wp:posOffset>
                </wp:positionH>
                <wp:positionV relativeFrom="paragraph">
                  <wp:posOffset>521698</wp:posOffset>
                </wp:positionV>
                <wp:extent cx="7016750" cy="124015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6750" cy="1240155"/>
                          <a:chOff x="0" y="0"/>
                          <a:chExt cx="7016750" cy="1240155"/>
                        </a:xfrm>
                      </wpg:grpSpPr>
                      <wps:wsp>
                        <wps:cNvPr id="53" name="Graphic 53"/>
                        <wps:cNvSpPr/>
                        <wps:spPr>
                          <a:xfrm>
                            <a:off x="0" y="491870"/>
                            <a:ext cx="5462905" cy="748030"/>
                          </a:xfrm>
                          <a:custGeom>
                            <a:avLst/>
                            <a:gdLst/>
                            <a:ahLst/>
                            <a:cxnLst/>
                            <a:rect l="l" t="t" r="r" b="b"/>
                            <a:pathLst>
                              <a:path w="5462905" h="748030">
                                <a:moveTo>
                                  <a:pt x="5462638" y="242570"/>
                                </a:moveTo>
                                <a:lnTo>
                                  <a:pt x="3925290" y="242570"/>
                                </a:lnTo>
                                <a:lnTo>
                                  <a:pt x="4290060" y="123825"/>
                                </a:lnTo>
                                <a:lnTo>
                                  <a:pt x="4099941" y="123825"/>
                                </a:lnTo>
                                <a:lnTo>
                                  <a:pt x="4099941" y="0"/>
                                </a:lnTo>
                                <a:lnTo>
                                  <a:pt x="3719576" y="0"/>
                                </a:lnTo>
                                <a:lnTo>
                                  <a:pt x="3719576" y="123825"/>
                                </a:lnTo>
                                <a:lnTo>
                                  <a:pt x="3529330" y="123825"/>
                                </a:lnTo>
                                <a:lnTo>
                                  <a:pt x="3894086" y="242570"/>
                                </a:lnTo>
                                <a:lnTo>
                                  <a:pt x="1468120" y="242570"/>
                                </a:lnTo>
                                <a:lnTo>
                                  <a:pt x="1468120" y="349885"/>
                                </a:lnTo>
                                <a:lnTo>
                                  <a:pt x="883920" y="349885"/>
                                </a:lnTo>
                                <a:lnTo>
                                  <a:pt x="883920" y="243840"/>
                                </a:lnTo>
                                <a:lnTo>
                                  <a:pt x="810577" y="317182"/>
                                </a:lnTo>
                                <a:lnTo>
                                  <a:pt x="810577" y="242570"/>
                                </a:lnTo>
                                <a:lnTo>
                                  <a:pt x="0" y="242570"/>
                                </a:lnTo>
                                <a:lnTo>
                                  <a:pt x="0" y="748030"/>
                                </a:lnTo>
                                <a:lnTo>
                                  <a:pt x="810577" y="748030"/>
                                </a:lnTo>
                                <a:lnTo>
                                  <a:pt x="810577" y="594677"/>
                                </a:lnTo>
                                <a:lnTo>
                                  <a:pt x="883920" y="668020"/>
                                </a:lnTo>
                                <a:lnTo>
                                  <a:pt x="883920" y="561975"/>
                                </a:lnTo>
                                <a:lnTo>
                                  <a:pt x="1468120" y="561975"/>
                                </a:lnTo>
                                <a:lnTo>
                                  <a:pt x="1468120" y="748030"/>
                                </a:lnTo>
                                <a:lnTo>
                                  <a:pt x="5462638" y="748030"/>
                                </a:lnTo>
                                <a:lnTo>
                                  <a:pt x="5462638" y="242570"/>
                                </a:lnTo>
                                <a:close/>
                              </a:path>
                            </a:pathLst>
                          </a:custGeom>
                          <a:solidFill>
                            <a:srgbClr val="92D050"/>
                          </a:solidFill>
                        </wps:spPr>
                        <wps:bodyPr wrap="square" lIns="0" tIns="0" rIns="0" bIns="0" rtlCol="0">
                          <a:prstTxWarp prst="textNoShape">
                            <a:avLst/>
                          </a:prstTxWarp>
                          <a:noAutofit/>
                        </wps:bodyPr>
                      </wps:wsp>
                      <wps:wsp>
                        <wps:cNvPr id="54" name="Textbox 54"/>
                        <wps:cNvSpPr txBox="1"/>
                        <wps:spPr>
                          <a:xfrm>
                            <a:off x="181292" y="801369"/>
                            <a:ext cx="457200" cy="400685"/>
                          </a:xfrm>
                          <a:prstGeom prst="rect">
                            <a:avLst/>
                          </a:prstGeom>
                        </wps:spPr>
                        <wps:txbx>
                          <w:txbxContent>
                            <w:p w14:paraId="55EE4B4A" w14:textId="77777777" w:rsidR="000B55FC" w:rsidRDefault="002A318A">
                              <w:pPr>
                                <w:spacing w:line="183" w:lineRule="exact"/>
                                <w:ind w:right="31"/>
                                <w:jc w:val="center"/>
                                <w:rPr>
                                  <w:rFonts w:ascii="Calibri"/>
                                  <w:sz w:val="18"/>
                                </w:rPr>
                              </w:pPr>
                              <w:r>
                                <w:rPr>
                                  <w:rFonts w:ascii="Calibri"/>
                                  <w:spacing w:val="-2"/>
                                  <w:sz w:val="18"/>
                                </w:rPr>
                                <w:t>Concerns</w:t>
                              </w:r>
                            </w:p>
                            <w:p w14:paraId="31CB3066" w14:textId="77777777" w:rsidR="000B55FC" w:rsidRDefault="002A318A">
                              <w:pPr>
                                <w:spacing w:before="5"/>
                                <w:ind w:left="-1" w:right="18"/>
                                <w:jc w:val="center"/>
                                <w:rPr>
                                  <w:rFonts w:ascii="Calibri"/>
                                  <w:sz w:val="18"/>
                                </w:rPr>
                              </w:pPr>
                              <w:r>
                                <w:rPr>
                                  <w:rFonts w:ascii="Calibri"/>
                                  <w:spacing w:val="-2"/>
                                  <w:sz w:val="18"/>
                                </w:rPr>
                                <w:t>regarding</w:t>
                              </w:r>
                            </w:p>
                            <w:p w14:paraId="5B0C7CB7" w14:textId="77777777" w:rsidR="000B55FC" w:rsidRDefault="002A318A">
                              <w:pPr>
                                <w:spacing w:before="6" w:line="216" w:lineRule="exact"/>
                                <w:ind w:right="12"/>
                                <w:jc w:val="center"/>
                                <w:rPr>
                                  <w:rFonts w:ascii="Calibri" w:hAnsi="Calibri"/>
                                  <w:sz w:val="18"/>
                                </w:rPr>
                              </w:pPr>
                              <w:r>
                                <w:rPr>
                                  <w:rFonts w:ascii="Calibri" w:hAnsi="Calibri"/>
                                  <w:spacing w:val="-2"/>
                                  <w:sz w:val="18"/>
                                </w:rPr>
                                <w:t>pupil’</w:t>
                              </w:r>
                            </w:p>
                          </w:txbxContent>
                        </wps:txbx>
                        <wps:bodyPr wrap="square" lIns="0" tIns="0" rIns="0" bIns="0" rtlCol="0">
                          <a:noAutofit/>
                        </wps:bodyPr>
                      </wps:wsp>
                      <wps:wsp>
                        <wps:cNvPr id="55" name="Textbox 55"/>
                        <wps:cNvSpPr txBox="1"/>
                        <wps:spPr>
                          <a:xfrm>
                            <a:off x="1544700" y="817808"/>
                            <a:ext cx="3747770" cy="350520"/>
                          </a:xfrm>
                          <a:prstGeom prst="rect">
                            <a:avLst/>
                          </a:prstGeom>
                        </wps:spPr>
                        <wps:txbx>
                          <w:txbxContent>
                            <w:p w14:paraId="2B97840A" w14:textId="77777777" w:rsidR="000B55FC" w:rsidRDefault="002A318A">
                              <w:pPr>
                                <w:spacing w:line="247" w:lineRule="auto"/>
                                <w:rPr>
                                  <w:rFonts w:ascii="Times New Roman"/>
                                  <w:sz w:val="24"/>
                                </w:rPr>
                              </w:pPr>
                              <w:r>
                                <w:rPr>
                                  <w:rFonts w:ascii="Times New Roman"/>
                                  <w:b/>
                                  <w:sz w:val="24"/>
                                </w:rPr>
                                <w:t>School</w:t>
                              </w:r>
                              <w:r>
                                <w:rPr>
                                  <w:rFonts w:ascii="Times New Roman"/>
                                  <w:b/>
                                  <w:spacing w:val="35"/>
                                  <w:sz w:val="24"/>
                                </w:rPr>
                                <w:t xml:space="preserve"> </w:t>
                              </w:r>
                              <w:r>
                                <w:rPr>
                                  <w:rFonts w:ascii="Times New Roman"/>
                                  <w:b/>
                                  <w:sz w:val="24"/>
                                </w:rPr>
                                <w:t>Step 2</w:t>
                              </w:r>
                              <w:r>
                                <w:rPr>
                                  <w:rFonts w:ascii="Times New Roman"/>
                                  <w:sz w:val="24"/>
                                </w:rPr>
                                <w:t>: School</w:t>
                              </w:r>
                              <w:r>
                                <w:rPr>
                                  <w:rFonts w:ascii="Times New Roman"/>
                                  <w:spacing w:val="35"/>
                                  <w:sz w:val="24"/>
                                </w:rPr>
                                <w:t xml:space="preserve"> </w:t>
                              </w:r>
                              <w:r>
                                <w:rPr>
                                  <w:rFonts w:ascii="Times New Roman"/>
                                  <w:sz w:val="24"/>
                                </w:rPr>
                                <w:t>sends out first letter if attendance is below 90% (unless genuine reason established</w:t>
                              </w:r>
                            </w:p>
                          </w:txbxContent>
                        </wps:txbx>
                        <wps:bodyPr wrap="square" lIns="0" tIns="0" rIns="0" bIns="0" rtlCol="0">
                          <a:noAutofit/>
                        </wps:bodyPr>
                      </wps:wsp>
                      <wps:wsp>
                        <wps:cNvPr id="56" name="Textbox 56"/>
                        <wps:cNvSpPr txBox="1"/>
                        <wps:spPr>
                          <a:xfrm>
                            <a:off x="810641" y="0"/>
                            <a:ext cx="6206490" cy="505459"/>
                          </a:xfrm>
                          <a:prstGeom prst="rect">
                            <a:avLst/>
                          </a:prstGeom>
                          <a:solidFill>
                            <a:srgbClr val="92D050"/>
                          </a:solidFill>
                        </wps:spPr>
                        <wps:txbx>
                          <w:txbxContent>
                            <w:p w14:paraId="21D9596F" w14:textId="77777777" w:rsidR="000B55FC" w:rsidRDefault="002A318A">
                              <w:pPr>
                                <w:spacing w:before="126" w:line="235" w:lineRule="auto"/>
                                <w:ind w:left="105"/>
                                <w:rPr>
                                  <w:rFonts w:ascii="Times New Roman"/>
                                  <w:color w:val="000000"/>
                                  <w:sz w:val="24"/>
                                </w:rPr>
                              </w:pPr>
                              <w:r>
                                <w:rPr>
                                  <w:rFonts w:ascii="Times New Roman"/>
                                  <w:b/>
                                  <w:color w:val="000000"/>
                                  <w:sz w:val="24"/>
                                </w:rPr>
                                <w:t>School</w:t>
                              </w:r>
                              <w:r>
                                <w:rPr>
                                  <w:rFonts w:ascii="Times New Roman"/>
                                  <w:b/>
                                  <w:color w:val="000000"/>
                                  <w:spacing w:val="30"/>
                                  <w:sz w:val="24"/>
                                </w:rPr>
                                <w:t xml:space="preserve"> </w:t>
                              </w:r>
                              <w:r>
                                <w:rPr>
                                  <w:rFonts w:ascii="Times New Roman"/>
                                  <w:b/>
                                  <w:color w:val="000000"/>
                                  <w:sz w:val="24"/>
                                </w:rPr>
                                <w:t>Step</w:t>
                              </w:r>
                              <w:r>
                                <w:rPr>
                                  <w:rFonts w:ascii="Times New Roman"/>
                                  <w:b/>
                                  <w:color w:val="000000"/>
                                  <w:spacing w:val="23"/>
                                  <w:sz w:val="24"/>
                                </w:rPr>
                                <w:t xml:space="preserve"> </w:t>
                              </w:r>
                              <w:r>
                                <w:rPr>
                                  <w:rFonts w:ascii="Times New Roman"/>
                                  <w:b/>
                                  <w:color w:val="000000"/>
                                  <w:sz w:val="24"/>
                                </w:rPr>
                                <w:t xml:space="preserve">1: </w:t>
                              </w:r>
                              <w:r>
                                <w:rPr>
                                  <w:rFonts w:ascii="Times New Roman"/>
                                  <w:color w:val="000000"/>
                                  <w:sz w:val="24"/>
                                </w:rPr>
                                <w:t>School</w:t>
                              </w:r>
                              <w:r>
                                <w:rPr>
                                  <w:rFonts w:ascii="Times New Roman"/>
                                  <w:color w:val="000000"/>
                                  <w:spacing w:val="30"/>
                                  <w:sz w:val="24"/>
                                </w:rPr>
                                <w:t xml:space="preserve"> </w:t>
                              </w:r>
                              <w:r>
                                <w:rPr>
                                  <w:rFonts w:ascii="Times New Roman"/>
                                  <w:color w:val="000000"/>
                                  <w:sz w:val="24"/>
                                </w:rPr>
                                <w:t>makes</w:t>
                              </w:r>
                              <w:r>
                                <w:rPr>
                                  <w:rFonts w:ascii="Times New Roman"/>
                                  <w:color w:val="000000"/>
                                  <w:spacing w:val="34"/>
                                  <w:sz w:val="24"/>
                                </w:rPr>
                                <w:t xml:space="preserve"> </w:t>
                              </w:r>
                              <w:r>
                                <w:rPr>
                                  <w:rFonts w:ascii="Times New Roman"/>
                                  <w:color w:val="000000"/>
                                  <w:sz w:val="24"/>
                                </w:rPr>
                                <w:t>robust</w:t>
                              </w:r>
                              <w:r>
                                <w:rPr>
                                  <w:rFonts w:ascii="Times New Roman"/>
                                  <w:color w:val="000000"/>
                                  <w:spacing w:val="30"/>
                                  <w:sz w:val="24"/>
                                </w:rPr>
                                <w:t xml:space="preserve"> </w:t>
                              </w:r>
                              <w:r>
                                <w:rPr>
                                  <w:rFonts w:ascii="Times New Roman"/>
                                  <w:color w:val="000000"/>
                                  <w:sz w:val="24"/>
                                </w:rPr>
                                <w:t>first day response</w:t>
                              </w:r>
                              <w:r>
                                <w:rPr>
                                  <w:rFonts w:ascii="Times New Roman"/>
                                  <w:color w:val="000000"/>
                                  <w:spacing w:val="40"/>
                                  <w:sz w:val="24"/>
                                </w:rPr>
                                <w:t xml:space="preserve"> </w:t>
                              </w:r>
                              <w:r>
                                <w:rPr>
                                  <w:rFonts w:ascii="Times New Roman"/>
                                  <w:color w:val="000000"/>
                                  <w:sz w:val="24"/>
                                </w:rPr>
                                <w:t>consistently.</w:t>
                              </w:r>
                              <w:r>
                                <w:rPr>
                                  <w:rFonts w:ascii="Times New Roman"/>
                                  <w:color w:val="000000"/>
                                  <w:spacing w:val="40"/>
                                  <w:sz w:val="24"/>
                                </w:rPr>
                                <w:t xml:space="preserve"> </w:t>
                              </w:r>
                              <w:r>
                                <w:rPr>
                                  <w:rFonts w:ascii="Times New Roman"/>
                                  <w:color w:val="000000"/>
                                  <w:sz w:val="24"/>
                                </w:rPr>
                                <w:t>Daily</w:t>
                              </w:r>
                              <w:r>
                                <w:rPr>
                                  <w:rFonts w:ascii="Times New Roman"/>
                                  <w:color w:val="000000"/>
                                  <w:spacing w:val="22"/>
                                  <w:sz w:val="24"/>
                                </w:rPr>
                                <w:t xml:space="preserve"> </w:t>
                              </w:r>
                              <w:r>
                                <w:rPr>
                                  <w:rFonts w:ascii="Times New Roman"/>
                                  <w:color w:val="000000"/>
                                  <w:sz w:val="24"/>
                                </w:rPr>
                                <w:t>telephone</w:t>
                              </w:r>
                              <w:r>
                                <w:rPr>
                                  <w:rFonts w:ascii="Times New Roman"/>
                                  <w:color w:val="000000"/>
                                  <w:spacing w:val="40"/>
                                  <w:sz w:val="24"/>
                                </w:rPr>
                                <w:t xml:space="preserve"> </w:t>
                              </w:r>
                              <w:r>
                                <w:rPr>
                                  <w:rFonts w:ascii="Times New Roman"/>
                                  <w:color w:val="000000"/>
                                  <w:sz w:val="24"/>
                                </w:rPr>
                                <w:t>calls</w:t>
                              </w:r>
                              <w:r>
                                <w:rPr>
                                  <w:rFonts w:ascii="Times New Roman"/>
                                  <w:color w:val="000000"/>
                                  <w:spacing w:val="34"/>
                                  <w:sz w:val="24"/>
                                </w:rPr>
                                <w:t xml:space="preserve"> </w:t>
                              </w:r>
                              <w:r>
                                <w:rPr>
                                  <w:rFonts w:ascii="Times New Roman"/>
                                  <w:color w:val="000000"/>
                                  <w:sz w:val="24"/>
                                </w:rPr>
                                <w:t xml:space="preserve">and </w:t>
                              </w:r>
                              <w:r>
                                <w:rPr>
                                  <w:rFonts w:ascii="Times New Roman"/>
                                  <w:color w:val="000000"/>
                                  <w:spacing w:val="-2"/>
                                  <w:sz w:val="24"/>
                                </w:rPr>
                                <w:t>texts</w:t>
                              </w:r>
                            </w:p>
                          </w:txbxContent>
                        </wps:txbx>
                        <wps:bodyPr wrap="square" lIns="0" tIns="0" rIns="0" bIns="0" rtlCol="0">
                          <a:noAutofit/>
                        </wps:bodyPr>
                      </wps:wsp>
                    </wpg:wgp>
                  </a:graphicData>
                </a:graphic>
              </wp:anchor>
            </w:drawing>
          </mc:Choice>
          <mc:Fallback>
            <w:pict>
              <v:group w14:anchorId="0EB32AFE" id="Group 52" o:spid="_x0000_s1058" style="position:absolute;left:0;text-align:left;margin-left:66.8pt;margin-top:41.1pt;width:552.5pt;height:97.65pt;z-index:-16688128;mso-wrap-distance-left:0;mso-wrap-distance-right:0;mso-position-horizontal-relative:page" coordsize="70167,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">
                <v:shape id="Graphic 53" o:spid="_x0000_s1059" style="position:absolute;top:4918;width:54629;height:7481;visibility:visible;mso-wrap-style:square;v-text-anchor:top" coordsize="546290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" path="m5462638,242570r-1537348,l4290060,123825r-190119,l4099941,,3719576,r,123825l3529330,123825r364756,118745l1468120,242570r,107315l883920,349885r,-106045l810577,317182r,-74612l,242570,,748030r810577,l810577,594677r73343,73343l883920,561975r584200,l1468120,748030r3994518,l5462638,242570xe" fillcolor="#92d050" stroked="f">
                  <v:path arrowok="t"/>
                </v:shape>
                <v:shape id="Textbox 54" o:spid="_x0000_s1060" type="#_x0000_t202" style="position:absolute;left:1812;top:8013;width:457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5EE4B4A" w14:textId="77777777" w:rsidR="000B55FC" w:rsidRDefault="002A318A">
                        <w:pPr>
                          <w:spacing w:line="183" w:lineRule="exact"/>
                          <w:ind w:right="31"/>
                          <w:jc w:val="center"/>
                          <w:rPr>
                            <w:rFonts w:ascii="Calibri"/>
                            <w:sz w:val="18"/>
                          </w:rPr>
                        </w:pPr>
                        <w:r>
                          <w:rPr>
                            <w:rFonts w:ascii="Calibri"/>
                            <w:spacing w:val="-2"/>
                            <w:sz w:val="18"/>
                          </w:rPr>
                          <w:t>Concerns</w:t>
                        </w:r>
                      </w:p>
                      <w:p w14:paraId="31CB3066" w14:textId="77777777" w:rsidR="000B55FC" w:rsidRDefault="002A318A">
                        <w:pPr>
                          <w:spacing w:before="5"/>
                          <w:ind w:left="-1" w:right="18"/>
                          <w:jc w:val="center"/>
                          <w:rPr>
                            <w:rFonts w:ascii="Calibri"/>
                            <w:sz w:val="18"/>
                          </w:rPr>
                        </w:pPr>
                        <w:r>
                          <w:rPr>
                            <w:rFonts w:ascii="Calibri"/>
                            <w:spacing w:val="-2"/>
                            <w:sz w:val="18"/>
                          </w:rPr>
                          <w:t>regarding</w:t>
                        </w:r>
                      </w:p>
                      <w:p w14:paraId="5B0C7CB7" w14:textId="77777777" w:rsidR="000B55FC" w:rsidRDefault="002A318A">
                        <w:pPr>
                          <w:spacing w:before="6" w:line="216" w:lineRule="exact"/>
                          <w:ind w:right="12"/>
                          <w:jc w:val="center"/>
                          <w:rPr>
                            <w:rFonts w:ascii="Calibri" w:hAnsi="Calibri"/>
                            <w:sz w:val="18"/>
                          </w:rPr>
                        </w:pPr>
                        <w:r>
                          <w:rPr>
                            <w:rFonts w:ascii="Calibri" w:hAnsi="Calibri"/>
                            <w:spacing w:val="-2"/>
                            <w:sz w:val="18"/>
                          </w:rPr>
                          <w:t>pupil’</w:t>
                        </w:r>
                      </w:p>
                    </w:txbxContent>
                  </v:textbox>
                </v:shape>
                <v:shape id="Textbox 55" o:spid="_x0000_s1061" type="#_x0000_t202" style="position:absolute;left:15447;top:8178;width:3747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B97840A" w14:textId="77777777" w:rsidR="000B55FC" w:rsidRDefault="002A318A">
                        <w:pPr>
                          <w:spacing w:line="247" w:lineRule="auto"/>
                          <w:rPr>
                            <w:rFonts w:ascii="Times New Roman"/>
                            <w:sz w:val="24"/>
                          </w:rPr>
                        </w:pPr>
                        <w:r>
                          <w:rPr>
                            <w:rFonts w:ascii="Times New Roman"/>
                            <w:b/>
                            <w:sz w:val="24"/>
                          </w:rPr>
                          <w:t>School</w:t>
                        </w:r>
                        <w:r>
                          <w:rPr>
                            <w:rFonts w:ascii="Times New Roman"/>
                            <w:b/>
                            <w:spacing w:val="35"/>
                            <w:sz w:val="24"/>
                          </w:rPr>
                          <w:t xml:space="preserve"> </w:t>
                        </w:r>
                        <w:r>
                          <w:rPr>
                            <w:rFonts w:ascii="Times New Roman"/>
                            <w:b/>
                            <w:sz w:val="24"/>
                          </w:rPr>
                          <w:t>Step 2</w:t>
                        </w:r>
                        <w:r>
                          <w:rPr>
                            <w:rFonts w:ascii="Times New Roman"/>
                            <w:sz w:val="24"/>
                          </w:rPr>
                          <w:t>: School</w:t>
                        </w:r>
                        <w:r>
                          <w:rPr>
                            <w:rFonts w:ascii="Times New Roman"/>
                            <w:spacing w:val="35"/>
                            <w:sz w:val="24"/>
                          </w:rPr>
                          <w:t xml:space="preserve"> </w:t>
                        </w:r>
                        <w:r>
                          <w:rPr>
                            <w:rFonts w:ascii="Times New Roman"/>
                            <w:sz w:val="24"/>
                          </w:rPr>
                          <w:t>sends out first letter if attendance is below 90% (unless genuine reason established</w:t>
                        </w:r>
                      </w:p>
                    </w:txbxContent>
                  </v:textbox>
                </v:shape>
                <v:shape id="Textbox 56" o:spid="_x0000_s1062" type="#_x0000_t202" style="position:absolute;left:8106;width:62065;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" fillcolor="#92d050" stroked="f">
                  <v:textbox inset="0,0,0,0">
                    <w:txbxContent>
                      <w:p w14:paraId="21D9596F" w14:textId="77777777" w:rsidR="000B55FC" w:rsidRDefault="002A318A">
                        <w:pPr>
                          <w:spacing w:before="126" w:line="235" w:lineRule="auto"/>
                          <w:ind w:left="105"/>
                          <w:rPr>
                            <w:rFonts w:ascii="Times New Roman"/>
                            <w:color w:val="000000"/>
                            <w:sz w:val="24"/>
                          </w:rPr>
                        </w:pPr>
                        <w:r>
                          <w:rPr>
                            <w:rFonts w:ascii="Times New Roman"/>
                            <w:b/>
                            <w:color w:val="000000"/>
                            <w:sz w:val="24"/>
                          </w:rPr>
                          <w:t>School</w:t>
                        </w:r>
                        <w:r>
                          <w:rPr>
                            <w:rFonts w:ascii="Times New Roman"/>
                            <w:b/>
                            <w:color w:val="000000"/>
                            <w:spacing w:val="30"/>
                            <w:sz w:val="24"/>
                          </w:rPr>
                          <w:t xml:space="preserve"> </w:t>
                        </w:r>
                        <w:r>
                          <w:rPr>
                            <w:rFonts w:ascii="Times New Roman"/>
                            <w:b/>
                            <w:color w:val="000000"/>
                            <w:sz w:val="24"/>
                          </w:rPr>
                          <w:t>Step</w:t>
                        </w:r>
                        <w:r>
                          <w:rPr>
                            <w:rFonts w:ascii="Times New Roman"/>
                            <w:b/>
                            <w:color w:val="000000"/>
                            <w:spacing w:val="23"/>
                            <w:sz w:val="24"/>
                          </w:rPr>
                          <w:t xml:space="preserve"> </w:t>
                        </w:r>
                        <w:r>
                          <w:rPr>
                            <w:rFonts w:ascii="Times New Roman"/>
                            <w:b/>
                            <w:color w:val="000000"/>
                            <w:sz w:val="24"/>
                          </w:rPr>
                          <w:t xml:space="preserve">1: </w:t>
                        </w:r>
                        <w:r>
                          <w:rPr>
                            <w:rFonts w:ascii="Times New Roman"/>
                            <w:color w:val="000000"/>
                            <w:sz w:val="24"/>
                          </w:rPr>
                          <w:t>School</w:t>
                        </w:r>
                        <w:r>
                          <w:rPr>
                            <w:rFonts w:ascii="Times New Roman"/>
                            <w:color w:val="000000"/>
                            <w:spacing w:val="30"/>
                            <w:sz w:val="24"/>
                          </w:rPr>
                          <w:t xml:space="preserve"> </w:t>
                        </w:r>
                        <w:r>
                          <w:rPr>
                            <w:rFonts w:ascii="Times New Roman"/>
                            <w:color w:val="000000"/>
                            <w:sz w:val="24"/>
                          </w:rPr>
                          <w:t>makes</w:t>
                        </w:r>
                        <w:r>
                          <w:rPr>
                            <w:rFonts w:ascii="Times New Roman"/>
                            <w:color w:val="000000"/>
                            <w:spacing w:val="34"/>
                            <w:sz w:val="24"/>
                          </w:rPr>
                          <w:t xml:space="preserve"> </w:t>
                        </w:r>
                        <w:r>
                          <w:rPr>
                            <w:rFonts w:ascii="Times New Roman"/>
                            <w:color w:val="000000"/>
                            <w:sz w:val="24"/>
                          </w:rPr>
                          <w:t>robust</w:t>
                        </w:r>
                        <w:r>
                          <w:rPr>
                            <w:rFonts w:ascii="Times New Roman"/>
                            <w:color w:val="000000"/>
                            <w:spacing w:val="30"/>
                            <w:sz w:val="24"/>
                          </w:rPr>
                          <w:t xml:space="preserve"> </w:t>
                        </w:r>
                        <w:r>
                          <w:rPr>
                            <w:rFonts w:ascii="Times New Roman"/>
                            <w:color w:val="000000"/>
                            <w:sz w:val="24"/>
                          </w:rPr>
                          <w:t>first day response</w:t>
                        </w:r>
                        <w:r>
                          <w:rPr>
                            <w:rFonts w:ascii="Times New Roman"/>
                            <w:color w:val="000000"/>
                            <w:spacing w:val="40"/>
                            <w:sz w:val="24"/>
                          </w:rPr>
                          <w:t xml:space="preserve"> </w:t>
                        </w:r>
                        <w:r>
                          <w:rPr>
                            <w:rFonts w:ascii="Times New Roman"/>
                            <w:color w:val="000000"/>
                            <w:sz w:val="24"/>
                          </w:rPr>
                          <w:t>consistently.</w:t>
                        </w:r>
                        <w:r>
                          <w:rPr>
                            <w:rFonts w:ascii="Times New Roman"/>
                            <w:color w:val="000000"/>
                            <w:spacing w:val="40"/>
                            <w:sz w:val="24"/>
                          </w:rPr>
                          <w:t xml:space="preserve"> </w:t>
                        </w:r>
                        <w:r>
                          <w:rPr>
                            <w:rFonts w:ascii="Times New Roman"/>
                            <w:color w:val="000000"/>
                            <w:sz w:val="24"/>
                          </w:rPr>
                          <w:t>Daily</w:t>
                        </w:r>
                        <w:r>
                          <w:rPr>
                            <w:rFonts w:ascii="Times New Roman"/>
                            <w:color w:val="000000"/>
                            <w:spacing w:val="22"/>
                            <w:sz w:val="24"/>
                          </w:rPr>
                          <w:t xml:space="preserve"> </w:t>
                        </w:r>
                        <w:r>
                          <w:rPr>
                            <w:rFonts w:ascii="Times New Roman"/>
                            <w:color w:val="000000"/>
                            <w:sz w:val="24"/>
                          </w:rPr>
                          <w:t>telephone</w:t>
                        </w:r>
                        <w:r>
                          <w:rPr>
                            <w:rFonts w:ascii="Times New Roman"/>
                            <w:color w:val="000000"/>
                            <w:spacing w:val="40"/>
                            <w:sz w:val="24"/>
                          </w:rPr>
                          <w:t xml:space="preserve"> </w:t>
                        </w:r>
                        <w:r>
                          <w:rPr>
                            <w:rFonts w:ascii="Times New Roman"/>
                            <w:color w:val="000000"/>
                            <w:sz w:val="24"/>
                          </w:rPr>
                          <w:t>calls</w:t>
                        </w:r>
                        <w:r>
                          <w:rPr>
                            <w:rFonts w:ascii="Times New Roman"/>
                            <w:color w:val="000000"/>
                            <w:spacing w:val="34"/>
                            <w:sz w:val="24"/>
                          </w:rPr>
                          <w:t xml:space="preserve"> </w:t>
                        </w:r>
                        <w:r>
                          <w:rPr>
                            <w:rFonts w:ascii="Times New Roman"/>
                            <w:color w:val="000000"/>
                            <w:sz w:val="24"/>
                          </w:rPr>
                          <w:t xml:space="preserve">and </w:t>
                        </w:r>
                        <w:r>
                          <w:rPr>
                            <w:rFonts w:ascii="Times New Roman"/>
                            <w:color w:val="000000"/>
                            <w:spacing w:val="-2"/>
                            <w:sz w:val="24"/>
                          </w:rPr>
                          <w:t>texts</w:t>
                        </w:r>
                      </w:p>
                    </w:txbxContent>
                  </v:textbox>
                </v:shape>
                <w10:wrap anchorx="page"/>
              </v:group>
            </w:pict>
          </mc:Fallback>
        </mc:AlternateContent>
      </w:r>
      <w:r>
        <w:rPr>
          <w:spacing w:val="-2"/>
          <w:sz w:val="28"/>
          <w:u w:val="single"/>
        </w:rPr>
        <w:t>Appendix</w:t>
      </w:r>
    </w:p>
    <w:p w14:paraId="743177B2" w14:textId="77777777" w:rsidR="000B55FC" w:rsidRDefault="000B55FC">
      <w:pPr>
        <w:pStyle w:val="BodyText"/>
        <w:rPr>
          <w:sz w:val="20"/>
        </w:rPr>
      </w:pPr>
    </w:p>
    <w:p w14:paraId="28C9E53F" w14:textId="77777777" w:rsidR="000B55FC" w:rsidRDefault="000B55FC">
      <w:pPr>
        <w:pStyle w:val="BodyText"/>
        <w:rPr>
          <w:sz w:val="20"/>
        </w:rPr>
      </w:pPr>
    </w:p>
    <w:p w14:paraId="646C65D8" w14:textId="77777777" w:rsidR="000B55FC" w:rsidRDefault="000B55FC">
      <w:pPr>
        <w:pStyle w:val="BodyText"/>
        <w:rPr>
          <w:sz w:val="20"/>
        </w:rPr>
      </w:pPr>
    </w:p>
    <w:p w14:paraId="2D8C0602" w14:textId="77777777" w:rsidR="000B55FC" w:rsidRDefault="000B55FC">
      <w:pPr>
        <w:pStyle w:val="BodyText"/>
        <w:rPr>
          <w:sz w:val="20"/>
        </w:rPr>
      </w:pPr>
    </w:p>
    <w:p w14:paraId="6FCF3BD6" w14:textId="77777777" w:rsidR="000B55FC" w:rsidRDefault="000B55FC">
      <w:pPr>
        <w:pStyle w:val="BodyText"/>
        <w:rPr>
          <w:sz w:val="20"/>
        </w:rPr>
      </w:pPr>
    </w:p>
    <w:p w14:paraId="7C377B06" w14:textId="77777777" w:rsidR="000B55FC" w:rsidRDefault="002A318A">
      <w:pPr>
        <w:pStyle w:val="BodyText"/>
        <w:spacing w:before="8"/>
        <w:rPr>
          <w:sz w:val="26"/>
        </w:rPr>
      </w:pPr>
      <w:r>
        <w:rPr>
          <w:noProof/>
        </w:rPr>
        <mc:AlternateContent>
          <mc:Choice Requires="wps">
            <w:drawing>
              <wp:anchor distT="0" distB="0" distL="0" distR="0" simplePos="0" relativeHeight="487601152" behindDoc="1" locked="0" layoutInCell="1" allowOverlap="1" wp14:anchorId="2B8DF02F" wp14:editId="7F43FF2E">
                <wp:simplePos x="0" y="0"/>
                <wp:positionH relativeFrom="page">
                  <wp:posOffset>6618605</wp:posOffset>
                </wp:positionH>
                <wp:positionV relativeFrom="paragraph">
                  <wp:posOffset>220159</wp:posOffset>
                </wp:positionV>
                <wp:extent cx="929005" cy="42418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05" cy="424180"/>
                        </a:xfrm>
                        <a:custGeom>
                          <a:avLst/>
                          <a:gdLst/>
                          <a:ahLst/>
                          <a:cxnLst/>
                          <a:rect l="l" t="t" r="r" b="b"/>
                          <a:pathLst>
                            <a:path w="929005" h="424180">
                              <a:moveTo>
                                <a:pt x="716915" y="0"/>
                              </a:moveTo>
                              <a:lnTo>
                                <a:pt x="716915" y="106044"/>
                              </a:lnTo>
                              <a:lnTo>
                                <a:pt x="0" y="106044"/>
                              </a:lnTo>
                              <a:lnTo>
                                <a:pt x="0" y="318135"/>
                              </a:lnTo>
                              <a:lnTo>
                                <a:pt x="716915" y="318135"/>
                              </a:lnTo>
                              <a:lnTo>
                                <a:pt x="716915" y="424179"/>
                              </a:lnTo>
                              <a:lnTo>
                                <a:pt x="929004" y="212089"/>
                              </a:lnTo>
                              <a:lnTo>
                                <a:pt x="716915"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59DCBD38" id="Graphic 57" o:spid="_x0000_s1026" style="position:absolute;margin-left:521.15pt;margin-top:17.35pt;width:73.15pt;height:33.4pt;z-index:-15715328;visibility:visible;mso-wrap-style:square;mso-wrap-distance-left:0;mso-wrap-distance-top:0;mso-wrap-distance-right:0;mso-wrap-distance-bottom:0;mso-position-horizontal:absolute;mso-position-horizontal-relative:page;mso-position-vertical:absolute;mso-position-vertical-relative:text;v-text-anchor:top" coordsize="92900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" path="m716915,r,106044l,106044,,318135r716915,l716915,424179,929004,212089,716915,xe" fillcolor="#92d050" stroked="f">
                <v:path arrowok="t"/>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6EA18C2E" wp14:editId="468BC64F">
                <wp:simplePos x="0" y="0"/>
                <wp:positionH relativeFrom="page">
                  <wp:posOffset>7865109</wp:posOffset>
                </wp:positionH>
                <wp:positionV relativeFrom="paragraph">
                  <wp:posOffset>218889</wp:posOffset>
                </wp:positionV>
                <wp:extent cx="1992630" cy="505459"/>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2630" cy="505459"/>
                        </a:xfrm>
                        <a:prstGeom prst="rect">
                          <a:avLst/>
                        </a:prstGeom>
                        <a:solidFill>
                          <a:srgbClr val="92D050"/>
                        </a:solidFill>
                      </wps:spPr>
                      <wps:txbx>
                        <w:txbxContent>
                          <w:p w14:paraId="446522C3" w14:textId="77777777" w:rsidR="000B55FC" w:rsidRDefault="000B55FC">
                            <w:pPr>
                              <w:pStyle w:val="BodyText"/>
                              <w:spacing w:before="8"/>
                              <w:rPr>
                                <w:color w:val="000000"/>
                              </w:rPr>
                            </w:pPr>
                          </w:p>
                          <w:p w14:paraId="76F35DD7" w14:textId="77777777" w:rsidR="000B55FC" w:rsidRDefault="002A318A">
                            <w:pPr>
                              <w:spacing w:before="1"/>
                              <w:ind w:left="225"/>
                              <w:rPr>
                                <w:rFonts w:ascii="Times New Roman"/>
                                <w:color w:val="000000"/>
                                <w:sz w:val="18"/>
                              </w:rPr>
                            </w:pPr>
                            <w:r>
                              <w:rPr>
                                <w:rFonts w:ascii="Times New Roman"/>
                                <w:color w:val="000000"/>
                                <w:sz w:val="18"/>
                              </w:rPr>
                              <w:t>Reasons</w:t>
                            </w:r>
                            <w:r>
                              <w:rPr>
                                <w:rFonts w:ascii="Times New Roman"/>
                                <w:color w:val="000000"/>
                                <w:spacing w:val="20"/>
                                <w:sz w:val="18"/>
                              </w:rPr>
                              <w:t xml:space="preserve"> </w:t>
                            </w:r>
                            <w:r>
                              <w:rPr>
                                <w:rFonts w:ascii="Times New Roman"/>
                                <w:color w:val="000000"/>
                                <w:sz w:val="18"/>
                              </w:rPr>
                              <w:t>acceptable</w:t>
                            </w:r>
                            <w:r>
                              <w:rPr>
                                <w:rFonts w:ascii="Times New Roman"/>
                                <w:color w:val="000000"/>
                                <w:spacing w:val="26"/>
                                <w:sz w:val="18"/>
                              </w:rPr>
                              <w:t xml:space="preserve"> </w:t>
                            </w:r>
                            <w:r>
                              <w:rPr>
                                <w:rFonts w:ascii="Times New Roman"/>
                                <w:color w:val="000000"/>
                                <w:sz w:val="18"/>
                              </w:rPr>
                              <w:t>no</w:t>
                            </w:r>
                            <w:r>
                              <w:rPr>
                                <w:rFonts w:ascii="Times New Roman"/>
                                <w:color w:val="000000"/>
                                <w:spacing w:val="3"/>
                                <w:sz w:val="18"/>
                              </w:rPr>
                              <w:t xml:space="preserve"> </w:t>
                            </w:r>
                            <w:r>
                              <w:rPr>
                                <w:rFonts w:ascii="Times New Roman"/>
                                <w:color w:val="000000"/>
                                <w:sz w:val="18"/>
                              </w:rPr>
                              <w:t>further</w:t>
                            </w:r>
                            <w:r>
                              <w:rPr>
                                <w:rFonts w:ascii="Times New Roman"/>
                                <w:color w:val="000000"/>
                                <w:spacing w:val="16"/>
                                <w:sz w:val="18"/>
                              </w:rPr>
                              <w:t xml:space="preserve"> </w:t>
                            </w:r>
                            <w:r>
                              <w:rPr>
                                <w:rFonts w:ascii="Times New Roman"/>
                                <w:color w:val="000000"/>
                                <w:spacing w:val="-2"/>
                                <w:sz w:val="18"/>
                              </w:rPr>
                              <w:t>action</w:t>
                            </w:r>
                          </w:p>
                        </w:txbxContent>
                      </wps:txbx>
                      <wps:bodyPr wrap="square" lIns="0" tIns="0" rIns="0" bIns="0" rtlCol="0">
                        <a:noAutofit/>
                      </wps:bodyPr>
                    </wps:wsp>
                  </a:graphicData>
                </a:graphic>
              </wp:anchor>
            </w:drawing>
          </mc:Choice>
          <mc:Fallback>
            <w:pict>
              <v:shape w14:anchorId="6EA18C2E" id="Textbox 58" o:spid="_x0000_s1063" type="#_x0000_t202" style="position:absolute;left:0;text-align:left;margin-left:619.3pt;margin-top:17.25pt;width:156.9pt;height:39.8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" fillcolor="#92d050" stroked="f">
                <v:textbox inset="0,0,0,0">
                  <w:txbxContent>
                    <w:p w14:paraId="446522C3" w14:textId="77777777" w:rsidR="000B55FC" w:rsidRDefault="000B55FC">
                      <w:pPr>
                        <w:pStyle w:val="BodyText"/>
                        <w:spacing w:before="8"/>
                        <w:rPr>
                          <w:color w:val="000000"/>
                        </w:rPr>
                      </w:pPr>
                    </w:p>
                    <w:p w14:paraId="76F35DD7" w14:textId="77777777" w:rsidR="000B55FC" w:rsidRDefault="002A318A">
                      <w:pPr>
                        <w:spacing w:before="1"/>
                        <w:ind w:left="225"/>
                        <w:rPr>
                          <w:rFonts w:ascii="Times New Roman"/>
                          <w:color w:val="000000"/>
                          <w:sz w:val="18"/>
                        </w:rPr>
                      </w:pPr>
                      <w:r>
                        <w:rPr>
                          <w:rFonts w:ascii="Times New Roman"/>
                          <w:color w:val="000000"/>
                          <w:sz w:val="18"/>
                        </w:rPr>
                        <w:t>Reasons</w:t>
                      </w:r>
                      <w:r>
                        <w:rPr>
                          <w:rFonts w:ascii="Times New Roman"/>
                          <w:color w:val="000000"/>
                          <w:spacing w:val="20"/>
                          <w:sz w:val="18"/>
                        </w:rPr>
                        <w:t xml:space="preserve"> </w:t>
                      </w:r>
                      <w:r>
                        <w:rPr>
                          <w:rFonts w:ascii="Times New Roman"/>
                          <w:color w:val="000000"/>
                          <w:sz w:val="18"/>
                        </w:rPr>
                        <w:t>acceptable</w:t>
                      </w:r>
                      <w:r>
                        <w:rPr>
                          <w:rFonts w:ascii="Times New Roman"/>
                          <w:color w:val="000000"/>
                          <w:spacing w:val="26"/>
                          <w:sz w:val="18"/>
                        </w:rPr>
                        <w:t xml:space="preserve"> </w:t>
                      </w:r>
                      <w:r>
                        <w:rPr>
                          <w:rFonts w:ascii="Times New Roman"/>
                          <w:color w:val="000000"/>
                          <w:sz w:val="18"/>
                        </w:rPr>
                        <w:t>no</w:t>
                      </w:r>
                      <w:r>
                        <w:rPr>
                          <w:rFonts w:ascii="Times New Roman"/>
                          <w:color w:val="000000"/>
                          <w:spacing w:val="3"/>
                          <w:sz w:val="18"/>
                        </w:rPr>
                        <w:t xml:space="preserve"> </w:t>
                      </w:r>
                      <w:r>
                        <w:rPr>
                          <w:rFonts w:ascii="Times New Roman"/>
                          <w:color w:val="000000"/>
                          <w:sz w:val="18"/>
                        </w:rPr>
                        <w:t>further</w:t>
                      </w:r>
                      <w:r>
                        <w:rPr>
                          <w:rFonts w:ascii="Times New Roman"/>
                          <w:color w:val="000000"/>
                          <w:spacing w:val="16"/>
                          <w:sz w:val="18"/>
                        </w:rPr>
                        <w:t xml:space="preserve"> </w:t>
                      </w:r>
                      <w:r>
                        <w:rPr>
                          <w:rFonts w:ascii="Times New Roman"/>
                          <w:color w:val="000000"/>
                          <w:spacing w:val="-2"/>
                          <w:sz w:val="18"/>
                        </w:rPr>
                        <w:t>action</w:t>
                      </w:r>
                    </w:p>
                  </w:txbxContent>
                </v:textbox>
                <w10:wrap type="topAndBottom" anchorx="page"/>
              </v:shape>
            </w:pict>
          </mc:Fallback>
        </mc:AlternateContent>
      </w:r>
      <w:r>
        <w:rPr>
          <w:noProof/>
        </w:rPr>
        <mc:AlternateContent>
          <mc:Choice Requires="wpg">
            <w:drawing>
              <wp:anchor distT="0" distB="0" distL="0" distR="0" simplePos="0" relativeHeight="487602176" behindDoc="1" locked="0" layoutInCell="1" allowOverlap="1" wp14:anchorId="7B439971" wp14:editId="6B626E99">
                <wp:simplePos x="0" y="0"/>
                <wp:positionH relativeFrom="page">
                  <wp:posOffset>848360</wp:posOffset>
                </wp:positionH>
                <wp:positionV relativeFrom="paragraph">
                  <wp:posOffset>962791</wp:posOffset>
                </wp:positionV>
                <wp:extent cx="9009380" cy="135509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9380" cy="1355090"/>
                          <a:chOff x="0" y="0"/>
                          <a:chExt cx="9009380" cy="1355090"/>
                        </a:xfrm>
                      </wpg:grpSpPr>
                      <wps:wsp>
                        <wps:cNvPr id="60" name="Graphic 60"/>
                        <wps:cNvSpPr/>
                        <wps:spPr>
                          <a:xfrm>
                            <a:off x="0" y="12"/>
                            <a:ext cx="9009380" cy="1355090"/>
                          </a:xfrm>
                          <a:custGeom>
                            <a:avLst/>
                            <a:gdLst/>
                            <a:ahLst/>
                            <a:cxnLst/>
                            <a:rect l="l" t="t" r="r" b="b"/>
                            <a:pathLst>
                              <a:path w="9009380" h="1355090">
                                <a:moveTo>
                                  <a:pt x="9008999" y="849045"/>
                                </a:moveTo>
                                <a:lnTo>
                                  <a:pt x="3018345" y="849045"/>
                                </a:lnTo>
                                <a:lnTo>
                                  <a:pt x="3368675" y="734999"/>
                                </a:lnTo>
                                <a:lnTo>
                                  <a:pt x="3178556" y="734999"/>
                                </a:lnTo>
                                <a:lnTo>
                                  <a:pt x="3178556" y="620064"/>
                                </a:lnTo>
                                <a:lnTo>
                                  <a:pt x="3813556" y="620064"/>
                                </a:lnTo>
                                <a:lnTo>
                                  <a:pt x="3813556" y="0"/>
                                </a:lnTo>
                                <a:lnTo>
                                  <a:pt x="0" y="0"/>
                                </a:lnTo>
                                <a:lnTo>
                                  <a:pt x="0" y="620064"/>
                                </a:lnTo>
                                <a:lnTo>
                                  <a:pt x="2798191" y="620064"/>
                                </a:lnTo>
                                <a:lnTo>
                                  <a:pt x="2798191" y="734999"/>
                                </a:lnTo>
                                <a:lnTo>
                                  <a:pt x="2607945" y="734999"/>
                                </a:lnTo>
                                <a:lnTo>
                                  <a:pt x="2958261" y="849045"/>
                                </a:lnTo>
                                <a:lnTo>
                                  <a:pt x="2164080" y="849045"/>
                                </a:lnTo>
                                <a:lnTo>
                                  <a:pt x="2164080" y="950899"/>
                                </a:lnTo>
                                <a:lnTo>
                                  <a:pt x="1562735" y="950899"/>
                                </a:lnTo>
                                <a:lnTo>
                                  <a:pt x="1562735" y="844854"/>
                                </a:lnTo>
                                <a:lnTo>
                                  <a:pt x="1468107" y="939482"/>
                                </a:lnTo>
                                <a:lnTo>
                                  <a:pt x="1468107" y="849045"/>
                                </a:lnTo>
                                <a:lnTo>
                                  <a:pt x="0" y="849045"/>
                                </a:lnTo>
                                <a:lnTo>
                                  <a:pt x="0" y="1354505"/>
                                </a:lnTo>
                                <a:lnTo>
                                  <a:pt x="1468107" y="1354505"/>
                                </a:lnTo>
                                <a:lnTo>
                                  <a:pt x="1468107" y="1174407"/>
                                </a:lnTo>
                                <a:lnTo>
                                  <a:pt x="1562735" y="1269034"/>
                                </a:lnTo>
                                <a:lnTo>
                                  <a:pt x="1562735" y="1162989"/>
                                </a:lnTo>
                                <a:lnTo>
                                  <a:pt x="2164080" y="1162989"/>
                                </a:lnTo>
                                <a:lnTo>
                                  <a:pt x="2164080" y="1354505"/>
                                </a:lnTo>
                                <a:lnTo>
                                  <a:pt x="9008999" y="1354505"/>
                                </a:lnTo>
                                <a:lnTo>
                                  <a:pt x="9008999" y="849045"/>
                                </a:lnTo>
                                <a:close/>
                              </a:path>
                            </a:pathLst>
                          </a:custGeom>
                          <a:solidFill>
                            <a:srgbClr val="92D050"/>
                          </a:solidFill>
                        </wps:spPr>
                        <wps:bodyPr wrap="square" lIns="0" tIns="0" rIns="0" bIns="0" rtlCol="0">
                          <a:prstTxWarp prst="textNoShape">
                            <a:avLst/>
                          </a:prstTxWarp>
                          <a:noAutofit/>
                        </wps:bodyPr>
                      </wps:wsp>
                      <wps:wsp>
                        <wps:cNvPr id="61" name="Textbox 61"/>
                        <wps:cNvSpPr txBox="1"/>
                        <wps:spPr>
                          <a:xfrm>
                            <a:off x="95567" y="974899"/>
                            <a:ext cx="1290320" cy="267970"/>
                          </a:xfrm>
                          <a:prstGeom prst="rect">
                            <a:avLst/>
                          </a:prstGeom>
                        </wps:spPr>
                        <wps:txbx>
                          <w:txbxContent>
                            <w:p w14:paraId="238D7124" w14:textId="77777777" w:rsidR="000B55FC" w:rsidRDefault="002A318A">
                              <w:pPr>
                                <w:spacing w:line="194" w:lineRule="exact"/>
                                <w:ind w:left="18" w:right="36"/>
                                <w:jc w:val="center"/>
                                <w:rPr>
                                  <w:rFonts w:ascii="Calibri"/>
                                  <w:sz w:val="19"/>
                                </w:rPr>
                              </w:pPr>
                              <w:r>
                                <w:rPr>
                                  <w:rFonts w:ascii="Calibri"/>
                                  <w:sz w:val="19"/>
                                </w:rPr>
                                <w:t>Parents</w:t>
                              </w:r>
                              <w:r>
                                <w:rPr>
                                  <w:rFonts w:ascii="Calibri"/>
                                  <w:spacing w:val="19"/>
                                  <w:sz w:val="19"/>
                                </w:rPr>
                                <w:t xml:space="preserve"> </w:t>
                              </w:r>
                              <w:r>
                                <w:rPr>
                                  <w:rFonts w:ascii="Calibri"/>
                                  <w:sz w:val="19"/>
                                </w:rPr>
                                <w:t>provide</w:t>
                              </w:r>
                              <w:r>
                                <w:rPr>
                                  <w:rFonts w:ascii="Calibri"/>
                                  <w:spacing w:val="32"/>
                                  <w:sz w:val="19"/>
                                </w:rPr>
                                <w:t xml:space="preserve"> </w:t>
                              </w:r>
                              <w:r>
                                <w:rPr>
                                  <w:rFonts w:ascii="Calibri"/>
                                  <w:spacing w:val="-2"/>
                                  <w:sz w:val="19"/>
                                </w:rPr>
                                <w:t>relevant</w:t>
                              </w:r>
                            </w:p>
                            <w:p w14:paraId="043A42EE" w14:textId="77777777" w:rsidR="000B55FC" w:rsidRDefault="002A318A">
                              <w:pPr>
                                <w:spacing w:line="227" w:lineRule="exact"/>
                                <w:ind w:left="18" w:right="64"/>
                                <w:jc w:val="center"/>
                                <w:rPr>
                                  <w:rFonts w:ascii="Calibri"/>
                                  <w:sz w:val="19"/>
                                </w:rPr>
                              </w:pPr>
                              <w:r>
                                <w:rPr>
                                  <w:rFonts w:ascii="Calibri"/>
                                  <w:sz w:val="19"/>
                                </w:rPr>
                                <w:t>medical</w:t>
                              </w:r>
                              <w:r>
                                <w:rPr>
                                  <w:rFonts w:ascii="Calibri"/>
                                  <w:spacing w:val="18"/>
                                  <w:sz w:val="19"/>
                                </w:rPr>
                                <w:t xml:space="preserve"> </w:t>
                              </w:r>
                              <w:r>
                                <w:rPr>
                                  <w:rFonts w:ascii="Calibri"/>
                                  <w:spacing w:val="-2"/>
                                  <w:sz w:val="19"/>
                                </w:rPr>
                                <w:t>evidence</w:t>
                              </w:r>
                            </w:p>
                          </w:txbxContent>
                        </wps:txbx>
                        <wps:bodyPr wrap="square" lIns="0" tIns="0" rIns="0" bIns="0" rtlCol="0">
                          <a:noAutofit/>
                        </wps:bodyPr>
                      </wps:wsp>
                      <wps:wsp>
                        <wps:cNvPr id="62" name="Textbox 62"/>
                        <wps:cNvSpPr txBox="1"/>
                        <wps:spPr>
                          <a:xfrm>
                            <a:off x="2240533" y="931917"/>
                            <a:ext cx="6652895" cy="340995"/>
                          </a:xfrm>
                          <a:prstGeom prst="rect">
                            <a:avLst/>
                          </a:prstGeom>
                        </wps:spPr>
                        <wps:txbx>
                          <w:txbxContent>
                            <w:p w14:paraId="3BFA0482" w14:textId="77777777" w:rsidR="000B55FC" w:rsidRDefault="002A318A">
                              <w:pPr>
                                <w:spacing w:line="235" w:lineRule="auto"/>
                                <w:rPr>
                                  <w:rFonts w:ascii="Times New Roman"/>
                                  <w:sz w:val="24"/>
                                </w:rPr>
                              </w:pPr>
                              <w:r>
                                <w:rPr>
                                  <w:rFonts w:ascii="Times New Roman"/>
                                  <w:b/>
                                  <w:sz w:val="24"/>
                                </w:rPr>
                                <w:t>School</w:t>
                              </w:r>
                              <w:r>
                                <w:rPr>
                                  <w:rFonts w:ascii="Times New Roman"/>
                                  <w:b/>
                                  <w:spacing w:val="37"/>
                                  <w:sz w:val="24"/>
                                </w:rPr>
                                <w:t xml:space="preserve"> </w:t>
                              </w:r>
                              <w:r>
                                <w:rPr>
                                  <w:rFonts w:ascii="Times New Roman"/>
                                  <w:b/>
                                  <w:sz w:val="24"/>
                                </w:rPr>
                                <w:t>Step</w:t>
                              </w:r>
                              <w:r>
                                <w:rPr>
                                  <w:rFonts w:ascii="Times New Roman"/>
                                  <w:b/>
                                  <w:spacing w:val="30"/>
                                  <w:sz w:val="24"/>
                                </w:rPr>
                                <w:t xml:space="preserve"> </w:t>
                              </w:r>
                              <w:r>
                                <w:rPr>
                                  <w:rFonts w:ascii="Times New Roman"/>
                                  <w:b/>
                                  <w:sz w:val="24"/>
                                </w:rPr>
                                <w:t xml:space="preserve">4: </w:t>
                              </w:r>
                              <w:r>
                                <w:rPr>
                                  <w:rFonts w:ascii="Times New Roman"/>
                                  <w:i/>
                                  <w:sz w:val="24"/>
                                </w:rPr>
                                <w:t>PART ONE:</w:t>
                              </w:r>
                              <w:r>
                                <w:rPr>
                                  <w:rFonts w:ascii="Times New Roman"/>
                                  <w:i/>
                                  <w:spacing w:val="28"/>
                                  <w:sz w:val="24"/>
                                </w:rPr>
                                <w:t xml:space="preserve"> </w:t>
                              </w:r>
                              <w:r>
                                <w:rPr>
                                  <w:rFonts w:ascii="Times New Roman"/>
                                  <w:sz w:val="24"/>
                                </w:rPr>
                                <w:t>Attendance Improvement</w:t>
                              </w:r>
                              <w:r>
                                <w:rPr>
                                  <w:rFonts w:ascii="Times New Roman"/>
                                  <w:spacing w:val="80"/>
                                  <w:sz w:val="24"/>
                                </w:rPr>
                                <w:t xml:space="preserve"> </w:t>
                              </w:r>
                              <w:r>
                                <w:rPr>
                                  <w:rFonts w:ascii="Times New Roman"/>
                                  <w:sz w:val="24"/>
                                </w:rPr>
                                <w:t>meeting</w:t>
                              </w:r>
                              <w:r>
                                <w:rPr>
                                  <w:rFonts w:ascii="Times New Roman"/>
                                  <w:spacing w:val="34"/>
                                  <w:sz w:val="24"/>
                                </w:rPr>
                                <w:t xml:space="preserve"> </w:t>
                              </w:r>
                              <w:r>
                                <w:rPr>
                                  <w:rFonts w:ascii="Times New Roman"/>
                                  <w:sz w:val="24"/>
                                </w:rPr>
                                <w:t>(AIM)</w:t>
                              </w:r>
                              <w:r>
                                <w:rPr>
                                  <w:rFonts w:ascii="Times New Roman"/>
                                  <w:spacing w:val="-4"/>
                                  <w:sz w:val="24"/>
                                </w:rPr>
                                <w:t xml:space="preserve"> </w:t>
                              </w:r>
                              <w:r>
                                <w:rPr>
                                  <w:rFonts w:ascii="Times New Roman"/>
                                  <w:sz w:val="24"/>
                                </w:rPr>
                                <w:t>with parents /carers.</w:t>
                              </w:r>
                              <w:r>
                                <w:rPr>
                                  <w:rFonts w:ascii="Times New Roman"/>
                                  <w:spacing w:val="80"/>
                                  <w:w w:val="150"/>
                                  <w:sz w:val="24"/>
                                </w:rPr>
                                <w:t xml:space="preserve"> </w:t>
                              </w:r>
                              <w:r>
                                <w:rPr>
                                  <w:rFonts w:ascii="Times New Roman"/>
                                  <w:i/>
                                  <w:sz w:val="24"/>
                                </w:rPr>
                                <w:t>PART TWO</w:t>
                              </w:r>
                              <w:r>
                                <w:rPr>
                                  <w:rFonts w:ascii="Times New Roman"/>
                                  <w:sz w:val="24"/>
                                </w:rPr>
                                <w:t>: Implement</w:t>
                              </w:r>
                              <w:r>
                                <w:rPr>
                                  <w:rFonts w:ascii="Times New Roman"/>
                                  <w:spacing w:val="40"/>
                                  <w:sz w:val="24"/>
                                </w:rPr>
                                <w:t xml:space="preserve"> </w:t>
                              </w:r>
                              <w:r>
                                <w:rPr>
                                  <w:rFonts w:ascii="Times New Roman"/>
                                  <w:sz w:val="24"/>
                                </w:rPr>
                                <w:t>Attendance Action Plan (AAP) and review</w:t>
                              </w:r>
                            </w:p>
                          </w:txbxContent>
                        </wps:txbx>
                        <wps:bodyPr wrap="square" lIns="0" tIns="0" rIns="0" bIns="0" rtlCol="0">
                          <a:noAutofit/>
                        </wps:bodyPr>
                      </wps:wsp>
                      <wps:wsp>
                        <wps:cNvPr id="63" name="Textbox 63"/>
                        <wps:cNvSpPr txBox="1"/>
                        <wps:spPr>
                          <a:xfrm>
                            <a:off x="5462651" y="0"/>
                            <a:ext cx="3546475" cy="620395"/>
                          </a:xfrm>
                          <a:prstGeom prst="rect">
                            <a:avLst/>
                          </a:prstGeom>
                          <a:solidFill>
                            <a:srgbClr val="92D050"/>
                          </a:solidFill>
                        </wps:spPr>
                        <wps:txbx>
                          <w:txbxContent>
                            <w:p w14:paraId="67F2E246" w14:textId="77777777" w:rsidR="000B55FC" w:rsidRDefault="000B55FC">
                              <w:pPr>
                                <w:spacing w:before="11"/>
                                <w:rPr>
                                  <w:color w:val="000000"/>
                                  <w:sz w:val="21"/>
                                </w:rPr>
                              </w:pPr>
                            </w:p>
                            <w:p w14:paraId="6BDF74CA" w14:textId="77777777" w:rsidR="000B55FC" w:rsidRDefault="002A318A">
                              <w:pPr>
                                <w:ind w:left="189" w:right="189"/>
                                <w:jc w:val="center"/>
                                <w:rPr>
                                  <w:rFonts w:ascii="Calibri"/>
                                  <w:color w:val="000000"/>
                                  <w:sz w:val="18"/>
                                </w:rPr>
                              </w:pPr>
                              <w:r>
                                <w:rPr>
                                  <w:rFonts w:ascii="Calibri"/>
                                  <w:color w:val="000000"/>
                                  <w:sz w:val="18"/>
                                </w:rPr>
                                <w:t>Improvement:</w:t>
                              </w:r>
                              <w:r>
                                <w:rPr>
                                  <w:rFonts w:ascii="Calibri"/>
                                  <w:color w:val="000000"/>
                                  <w:spacing w:val="-13"/>
                                  <w:sz w:val="18"/>
                                </w:rPr>
                                <w:t xml:space="preserve"> </w:t>
                              </w:r>
                              <w:r>
                                <w:rPr>
                                  <w:rFonts w:ascii="Calibri"/>
                                  <w:color w:val="000000"/>
                                  <w:sz w:val="18"/>
                                </w:rPr>
                                <w:t>no</w:t>
                              </w:r>
                              <w:r>
                                <w:rPr>
                                  <w:rFonts w:ascii="Calibri"/>
                                  <w:color w:val="000000"/>
                                  <w:spacing w:val="-16"/>
                                  <w:sz w:val="18"/>
                                </w:rPr>
                                <w:t xml:space="preserve"> </w:t>
                              </w:r>
                              <w:r>
                                <w:rPr>
                                  <w:rFonts w:ascii="Calibri"/>
                                  <w:color w:val="000000"/>
                                  <w:sz w:val="18"/>
                                </w:rPr>
                                <w:t>further</w:t>
                              </w:r>
                              <w:r>
                                <w:rPr>
                                  <w:rFonts w:ascii="Calibri"/>
                                  <w:color w:val="000000"/>
                                  <w:spacing w:val="-4"/>
                                  <w:sz w:val="18"/>
                                </w:rPr>
                                <w:t xml:space="preserve"> </w:t>
                              </w:r>
                              <w:r>
                                <w:rPr>
                                  <w:rFonts w:ascii="Calibri"/>
                                  <w:color w:val="000000"/>
                                  <w:sz w:val="18"/>
                                </w:rPr>
                                <w:t>action</w:t>
                              </w:r>
                              <w:r>
                                <w:rPr>
                                  <w:rFonts w:ascii="Calibri"/>
                                  <w:color w:val="000000"/>
                                  <w:spacing w:val="-15"/>
                                  <w:sz w:val="18"/>
                                </w:rPr>
                                <w:t xml:space="preserve"> </w:t>
                              </w:r>
                              <w:r>
                                <w:rPr>
                                  <w:rFonts w:ascii="Calibri"/>
                                  <w:color w:val="000000"/>
                                  <w:sz w:val="18"/>
                                </w:rPr>
                                <w:t>but</w:t>
                              </w:r>
                              <w:r>
                                <w:rPr>
                                  <w:rFonts w:ascii="Calibri"/>
                                  <w:color w:val="000000"/>
                                  <w:spacing w:val="-2"/>
                                  <w:sz w:val="18"/>
                                </w:rPr>
                                <w:t xml:space="preserve"> </w:t>
                              </w:r>
                              <w:r>
                                <w:rPr>
                                  <w:rFonts w:ascii="Calibri"/>
                                  <w:color w:val="000000"/>
                                  <w:sz w:val="18"/>
                                </w:rPr>
                                <w:t>monitor</w:t>
                              </w:r>
                              <w:r>
                                <w:rPr>
                                  <w:rFonts w:ascii="Calibri"/>
                                  <w:color w:val="000000"/>
                                  <w:spacing w:val="-10"/>
                                  <w:sz w:val="18"/>
                                </w:rPr>
                                <w:t xml:space="preserve"> </w:t>
                              </w:r>
                              <w:r>
                                <w:rPr>
                                  <w:rFonts w:ascii="Calibri"/>
                                  <w:b/>
                                  <w:color w:val="000000"/>
                                  <w:sz w:val="18"/>
                                </w:rPr>
                                <w:t>during</w:t>
                              </w:r>
                              <w:r>
                                <w:rPr>
                                  <w:rFonts w:ascii="Calibri"/>
                                  <w:b/>
                                  <w:color w:val="000000"/>
                                  <w:spacing w:val="2"/>
                                  <w:sz w:val="18"/>
                                </w:rPr>
                                <w:t xml:space="preserve"> </w:t>
                              </w:r>
                              <w:r>
                                <w:rPr>
                                  <w:rFonts w:ascii="Calibri"/>
                                  <w:color w:val="000000"/>
                                  <w:sz w:val="18"/>
                                </w:rPr>
                                <w:t>preventative</w:t>
                              </w:r>
                              <w:r>
                                <w:rPr>
                                  <w:rFonts w:ascii="Calibri"/>
                                  <w:color w:val="000000"/>
                                  <w:spacing w:val="28"/>
                                  <w:sz w:val="18"/>
                                </w:rPr>
                                <w:t xml:space="preserve"> </w:t>
                              </w:r>
                              <w:r>
                                <w:rPr>
                                  <w:rFonts w:ascii="Calibri"/>
                                  <w:color w:val="000000"/>
                                  <w:spacing w:val="-2"/>
                                  <w:sz w:val="18"/>
                                </w:rPr>
                                <w:t>work.</w:t>
                              </w:r>
                            </w:p>
                            <w:p w14:paraId="76905B1F" w14:textId="77777777" w:rsidR="000B55FC" w:rsidRDefault="002A318A">
                              <w:pPr>
                                <w:spacing w:before="6"/>
                                <w:ind w:left="188" w:right="189"/>
                                <w:jc w:val="center"/>
                                <w:rPr>
                                  <w:rFonts w:ascii="Calibri"/>
                                  <w:color w:val="000000"/>
                                  <w:sz w:val="18"/>
                                </w:rPr>
                              </w:pPr>
                              <w:r>
                                <w:rPr>
                                  <w:rFonts w:ascii="Calibri"/>
                                  <w:color w:val="000000"/>
                                  <w:sz w:val="18"/>
                                </w:rPr>
                                <w:t>Send</w:t>
                              </w:r>
                              <w:r>
                                <w:rPr>
                                  <w:rFonts w:ascii="Calibri"/>
                                  <w:color w:val="000000"/>
                                  <w:spacing w:val="8"/>
                                  <w:sz w:val="18"/>
                                </w:rPr>
                                <w:t xml:space="preserve"> </w:t>
                              </w:r>
                              <w:r>
                                <w:rPr>
                                  <w:rFonts w:ascii="Calibri"/>
                                  <w:color w:val="000000"/>
                                  <w:sz w:val="18"/>
                                </w:rPr>
                                <w:t>out</w:t>
                              </w:r>
                              <w:r>
                                <w:rPr>
                                  <w:rFonts w:ascii="Calibri"/>
                                  <w:color w:val="000000"/>
                                  <w:spacing w:val="13"/>
                                  <w:sz w:val="18"/>
                                </w:rPr>
                                <w:t xml:space="preserve"> </w:t>
                              </w:r>
                              <w:r>
                                <w:rPr>
                                  <w:rFonts w:ascii="Calibri"/>
                                  <w:color w:val="000000"/>
                                  <w:sz w:val="18"/>
                                </w:rPr>
                                <w:t>improvement</w:t>
                              </w:r>
                              <w:r>
                                <w:rPr>
                                  <w:rFonts w:ascii="Calibri"/>
                                  <w:color w:val="000000"/>
                                  <w:spacing w:val="53"/>
                                  <w:sz w:val="18"/>
                                </w:rPr>
                                <w:t xml:space="preserve"> </w:t>
                              </w:r>
                              <w:r>
                                <w:rPr>
                                  <w:rFonts w:ascii="Calibri"/>
                                  <w:color w:val="000000"/>
                                  <w:spacing w:val="-2"/>
                                  <w:sz w:val="18"/>
                                </w:rPr>
                                <w:t>letter</w:t>
                              </w:r>
                            </w:p>
                          </w:txbxContent>
                        </wps:txbx>
                        <wps:bodyPr wrap="square" lIns="0" tIns="0" rIns="0" bIns="0" rtlCol="0">
                          <a:noAutofit/>
                        </wps:bodyPr>
                      </wps:wsp>
                      <wps:wsp>
                        <wps:cNvPr id="64" name="Textbox 64"/>
                        <wps:cNvSpPr txBox="1"/>
                        <wps:spPr>
                          <a:xfrm>
                            <a:off x="0" y="0"/>
                            <a:ext cx="3813810" cy="620395"/>
                          </a:xfrm>
                          <a:prstGeom prst="rect">
                            <a:avLst/>
                          </a:prstGeom>
                        </wps:spPr>
                        <wps:txbx>
                          <w:txbxContent>
                            <w:p w14:paraId="1D051C91" w14:textId="77777777" w:rsidR="000B55FC" w:rsidRDefault="002A318A">
                              <w:pPr>
                                <w:spacing w:before="107" w:line="220" w:lineRule="auto"/>
                                <w:ind w:left="105" w:right="86"/>
                                <w:rPr>
                                  <w:rFonts w:ascii="Calibri"/>
                                </w:rPr>
                              </w:pPr>
                              <w:r>
                                <w:rPr>
                                  <w:rFonts w:ascii="Calibri"/>
                                  <w:b/>
                                </w:rPr>
                                <w:t>School Step 3</w:t>
                              </w:r>
                              <w:r>
                                <w:rPr>
                                  <w:rFonts w:ascii="Calibri"/>
                                </w:rPr>
                                <w:t>: School sends out second</w:t>
                              </w:r>
                              <w:r>
                                <w:rPr>
                                  <w:rFonts w:ascii="Calibri"/>
                                  <w:spacing w:val="-13"/>
                                </w:rPr>
                                <w:t xml:space="preserve"> </w:t>
                              </w:r>
                              <w:r>
                                <w:rPr>
                                  <w:rFonts w:ascii="Calibri"/>
                                </w:rPr>
                                <w:t>letter if there is insufficient improvement in attendance</w:t>
                              </w:r>
                              <w:r>
                                <w:rPr>
                                  <w:rFonts w:ascii="Calibri"/>
                                  <w:spacing w:val="40"/>
                                </w:rPr>
                                <w:t xml:space="preserve"> </w:t>
                              </w:r>
                              <w:r>
                                <w:rPr>
                                  <w:rFonts w:ascii="Calibri"/>
                                </w:rPr>
                                <w:t>and invite parents/carers to meeting</w:t>
                              </w:r>
                            </w:p>
                          </w:txbxContent>
                        </wps:txbx>
                        <wps:bodyPr wrap="square" lIns="0" tIns="0" rIns="0" bIns="0" rtlCol="0">
                          <a:noAutofit/>
                        </wps:bodyPr>
                      </wps:wsp>
                    </wpg:wgp>
                  </a:graphicData>
                </a:graphic>
              </wp:anchor>
            </w:drawing>
          </mc:Choice>
          <mc:Fallback>
            <w:pict>
              <v:group w14:anchorId="7B439971" id="Group 59" o:spid="_x0000_s1064" style="position:absolute;left:0;text-align:left;margin-left:66.8pt;margin-top:75.8pt;width:709.4pt;height:106.7pt;z-index:-15714304;mso-wrap-distance-left:0;mso-wrap-distance-right:0;mso-position-horizontal-relative:page" coordsize="90093,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">
                <v:shape id="Graphic 60" o:spid="_x0000_s1065" style="position:absolute;width:90093;height:13551;visibility:visible;mso-wrap-style:square;v-text-anchor:top" coordsize="900938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" path="m9008999,849045r-5990654,l3368675,734999r-190119,l3178556,620064r635000,l3813556,,,,,620064r2798191,l2798191,734999r-190246,l2958261,849045r-794181,l2164080,950899r-601345,l1562735,844854r-94628,94628l1468107,849045,,849045r,505460l1468107,1354505r,-180098l1562735,1269034r,-106045l2164080,1162989r,191516l9008999,1354505r,-505460xe" fillcolor="#92d050" stroked="f">
                  <v:path arrowok="t"/>
                </v:shape>
                <v:shape id="Textbox 61" o:spid="_x0000_s1066" type="#_x0000_t202" style="position:absolute;left:955;top:9748;width:1290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38D7124" w14:textId="77777777" w:rsidR="000B55FC" w:rsidRDefault="002A318A">
                        <w:pPr>
                          <w:spacing w:line="194" w:lineRule="exact"/>
                          <w:ind w:left="18" w:right="36"/>
                          <w:jc w:val="center"/>
                          <w:rPr>
                            <w:rFonts w:ascii="Calibri"/>
                            <w:sz w:val="19"/>
                          </w:rPr>
                        </w:pPr>
                        <w:r>
                          <w:rPr>
                            <w:rFonts w:ascii="Calibri"/>
                            <w:sz w:val="19"/>
                          </w:rPr>
                          <w:t>Parents</w:t>
                        </w:r>
                        <w:r>
                          <w:rPr>
                            <w:rFonts w:ascii="Calibri"/>
                            <w:spacing w:val="19"/>
                            <w:sz w:val="19"/>
                          </w:rPr>
                          <w:t xml:space="preserve"> </w:t>
                        </w:r>
                        <w:r>
                          <w:rPr>
                            <w:rFonts w:ascii="Calibri"/>
                            <w:sz w:val="19"/>
                          </w:rPr>
                          <w:t>provide</w:t>
                        </w:r>
                        <w:r>
                          <w:rPr>
                            <w:rFonts w:ascii="Calibri"/>
                            <w:spacing w:val="32"/>
                            <w:sz w:val="19"/>
                          </w:rPr>
                          <w:t xml:space="preserve"> </w:t>
                        </w:r>
                        <w:r>
                          <w:rPr>
                            <w:rFonts w:ascii="Calibri"/>
                            <w:spacing w:val="-2"/>
                            <w:sz w:val="19"/>
                          </w:rPr>
                          <w:t>relevant</w:t>
                        </w:r>
                      </w:p>
                      <w:p w14:paraId="043A42EE" w14:textId="77777777" w:rsidR="000B55FC" w:rsidRDefault="002A318A">
                        <w:pPr>
                          <w:spacing w:line="227" w:lineRule="exact"/>
                          <w:ind w:left="18" w:right="64"/>
                          <w:jc w:val="center"/>
                          <w:rPr>
                            <w:rFonts w:ascii="Calibri"/>
                            <w:sz w:val="19"/>
                          </w:rPr>
                        </w:pPr>
                        <w:r>
                          <w:rPr>
                            <w:rFonts w:ascii="Calibri"/>
                            <w:sz w:val="19"/>
                          </w:rPr>
                          <w:t>medical</w:t>
                        </w:r>
                        <w:r>
                          <w:rPr>
                            <w:rFonts w:ascii="Calibri"/>
                            <w:spacing w:val="18"/>
                            <w:sz w:val="19"/>
                          </w:rPr>
                          <w:t xml:space="preserve"> </w:t>
                        </w:r>
                        <w:r>
                          <w:rPr>
                            <w:rFonts w:ascii="Calibri"/>
                            <w:spacing w:val="-2"/>
                            <w:sz w:val="19"/>
                          </w:rPr>
                          <w:t>evidence</w:t>
                        </w:r>
                      </w:p>
                    </w:txbxContent>
                  </v:textbox>
                </v:shape>
                <v:shape id="Textbox 62" o:spid="_x0000_s1067" type="#_x0000_t202" style="position:absolute;left:22405;top:9319;width:66529;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BFA0482" w14:textId="77777777" w:rsidR="000B55FC" w:rsidRDefault="002A318A">
                        <w:pPr>
                          <w:spacing w:line="235" w:lineRule="auto"/>
                          <w:rPr>
                            <w:rFonts w:ascii="Times New Roman"/>
                            <w:sz w:val="24"/>
                          </w:rPr>
                        </w:pPr>
                        <w:r>
                          <w:rPr>
                            <w:rFonts w:ascii="Times New Roman"/>
                            <w:b/>
                            <w:sz w:val="24"/>
                          </w:rPr>
                          <w:t>School</w:t>
                        </w:r>
                        <w:r>
                          <w:rPr>
                            <w:rFonts w:ascii="Times New Roman"/>
                            <w:b/>
                            <w:spacing w:val="37"/>
                            <w:sz w:val="24"/>
                          </w:rPr>
                          <w:t xml:space="preserve"> </w:t>
                        </w:r>
                        <w:r>
                          <w:rPr>
                            <w:rFonts w:ascii="Times New Roman"/>
                            <w:b/>
                            <w:sz w:val="24"/>
                          </w:rPr>
                          <w:t>Step</w:t>
                        </w:r>
                        <w:r>
                          <w:rPr>
                            <w:rFonts w:ascii="Times New Roman"/>
                            <w:b/>
                            <w:spacing w:val="30"/>
                            <w:sz w:val="24"/>
                          </w:rPr>
                          <w:t xml:space="preserve"> </w:t>
                        </w:r>
                        <w:r>
                          <w:rPr>
                            <w:rFonts w:ascii="Times New Roman"/>
                            <w:b/>
                            <w:sz w:val="24"/>
                          </w:rPr>
                          <w:t xml:space="preserve">4: </w:t>
                        </w:r>
                        <w:r>
                          <w:rPr>
                            <w:rFonts w:ascii="Times New Roman"/>
                            <w:i/>
                            <w:sz w:val="24"/>
                          </w:rPr>
                          <w:t>PART ONE:</w:t>
                        </w:r>
                        <w:r>
                          <w:rPr>
                            <w:rFonts w:ascii="Times New Roman"/>
                            <w:i/>
                            <w:spacing w:val="28"/>
                            <w:sz w:val="24"/>
                          </w:rPr>
                          <w:t xml:space="preserve"> </w:t>
                        </w:r>
                        <w:r>
                          <w:rPr>
                            <w:rFonts w:ascii="Times New Roman"/>
                            <w:sz w:val="24"/>
                          </w:rPr>
                          <w:t>Attendance Improvement</w:t>
                        </w:r>
                        <w:r>
                          <w:rPr>
                            <w:rFonts w:ascii="Times New Roman"/>
                            <w:spacing w:val="80"/>
                            <w:sz w:val="24"/>
                          </w:rPr>
                          <w:t xml:space="preserve"> </w:t>
                        </w:r>
                        <w:r>
                          <w:rPr>
                            <w:rFonts w:ascii="Times New Roman"/>
                            <w:sz w:val="24"/>
                          </w:rPr>
                          <w:t>meeting</w:t>
                        </w:r>
                        <w:r>
                          <w:rPr>
                            <w:rFonts w:ascii="Times New Roman"/>
                            <w:spacing w:val="34"/>
                            <w:sz w:val="24"/>
                          </w:rPr>
                          <w:t xml:space="preserve"> </w:t>
                        </w:r>
                        <w:r>
                          <w:rPr>
                            <w:rFonts w:ascii="Times New Roman"/>
                            <w:sz w:val="24"/>
                          </w:rPr>
                          <w:t>(AIM)</w:t>
                        </w:r>
                        <w:r>
                          <w:rPr>
                            <w:rFonts w:ascii="Times New Roman"/>
                            <w:spacing w:val="-4"/>
                            <w:sz w:val="24"/>
                          </w:rPr>
                          <w:t xml:space="preserve"> </w:t>
                        </w:r>
                        <w:r>
                          <w:rPr>
                            <w:rFonts w:ascii="Times New Roman"/>
                            <w:sz w:val="24"/>
                          </w:rPr>
                          <w:t>with parents /carers.</w:t>
                        </w:r>
                        <w:r>
                          <w:rPr>
                            <w:rFonts w:ascii="Times New Roman"/>
                            <w:spacing w:val="80"/>
                            <w:w w:val="150"/>
                            <w:sz w:val="24"/>
                          </w:rPr>
                          <w:t xml:space="preserve"> </w:t>
                        </w:r>
                        <w:r>
                          <w:rPr>
                            <w:rFonts w:ascii="Times New Roman"/>
                            <w:i/>
                            <w:sz w:val="24"/>
                          </w:rPr>
                          <w:t>PART TWO</w:t>
                        </w:r>
                        <w:r>
                          <w:rPr>
                            <w:rFonts w:ascii="Times New Roman"/>
                            <w:sz w:val="24"/>
                          </w:rPr>
                          <w:t>: Implement</w:t>
                        </w:r>
                        <w:r>
                          <w:rPr>
                            <w:rFonts w:ascii="Times New Roman"/>
                            <w:spacing w:val="40"/>
                            <w:sz w:val="24"/>
                          </w:rPr>
                          <w:t xml:space="preserve"> </w:t>
                        </w:r>
                        <w:r>
                          <w:rPr>
                            <w:rFonts w:ascii="Times New Roman"/>
                            <w:sz w:val="24"/>
                          </w:rPr>
                          <w:t>Attendance Action Plan (AAP) and review</w:t>
                        </w:r>
                      </w:p>
                    </w:txbxContent>
                  </v:textbox>
                </v:shape>
                <v:shape id="Textbox 63" o:spid="_x0000_s1068" type="#_x0000_t202" style="position:absolute;left:54626;width:35465;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" fillcolor="#92d050" stroked="f">
                  <v:textbox inset="0,0,0,0">
                    <w:txbxContent>
                      <w:p w14:paraId="67F2E246" w14:textId="77777777" w:rsidR="000B55FC" w:rsidRDefault="000B55FC">
                        <w:pPr>
                          <w:spacing w:before="11"/>
                          <w:rPr>
                            <w:color w:val="000000"/>
                            <w:sz w:val="21"/>
                          </w:rPr>
                        </w:pPr>
                      </w:p>
                      <w:p w14:paraId="6BDF74CA" w14:textId="77777777" w:rsidR="000B55FC" w:rsidRDefault="002A318A">
                        <w:pPr>
                          <w:ind w:left="189" w:right="189"/>
                          <w:jc w:val="center"/>
                          <w:rPr>
                            <w:rFonts w:ascii="Calibri"/>
                            <w:color w:val="000000"/>
                            <w:sz w:val="18"/>
                          </w:rPr>
                        </w:pPr>
                        <w:r>
                          <w:rPr>
                            <w:rFonts w:ascii="Calibri"/>
                            <w:color w:val="000000"/>
                            <w:sz w:val="18"/>
                          </w:rPr>
                          <w:t>Improvement:</w:t>
                        </w:r>
                        <w:r>
                          <w:rPr>
                            <w:rFonts w:ascii="Calibri"/>
                            <w:color w:val="000000"/>
                            <w:spacing w:val="-13"/>
                            <w:sz w:val="18"/>
                          </w:rPr>
                          <w:t xml:space="preserve"> </w:t>
                        </w:r>
                        <w:r>
                          <w:rPr>
                            <w:rFonts w:ascii="Calibri"/>
                            <w:color w:val="000000"/>
                            <w:sz w:val="18"/>
                          </w:rPr>
                          <w:t>no</w:t>
                        </w:r>
                        <w:r>
                          <w:rPr>
                            <w:rFonts w:ascii="Calibri"/>
                            <w:color w:val="000000"/>
                            <w:spacing w:val="-16"/>
                            <w:sz w:val="18"/>
                          </w:rPr>
                          <w:t xml:space="preserve"> </w:t>
                        </w:r>
                        <w:r>
                          <w:rPr>
                            <w:rFonts w:ascii="Calibri"/>
                            <w:color w:val="000000"/>
                            <w:sz w:val="18"/>
                          </w:rPr>
                          <w:t>further</w:t>
                        </w:r>
                        <w:r>
                          <w:rPr>
                            <w:rFonts w:ascii="Calibri"/>
                            <w:color w:val="000000"/>
                            <w:spacing w:val="-4"/>
                            <w:sz w:val="18"/>
                          </w:rPr>
                          <w:t xml:space="preserve"> </w:t>
                        </w:r>
                        <w:r>
                          <w:rPr>
                            <w:rFonts w:ascii="Calibri"/>
                            <w:color w:val="000000"/>
                            <w:sz w:val="18"/>
                          </w:rPr>
                          <w:t>action</w:t>
                        </w:r>
                        <w:r>
                          <w:rPr>
                            <w:rFonts w:ascii="Calibri"/>
                            <w:color w:val="000000"/>
                            <w:spacing w:val="-15"/>
                            <w:sz w:val="18"/>
                          </w:rPr>
                          <w:t xml:space="preserve"> </w:t>
                        </w:r>
                        <w:r>
                          <w:rPr>
                            <w:rFonts w:ascii="Calibri"/>
                            <w:color w:val="000000"/>
                            <w:sz w:val="18"/>
                          </w:rPr>
                          <w:t>but</w:t>
                        </w:r>
                        <w:r>
                          <w:rPr>
                            <w:rFonts w:ascii="Calibri"/>
                            <w:color w:val="000000"/>
                            <w:spacing w:val="-2"/>
                            <w:sz w:val="18"/>
                          </w:rPr>
                          <w:t xml:space="preserve"> </w:t>
                        </w:r>
                        <w:r>
                          <w:rPr>
                            <w:rFonts w:ascii="Calibri"/>
                            <w:color w:val="000000"/>
                            <w:sz w:val="18"/>
                          </w:rPr>
                          <w:t>monitor</w:t>
                        </w:r>
                        <w:r>
                          <w:rPr>
                            <w:rFonts w:ascii="Calibri"/>
                            <w:color w:val="000000"/>
                            <w:spacing w:val="-10"/>
                            <w:sz w:val="18"/>
                          </w:rPr>
                          <w:t xml:space="preserve"> </w:t>
                        </w:r>
                        <w:r>
                          <w:rPr>
                            <w:rFonts w:ascii="Calibri"/>
                            <w:b/>
                            <w:color w:val="000000"/>
                            <w:sz w:val="18"/>
                          </w:rPr>
                          <w:t>during</w:t>
                        </w:r>
                        <w:r>
                          <w:rPr>
                            <w:rFonts w:ascii="Calibri"/>
                            <w:b/>
                            <w:color w:val="000000"/>
                            <w:spacing w:val="2"/>
                            <w:sz w:val="18"/>
                          </w:rPr>
                          <w:t xml:space="preserve"> </w:t>
                        </w:r>
                        <w:r>
                          <w:rPr>
                            <w:rFonts w:ascii="Calibri"/>
                            <w:color w:val="000000"/>
                            <w:sz w:val="18"/>
                          </w:rPr>
                          <w:t>preventative</w:t>
                        </w:r>
                        <w:r>
                          <w:rPr>
                            <w:rFonts w:ascii="Calibri"/>
                            <w:color w:val="000000"/>
                            <w:spacing w:val="28"/>
                            <w:sz w:val="18"/>
                          </w:rPr>
                          <w:t xml:space="preserve"> </w:t>
                        </w:r>
                        <w:r>
                          <w:rPr>
                            <w:rFonts w:ascii="Calibri"/>
                            <w:color w:val="000000"/>
                            <w:spacing w:val="-2"/>
                            <w:sz w:val="18"/>
                          </w:rPr>
                          <w:t>work.</w:t>
                        </w:r>
                      </w:p>
                      <w:p w14:paraId="76905B1F" w14:textId="77777777" w:rsidR="000B55FC" w:rsidRDefault="002A318A">
                        <w:pPr>
                          <w:spacing w:before="6"/>
                          <w:ind w:left="188" w:right="189"/>
                          <w:jc w:val="center"/>
                          <w:rPr>
                            <w:rFonts w:ascii="Calibri"/>
                            <w:color w:val="000000"/>
                            <w:sz w:val="18"/>
                          </w:rPr>
                        </w:pPr>
                        <w:r>
                          <w:rPr>
                            <w:rFonts w:ascii="Calibri"/>
                            <w:color w:val="000000"/>
                            <w:sz w:val="18"/>
                          </w:rPr>
                          <w:t>Send</w:t>
                        </w:r>
                        <w:r>
                          <w:rPr>
                            <w:rFonts w:ascii="Calibri"/>
                            <w:color w:val="000000"/>
                            <w:spacing w:val="8"/>
                            <w:sz w:val="18"/>
                          </w:rPr>
                          <w:t xml:space="preserve"> </w:t>
                        </w:r>
                        <w:r>
                          <w:rPr>
                            <w:rFonts w:ascii="Calibri"/>
                            <w:color w:val="000000"/>
                            <w:sz w:val="18"/>
                          </w:rPr>
                          <w:t>out</w:t>
                        </w:r>
                        <w:r>
                          <w:rPr>
                            <w:rFonts w:ascii="Calibri"/>
                            <w:color w:val="000000"/>
                            <w:spacing w:val="13"/>
                            <w:sz w:val="18"/>
                          </w:rPr>
                          <w:t xml:space="preserve"> </w:t>
                        </w:r>
                        <w:r>
                          <w:rPr>
                            <w:rFonts w:ascii="Calibri"/>
                            <w:color w:val="000000"/>
                            <w:sz w:val="18"/>
                          </w:rPr>
                          <w:t>improvement</w:t>
                        </w:r>
                        <w:r>
                          <w:rPr>
                            <w:rFonts w:ascii="Calibri"/>
                            <w:color w:val="000000"/>
                            <w:spacing w:val="53"/>
                            <w:sz w:val="18"/>
                          </w:rPr>
                          <w:t xml:space="preserve"> </w:t>
                        </w:r>
                        <w:r>
                          <w:rPr>
                            <w:rFonts w:ascii="Calibri"/>
                            <w:color w:val="000000"/>
                            <w:spacing w:val="-2"/>
                            <w:sz w:val="18"/>
                          </w:rPr>
                          <w:t>letter</w:t>
                        </w:r>
                      </w:p>
                    </w:txbxContent>
                  </v:textbox>
                </v:shape>
                <v:shape id="Textbox 64" o:spid="_x0000_s1069" type="#_x0000_t202" style="position:absolute;width:38138;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D051C91" w14:textId="77777777" w:rsidR="000B55FC" w:rsidRDefault="002A318A">
                        <w:pPr>
                          <w:spacing w:before="107" w:line="220" w:lineRule="auto"/>
                          <w:ind w:left="105" w:right="86"/>
                          <w:rPr>
                            <w:rFonts w:ascii="Calibri"/>
                          </w:rPr>
                        </w:pPr>
                        <w:r>
                          <w:rPr>
                            <w:rFonts w:ascii="Calibri"/>
                            <w:b/>
                          </w:rPr>
                          <w:t>School Step 3</w:t>
                        </w:r>
                        <w:r>
                          <w:rPr>
                            <w:rFonts w:ascii="Calibri"/>
                          </w:rPr>
                          <w:t>: School sends out second</w:t>
                        </w:r>
                        <w:r>
                          <w:rPr>
                            <w:rFonts w:ascii="Calibri"/>
                            <w:spacing w:val="-13"/>
                          </w:rPr>
                          <w:t xml:space="preserve"> </w:t>
                        </w:r>
                        <w:r>
                          <w:rPr>
                            <w:rFonts w:ascii="Calibri"/>
                          </w:rPr>
                          <w:t>letter if there is insufficient improvement in attendance</w:t>
                        </w:r>
                        <w:r>
                          <w:rPr>
                            <w:rFonts w:ascii="Calibri"/>
                            <w:spacing w:val="40"/>
                          </w:rPr>
                          <w:t xml:space="preserve"> </w:t>
                        </w:r>
                        <w:r>
                          <w:rPr>
                            <w:rFonts w:ascii="Calibri"/>
                          </w:rPr>
                          <w:t>and invite parents/carers to meeting</w:t>
                        </w:r>
                      </w:p>
                    </w:txbxContent>
                  </v:textbox>
                </v:shape>
                <w10:wrap type="topAndBottom" anchorx="page"/>
              </v:group>
            </w:pict>
          </mc:Fallback>
        </mc:AlternateContent>
      </w:r>
      <w:r>
        <w:rPr>
          <w:noProof/>
        </w:rPr>
        <mc:AlternateContent>
          <mc:Choice Requires="wps">
            <w:drawing>
              <wp:anchor distT="0" distB="0" distL="0" distR="0" simplePos="0" relativeHeight="487602688" behindDoc="1" locked="0" layoutInCell="1" allowOverlap="1" wp14:anchorId="3A39C8D0" wp14:editId="55D99653">
                <wp:simplePos x="0" y="0"/>
                <wp:positionH relativeFrom="page">
                  <wp:posOffset>5017770</wp:posOffset>
                </wp:positionH>
                <wp:positionV relativeFrom="paragraph">
                  <wp:posOffset>2544259</wp:posOffset>
                </wp:positionV>
                <wp:extent cx="929005" cy="42418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05" cy="424180"/>
                        </a:xfrm>
                        <a:custGeom>
                          <a:avLst/>
                          <a:gdLst/>
                          <a:ahLst/>
                          <a:cxnLst/>
                          <a:rect l="l" t="t" r="r" b="b"/>
                          <a:pathLst>
                            <a:path w="929005" h="424180">
                              <a:moveTo>
                                <a:pt x="716914" y="0"/>
                              </a:moveTo>
                              <a:lnTo>
                                <a:pt x="716914" y="106044"/>
                              </a:lnTo>
                              <a:lnTo>
                                <a:pt x="0" y="106044"/>
                              </a:lnTo>
                              <a:lnTo>
                                <a:pt x="0" y="318134"/>
                              </a:lnTo>
                              <a:lnTo>
                                <a:pt x="716914" y="318134"/>
                              </a:lnTo>
                              <a:lnTo>
                                <a:pt x="716914" y="424179"/>
                              </a:lnTo>
                              <a:lnTo>
                                <a:pt x="929004" y="212089"/>
                              </a:lnTo>
                              <a:lnTo>
                                <a:pt x="716914"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6FD447B4" id="Graphic 65" o:spid="_x0000_s1026" style="position:absolute;margin-left:395.1pt;margin-top:200.35pt;width:73.15pt;height:33.4pt;z-index:-15713792;visibility:visible;mso-wrap-style:square;mso-wrap-distance-left:0;mso-wrap-distance-top:0;mso-wrap-distance-right:0;mso-wrap-distance-bottom:0;mso-position-horizontal:absolute;mso-position-horizontal-relative:page;mso-position-vertical:absolute;mso-position-vertical-relative:text;v-text-anchor:top" coordsize="92900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" path="m716914,r,106044l,106044,,318134r716914,l716914,424179,929004,212089,716914,xe" fillcolor="#92d050" stroked="f">
                <v:path arrowok="t"/>
                <w10:wrap type="topAndBottom" anchorx="page"/>
              </v:shape>
            </w:pict>
          </mc:Fallback>
        </mc:AlternateContent>
      </w:r>
    </w:p>
    <w:p w14:paraId="77777FCD" w14:textId="77777777" w:rsidR="000B55FC" w:rsidRDefault="000B55FC">
      <w:pPr>
        <w:pStyle w:val="BodyText"/>
        <w:spacing w:before="2"/>
        <w:rPr>
          <w:sz w:val="29"/>
        </w:rPr>
      </w:pPr>
    </w:p>
    <w:p w14:paraId="3E6EC798" w14:textId="77777777" w:rsidR="000B55FC" w:rsidRDefault="000B55FC">
      <w:pPr>
        <w:pStyle w:val="BodyText"/>
        <w:spacing w:before="8"/>
        <w:rPr>
          <w:sz w:val="27"/>
        </w:rPr>
      </w:pPr>
    </w:p>
    <w:p w14:paraId="3AEBF041" w14:textId="77777777" w:rsidR="000B55FC" w:rsidRDefault="000B55FC">
      <w:pPr>
        <w:pStyle w:val="BodyText"/>
        <w:rPr>
          <w:sz w:val="20"/>
        </w:rPr>
      </w:pPr>
    </w:p>
    <w:p w14:paraId="086CC5E2" w14:textId="77777777" w:rsidR="000B55FC" w:rsidRDefault="000B55FC">
      <w:pPr>
        <w:pStyle w:val="BodyText"/>
        <w:spacing w:before="2"/>
        <w:rPr>
          <w:sz w:val="27"/>
        </w:rPr>
      </w:pPr>
    </w:p>
    <w:p w14:paraId="4FF02187" w14:textId="77777777" w:rsidR="000B55FC" w:rsidRDefault="000B55FC">
      <w:pPr>
        <w:rPr>
          <w:sz w:val="27"/>
        </w:rPr>
        <w:sectPr w:rsidR="000B55FC" w:rsidSect="001B1C3D">
          <w:pgSz w:w="16850" w:h="11910" w:orient="landscape"/>
          <w:pgMar w:top="1340" w:right="1220" w:bottom="1120" w:left="1220" w:header="724" w:footer="938" w:gutter="0"/>
          <w:pgBorders w:offsetFrom="page">
            <w:top w:val="triple" w:sz="4" w:space="24" w:color="auto"/>
            <w:left w:val="triple" w:sz="4" w:space="24" w:color="auto"/>
            <w:bottom w:val="triple" w:sz="4" w:space="24" w:color="auto"/>
            <w:right w:val="triple" w:sz="4" w:space="24" w:color="auto"/>
          </w:pgBorders>
          <w:cols w:space="720"/>
        </w:sectPr>
      </w:pPr>
    </w:p>
    <w:p w14:paraId="4A431B3F" w14:textId="77777777" w:rsidR="000B55FC" w:rsidRDefault="002A318A">
      <w:pPr>
        <w:pStyle w:val="BodyText"/>
        <w:spacing w:before="2"/>
        <w:rPr>
          <w:sz w:val="27"/>
        </w:rPr>
      </w:pPr>
      <w:r>
        <w:rPr>
          <w:noProof/>
        </w:rPr>
        <mc:AlternateContent>
          <mc:Choice Requires="wps">
            <w:drawing>
              <wp:anchor distT="0" distB="0" distL="0" distR="0" simplePos="0" relativeHeight="486629376" behindDoc="1" locked="0" layoutInCell="1" allowOverlap="1" wp14:anchorId="1768C1ED" wp14:editId="28E4576C">
                <wp:simplePos x="0" y="0"/>
                <wp:positionH relativeFrom="page">
                  <wp:posOffset>5017770</wp:posOffset>
                </wp:positionH>
                <wp:positionV relativeFrom="page">
                  <wp:posOffset>2845435</wp:posOffset>
                </wp:positionV>
                <wp:extent cx="929005" cy="42418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05" cy="424180"/>
                        </a:xfrm>
                        <a:custGeom>
                          <a:avLst/>
                          <a:gdLst/>
                          <a:ahLst/>
                          <a:cxnLst/>
                          <a:rect l="l" t="t" r="r" b="b"/>
                          <a:pathLst>
                            <a:path w="929005" h="424180">
                              <a:moveTo>
                                <a:pt x="716914" y="0"/>
                              </a:moveTo>
                              <a:lnTo>
                                <a:pt x="716914" y="106044"/>
                              </a:lnTo>
                              <a:lnTo>
                                <a:pt x="0" y="106044"/>
                              </a:lnTo>
                              <a:lnTo>
                                <a:pt x="0" y="318135"/>
                              </a:lnTo>
                              <a:lnTo>
                                <a:pt x="716914" y="318135"/>
                              </a:lnTo>
                              <a:lnTo>
                                <a:pt x="716914" y="424179"/>
                              </a:lnTo>
                              <a:lnTo>
                                <a:pt x="929004" y="212089"/>
                              </a:lnTo>
                              <a:lnTo>
                                <a:pt x="716914"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6D1BB3BD" id="Graphic 66" o:spid="_x0000_s1026" style="position:absolute;margin-left:395.1pt;margin-top:224.05pt;width:73.15pt;height:33.4pt;z-index:-16687104;visibility:visible;mso-wrap-style:square;mso-wrap-distance-left:0;mso-wrap-distance-top:0;mso-wrap-distance-right:0;mso-wrap-distance-bottom:0;mso-position-horizontal:absolute;mso-position-horizontal-relative:page;mso-position-vertical:absolute;mso-position-vertical-relative:page;v-text-anchor:top" coordsize="92900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" path="m716914,r,106044l,106044,,318135r716914,l716914,424179,929004,212089,716914,xe" fillcolor="#92d050" stroked="f">
                <v:path arrowok="t"/>
                <w10:wrap anchorx="page" anchory="page"/>
              </v:shape>
            </w:pict>
          </mc:Fallback>
        </mc:AlternateContent>
      </w:r>
      <w:r>
        <w:rPr>
          <w:noProof/>
        </w:rPr>
        <mc:AlternateContent>
          <mc:Choice Requires="wps">
            <w:drawing>
              <wp:anchor distT="0" distB="0" distL="0" distR="0" simplePos="0" relativeHeight="15745536" behindDoc="0" locked="0" layoutInCell="1" allowOverlap="1" wp14:anchorId="5AFA9829" wp14:editId="5AAC3323">
                <wp:simplePos x="0" y="0"/>
                <wp:positionH relativeFrom="page">
                  <wp:posOffset>3324225</wp:posOffset>
                </wp:positionH>
                <wp:positionV relativeFrom="page">
                  <wp:posOffset>2767329</wp:posOffset>
                </wp:positionV>
                <wp:extent cx="760730" cy="2476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 cy="247650"/>
                        </a:xfrm>
                        <a:custGeom>
                          <a:avLst/>
                          <a:gdLst/>
                          <a:ahLst/>
                          <a:cxnLst/>
                          <a:rect l="l" t="t" r="r" b="b"/>
                          <a:pathLst>
                            <a:path w="760730" h="247650">
                              <a:moveTo>
                                <a:pt x="570484" y="0"/>
                              </a:moveTo>
                              <a:lnTo>
                                <a:pt x="190246" y="0"/>
                              </a:lnTo>
                              <a:lnTo>
                                <a:pt x="190246" y="123825"/>
                              </a:lnTo>
                              <a:lnTo>
                                <a:pt x="0" y="123825"/>
                              </a:lnTo>
                              <a:lnTo>
                                <a:pt x="380364" y="247650"/>
                              </a:lnTo>
                              <a:lnTo>
                                <a:pt x="760729" y="123825"/>
                              </a:lnTo>
                              <a:lnTo>
                                <a:pt x="570484" y="123825"/>
                              </a:lnTo>
                              <a:lnTo>
                                <a:pt x="570484"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45FC5FC8" id="Graphic 67" o:spid="_x0000_s1026" style="position:absolute;margin-left:261.75pt;margin-top:217.9pt;width:59.9pt;height:19.5pt;z-index:15745536;visibility:visible;mso-wrap-style:square;mso-wrap-distance-left:0;mso-wrap-distance-top:0;mso-wrap-distance-right:0;mso-wrap-distance-bottom:0;mso-position-horizontal:absolute;mso-position-horizontal-relative:page;mso-position-vertical:absolute;mso-position-vertical-relative:page;v-text-anchor:top" coordsize="76073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" path="m570484,l190246,r,123825l,123825,380364,247650,760729,123825r-190245,l570484,xe" fillcolor="#92d050" stroked="f">
                <v:path arrowok="t"/>
                <w10:wrap anchorx="page" anchory="page"/>
              </v:shape>
            </w:pict>
          </mc:Fallback>
        </mc:AlternateContent>
      </w:r>
    </w:p>
    <w:p w14:paraId="0B792C9C" w14:textId="77777777" w:rsidR="000B55FC" w:rsidRDefault="002A318A">
      <w:pPr>
        <w:spacing w:line="244" w:lineRule="auto"/>
        <w:ind w:left="221" w:right="38"/>
        <w:jc w:val="center"/>
        <w:rPr>
          <w:rFonts w:ascii="Times New Roman"/>
          <w:sz w:val="18"/>
        </w:rPr>
      </w:pPr>
      <w:r>
        <w:rPr>
          <w:noProof/>
        </w:rPr>
        <mc:AlternateContent>
          <mc:Choice Requires="wps">
            <w:drawing>
              <wp:anchor distT="0" distB="0" distL="0" distR="0" simplePos="0" relativeHeight="15746048" behindDoc="0" locked="0" layoutInCell="1" allowOverlap="1" wp14:anchorId="1B32A22E" wp14:editId="008477BC">
                <wp:simplePos x="0" y="0"/>
                <wp:positionH relativeFrom="page">
                  <wp:posOffset>3094989</wp:posOffset>
                </wp:positionH>
                <wp:positionV relativeFrom="paragraph">
                  <wp:posOffset>-1069310</wp:posOffset>
                </wp:positionV>
                <wp:extent cx="760730" cy="24765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 cy="247650"/>
                        </a:xfrm>
                        <a:custGeom>
                          <a:avLst/>
                          <a:gdLst/>
                          <a:ahLst/>
                          <a:cxnLst/>
                          <a:rect l="l" t="t" r="r" b="b"/>
                          <a:pathLst>
                            <a:path w="760730" h="247650">
                              <a:moveTo>
                                <a:pt x="570611" y="0"/>
                              </a:moveTo>
                              <a:lnTo>
                                <a:pt x="190119" y="0"/>
                              </a:lnTo>
                              <a:lnTo>
                                <a:pt x="190119" y="123825"/>
                              </a:lnTo>
                              <a:lnTo>
                                <a:pt x="0" y="123825"/>
                              </a:lnTo>
                              <a:lnTo>
                                <a:pt x="380364" y="247650"/>
                              </a:lnTo>
                              <a:lnTo>
                                <a:pt x="760730" y="123825"/>
                              </a:lnTo>
                              <a:lnTo>
                                <a:pt x="570611" y="123825"/>
                              </a:lnTo>
                              <a:lnTo>
                                <a:pt x="570611"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55E1FAFB" id="Graphic 68" o:spid="_x0000_s1026" style="position:absolute;margin-left:243.7pt;margin-top:-84.2pt;width:59.9pt;height:19.5pt;z-index:15746048;visibility:visible;mso-wrap-style:square;mso-wrap-distance-left:0;mso-wrap-distance-top:0;mso-wrap-distance-right:0;mso-wrap-distance-bottom:0;mso-position-horizontal:absolute;mso-position-horizontal-relative:page;mso-position-vertical:absolute;mso-position-vertical-relative:text;v-text-anchor:top" coordsize="76073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" path="m570611,l190119,r,123825l,123825,380364,247650,760730,123825r-190119,l570611,xe" fillcolor="#92d050" stroked="f">
                <v:path arrowok="t"/>
                <w10:wrap anchorx="page"/>
              </v:shape>
            </w:pict>
          </mc:Fallback>
        </mc:AlternateContent>
      </w:r>
      <w:r>
        <w:rPr>
          <w:rFonts w:ascii="Times New Roman"/>
          <w:sz w:val="18"/>
        </w:rPr>
        <w:t>Genuine</w:t>
      </w:r>
      <w:r>
        <w:rPr>
          <w:rFonts w:ascii="Times New Roman"/>
          <w:spacing w:val="-9"/>
          <w:sz w:val="18"/>
        </w:rPr>
        <w:t xml:space="preserve"> </w:t>
      </w:r>
      <w:r>
        <w:rPr>
          <w:rFonts w:ascii="Times New Roman"/>
          <w:sz w:val="18"/>
        </w:rPr>
        <w:t>reason</w:t>
      </w:r>
      <w:r>
        <w:rPr>
          <w:rFonts w:ascii="Times New Roman"/>
          <w:spacing w:val="-12"/>
          <w:sz w:val="18"/>
        </w:rPr>
        <w:t xml:space="preserve"> </w:t>
      </w:r>
      <w:r>
        <w:rPr>
          <w:rFonts w:ascii="Times New Roman"/>
          <w:sz w:val="18"/>
        </w:rPr>
        <w:t>for</w:t>
      </w:r>
      <w:r>
        <w:rPr>
          <w:rFonts w:ascii="Times New Roman"/>
          <w:spacing w:val="-11"/>
          <w:sz w:val="18"/>
        </w:rPr>
        <w:t xml:space="preserve"> </w:t>
      </w:r>
      <w:r>
        <w:rPr>
          <w:rFonts w:ascii="Times New Roman"/>
          <w:sz w:val="18"/>
        </w:rPr>
        <w:t>absence</w:t>
      </w:r>
      <w:r>
        <w:rPr>
          <w:rFonts w:ascii="Times New Roman"/>
          <w:spacing w:val="-4"/>
          <w:sz w:val="18"/>
        </w:rPr>
        <w:t xml:space="preserve"> </w:t>
      </w:r>
      <w:r>
        <w:rPr>
          <w:rFonts w:ascii="Times New Roman"/>
          <w:sz w:val="18"/>
        </w:rPr>
        <w:t>- school accepts</w:t>
      </w:r>
      <w:r>
        <w:rPr>
          <w:rFonts w:ascii="Times New Roman"/>
          <w:spacing w:val="40"/>
          <w:sz w:val="18"/>
        </w:rPr>
        <w:t xml:space="preserve"> </w:t>
      </w:r>
      <w:proofErr w:type="spellStart"/>
      <w:r>
        <w:rPr>
          <w:rFonts w:ascii="Times New Roman"/>
          <w:sz w:val="18"/>
        </w:rPr>
        <w:t>authorised</w:t>
      </w:r>
      <w:proofErr w:type="spellEnd"/>
      <w:r>
        <w:rPr>
          <w:rFonts w:ascii="Times New Roman"/>
          <w:sz w:val="18"/>
        </w:rPr>
        <w:t xml:space="preserve"> absences with relevant </w:t>
      </w:r>
      <w:r>
        <w:rPr>
          <w:rFonts w:ascii="Times New Roman"/>
          <w:spacing w:val="-2"/>
          <w:sz w:val="18"/>
        </w:rPr>
        <w:t>certification</w:t>
      </w:r>
    </w:p>
    <w:p w14:paraId="42B125A7" w14:textId="77777777" w:rsidR="000B55FC" w:rsidRDefault="002A318A">
      <w:pPr>
        <w:spacing w:before="60" w:line="242" w:lineRule="auto"/>
        <w:ind w:left="221" w:right="206"/>
        <w:rPr>
          <w:rFonts w:ascii="Calibri"/>
        </w:rPr>
      </w:pPr>
      <w:r>
        <w:br w:type="column"/>
      </w:r>
      <w:r>
        <w:rPr>
          <w:rFonts w:ascii="Calibri"/>
          <w:b/>
        </w:rPr>
        <w:t>School</w:t>
      </w:r>
      <w:r>
        <w:rPr>
          <w:rFonts w:ascii="Calibri"/>
          <w:b/>
          <w:spacing w:val="40"/>
        </w:rPr>
        <w:t xml:space="preserve"> </w:t>
      </w:r>
      <w:r>
        <w:rPr>
          <w:rFonts w:ascii="Calibri"/>
          <w:b/>
        </w:rPr>
        <w:t>Step</w:t>
      </w:r>
      <w:r>
        <w:rPr>
          <w:rFonts w:ascii="Calibri"/>
          <w:b/>
          <w:spacing w:val="21"/>
        </w:rPr>
        <w:t xml:space="preserve"> </w:t>
      </w:r>
      <w:r>
        <w:rPr>
          <w:rFonts w:ascii="Calibri"/>
          <w:b/>
        </w:rPr>
        <w:t>6:</w:t>
      </w:r>
      <w:r>
        <w:rPr>
          <w:rFonts w:ascii="Calibri"/>
          <w:b/>
          <w:spacing w:val="22"/>
        </w:rPr>
        <w:t xml:space="preserve"> </w:t>
      </w:r>
      <w:r>
        <w:rPr>
          <w:rFonts w:ascii="Calibri"/>
        </w:rPr>
        <w:t>Referral</w:t>
      </w:r>
      <w:r>
        <w:rPr>
          <w:rFonts w:ascii="Calibri"/>
          <w:spacing w:val="33"/>
        </w:rPr>
        <w:t xml:space="preserve"> </w:t>
      </w:r>
      <w:r>
        <w:rPr>
          <w:rFonts w:ascii="Calibri"/>
        </w:rPr>
        <w:t>to</w:t>
      </w:r>
      <w:r>
        <w:rPr>
          <w:rFonts w:ascii="Calibri"/>
          <w:spacing w:val="23"/>
        </w:rPr>
        <w:t xml:space="preserve"> </w:t>
      </w:r>
      <w:r>
        <w:rPr>
          <w:rFonts w:ascii="Calibri"/>
        </w:rPr>
        <w:t>EWS</w:t>
      </w:r>
      <w:r>
        <w:rPr>
          <w:rFonts w:ascii="Calibri"/>
          <w:spacing w:val="40"/>
        </w:rPr>
        <w:t xml:space="preserve"> </w:t>
      </w:r>
      <w:r>
        <w:rPr>
          <w:rFonts w:ascii="Calibri"/>
        </w:rPr>
        <w:t>for investigation.</w:t>
      </w:r>
      <w:r>
        <w:rPr>
          <w:rFonts w:ascii="Calibri"/>
          <w:spacing w:val="40"/>
        </w:rPr>
        <w:t xml:space="preserve"> </w:t>
      </w:r>
      <w:r>
        <w:rPr>
          <w:rFonts w:ascii="Calibri"/>
        </w:rPr>
        <w:t>Schools</w:t>
      </w:r>
      <w:r>
        <w:rPr>
          <w:rFonts w:ascii="Calibri"/>
          <w:spacing w:val="40"/>
        </w:rPr>
        <w:t xml:space="preserve"> </w:t>
      </w:r>
      <w:r>
        <w:rPr>
          <w:rFonts w:ascii="Calibri"/>
        </w:rPr>
        <w:t>send attendance</w:t>
      </w:r>
      <w:r>
        <w:rPr>
          <w:rFonts w:ascii="Calibri"/>
          <w:spacing w:val="40"/>
        </w:rPr>
        <w:t xml:space="preserve"> </w:t>
      </w:r>
      <w:r>
        <w:rPr>
          <w:rFonts w:ascii="Calibri"/>
        </w:rPr>
        <w:t>improvement</w:t>
      </w:r>
      <w:r>
        <w:rPr>
          <w:rFonts w:ascii="Calibri"/>
          <w:spacing w:val="40"/>
        </w:rPr>
        <w:t xml:space="preserve"> </w:t>
      </w:r>
      <w:r>
        <w:rPr>
          <w:rFonts w:ascii="Calibri"/>
        </w:rPr>
        <w:t>meeting</w:t>
      </w:r>
      <w:r>
        <w:rPr>
          <w:rFonts w:ascii="Calibri"/>
          <w:spacing w:val="21"/>
        </w:rPr>
        <w:t xml:space="preserve"> </w:t>
      </w:r>
      <w:r>
        <w:rPr>
          <w:rFonts w:ascii="Calibri"/>
        </w:rPr>
        <w:t>(AIM).</w:t>
      </w:r>
      <w:r>
        <w:rPr>
          <w:rFonts w:ascii="Calibri"/>
          <w:spacing w:val="80"/>
        </w:rPr>
        <w:t xml:space="preserve"> </w:t>
      </w:r>
      <w:r>
        <w:rPr>
          <w:rFonts w:ascii="Calibri"/>
        </w:rPr>
        <w:t>Pro forma with attachments sent to EWS</w:t>
      </w:r>
    </w:p>
    <w:p w14:paraId="20FE4E5D" w14:textId="77777777" w:rsidR="000B55FC" w:rsidRDefault="002A318A">
      <w:pPr>
        <w:tabs>
          <w:tab w:val="left" w:pos="8493"/>
        </w:tabs>
        <w:spacing w:before="43"/>
        <w:ind w:left="221"/>
        <w:rPr>
          <w:rFonts w:ascii="Calibri"/>
        </w:rPr>
      </w:pPr>
      <w:r>
        <w:rPr>
          <w:noProof/>
        </w:rPr>
        <mc:AlternateContent>
          <mc:Choice Requires="wpg">
            <w:drawing>
              <wp:anchor distT="0" distB="0" distL="0" distR="0" simplePos="0" relativeHeight="486628864" behindDoc="1" locked="0" layoutInCell="1" allowOverlap="1" wp14:anchorId="74F22389" wp14:editId="084A407A">
                <wp:simplePos x="0" y="0"/>
                <wp:positionH relativeFrom="page">
                  <wp:posOffset>848360</wp:posOffset>
                </wp:positionH>
                <wp:positionV relativeFrom="paragraph">
                  <wp:posOffset>-1165432</wp:posOffset>
                </wp:positionV>
                <wp:extent cx="9009380" cy="202438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9380" cy="2024380"/>
                          <a:chOff x="0" y="0"/>
                          <a:chExt cx="9009380" cy="2024380"/>
                        </a:xfrm>
                      </wpg:grpSpPr>
                      <wps:wsp>
                        <wps:cNvPr id="70" name="Graphic 70"/>
                        <wps:cNvSpPr/>
                        <wps:spPr>
                          <a:xfrm>
                            <a:off x="0" y="0"/>
                            <a:ext cx="9009380" cy="2024380"/>
                          </a:xfrm>
                          <a:custGeom>
                            <a:avLst/>
                            <a:gdLst/>
                            <a:ahLst/>
                            <a:cxnLst/>
                            <a:rect l="l" t="t" r="r" b="b"/>
                            <a:pathLst>
                              <a:path w="9009380" h="2024380">
                                <a:moveTo>
                                  <a:pt x="3813556" y="0"/>
                                </a:moveTo>
                                <a:lnTo>
                                  <a:pt x="0" y="0"/>
                                </a:lnTo>
                                <a:lnTo>
                                  <a:pt x="0" y="505460"/>
                                </a:lnTo>
                                <a:lnTo>
                                  <a:pt x="3813556" y="505460"/>
                                </a:lnTo>
                                <a:lnTo>
                                  <a:pt x="3813556" y="0"/>
                                </a:lnTo>
                                <a:close/>
                              </a:path>
                              <a:path w="9009380" h="2024380">
                                <a:moveTo>
                                  <a:pt x="4843145" y="1900174"/>
                                </a:moveTo>
                                <a:lnTo>
                                  <a:pt x="4653026" y="1900174"/>
                                </a:lnTo>
                                <a:lnTo>
                                  <a:pt x="4653026" y="1776349"/>
                                </a:lnTo>
                                <a:lnTo>
                                  <a:pt x="4272661" y="1776349"/>
                                </a:lnTo>
                                <a:lnTo>
                                  <a:pt x="4272661" y="1900174"/>
                                </a:lnTo>
                                <a:lnTo>
                                  <a:pt x="4082415" y="1900174"/>
                                </a:lnTo>
                                <a:lnTo>
                                  <a:pt x="4462780" y="2023999"/>
                                </a:lnTo>
                                <a:lnTo>
                                  <a:pt x="4843145" y="1900174"/>
                                </a:lnTo>
                                <a:close/>
                              </a:path>
                              <a:path w="9009380" h="2024380">
                                <a:moveTo>
                                  <a:pt x="9008999" y="743839"/>
                                </a:moveTo>
                                <a:lnTo>
                                  <a:pt x="3017558" y="743839"/>
                                </a:lnTo>
                                <a:lnTo>
                                  <a:pt x="3368675" y="629539"/>
                                </a:lnTo>
                                <a:lnTo>
                                  <a:pt x="3178556" y="629539"/>
                                </a:lnTo>
                                <a:lnTo>
                                  <a:pt x="3178556" y="505714"/>
                                </a:lnTo>
                                <a:lnTo>
                                  <a:pt x="2798191" y="505714"/>
                                </a:lnTo>
                                <a:lnTo>
                                  <a:pt x="2798191" y="629539"/>
                                </a:lnTo>
                                <a:lnTo>
                                  <a:pt x="2607945" y="629539"/>
                                </a:lnTo>
                                <a:lnTo>
                                  <a:pt x="2959049" y="743839"/>
                                </a:lnTo>
                                <a:lnTo>
                                  <a:pt x="2164080" y="743839"/>
                                </a:lnTo>
                                <a:lnTo>
                                  <a:pt x="2164080" y="840359"/>
                                </a:lnTo>
                                <a:lnTo>
                                  <a:pt x="1562735" y="840359"/>
                                </a:lnTo>
                                <a:lnTo>
                                  <a:pt x="1562735" y="734314"/>
                                </a:lnTo>
                                <a:lnTo>
                                  <a:pt x="1468107" y="828941"/>
                                </a:lnTo>
                                <a:lnTo>
                                  <a:pt x="1468107" y="743839"/>
                                </a:lnTo>
                                <a:lnTo>
                                  <a:pt x="0" y="743839"/>
                                </a:lnTo>
                                <a:lnTo>
                                  <a:pt x="0" y="1773809"/>
                                </a:lnTo>
                                <a:lnTo>
                                  <a:pt x="1468107" y="1773809"/>
                                </a:lnTo>
                                <a:lnTo>
                                  <a:pt x="1468107" y="1063866"/>
                                </a:lnTo>
                                <a:lnTo>
                                  <a:pt x="1562735" y="1158494"/>
                                </a:lnTo>
                                <a:lnTo>
                                  <a:pt x="1562735" y="1052449"/>
                                </a:lnTo>
                                <a:lnTo>
                                  <a:pt x="2164080" y="1052449"/>
                                </a:lnTo>
                                <a:lnTo>
                                  <a:pt x="2164080" y="1773809"/>
                                </a:lnTo>
                                <a:lnTo>
                                  <a:pt x="9008999" y="1773809"/>
                                </a:lnTo>
                                <a:lnTo>
                                  <a:pt x="9008999" y="743839"/>
                                </a:lnTo>
                                <a:close/>
                              </a:path>
                            </a:pathLst>
                          </a:custGeom>
                          <a:solidFill>
                            <a:srgbClr val="92D050"/>
                          </a:solidFill>
                        </wps:spPr>
                        <wps:bodyPr wrap="square" lIns="0" tIns="0" rIns="0" bIns="0" rtlCol="0">
                          <a:prstTxWarp prst="textNoShape">
                            <a:avLst/>
                          </a:prstTxWarp>
                          <a:noAutofit/>
                        </wps:bodyPr>
                      </wps:wsp>
                      <wps:wsp>
                        <wps:cNvPr id="71" name="Textbox 71"/>
                        <wps:cNvSpPr txBox="1"/>
                        <wps:spPr>
                          <a:xfrm>
                            <a:off x="5462651" y="0"/>
                            <a:ext cx="3546475" cy="505459"/>
                          </a:xfrm>
                          <a:prstGeom prst="rect">
                            <a:avLst/>
                          </a:prstGeom>
                          <a:solidFill>
                            <a:srgbClr val="92D050"/>
                          </a:solidFill>
                        </wps:spPr>
                        <wps:txbx>
                          <w:txbxContent>
                            <w:p w14:paraId="0A12883E" w14:textId="77777777" w:rsidR="000B55FC" w:rsidRDefault="002A318A">
                              <w:pPr>
                                <w:spacing w:before="117" w:line="244" w:lineRule="auto"/>
                                <w:ind w:left="120"/>
                                <w:rPr>
                                  <w:rFonts w:ascii="Times New Roman"/>
                                  <w:color w:val="000000"/>
                                  <w:sz w:val="18"/>
                                </w:rPr>
                              </w:pPr>
                              <w:r>
                                <w:rPr>
                                  <w:rFonts w:ascii="Times New Roman"/>
                                  <w:color w:val="000000"/>
                                  <w:sz w:val="18"/>
                                </w:rPr>
                                <w:t>School inform parents of referral</w:t>
                              </w:r>
                              <w:r>
                                <w:rPr>
                                  <w:rFonts w:ascii="Times New Roman"/>
                                  <w:color w:val="000000"/>
                                  <w:spacing w:val="28"/>
                                  <w:sz w:val="18"/>
                                </w:rPr>
                                <w:t xml:space="preserve"> </w:t>
                              </w:r>
                              <w:r>
                                <w:rPr>
                                  <w:rFonts w:ascii="Times New Roman"/>
                                  <w:color w:val="000000"/>
                                  <w:sz w:val="18"/>
                                </w:rPr>
                                <w:t>to</w:t>
                              </w:r>
                              <w:r>
                                <w:rPr>
                                  <w:rFonts w:ascii="Times New Roman"/>
                                  <w:color w:val="000000"/>
                                  <w:spacing w:val="19"/>
                                  <w:sz w:val="18"/>
                                </w:rPr>
                                <w:t xml:space="preserve"> </w:t>
                              </w:r>
                              <w:r>
                                <w:rPr>
                                  <w:rFonts w:ascii="Times New Roman"/>
                                  <w:color w:val="000000"/>
                                  <w:sz w:val="18"/>
                                </w:rPr>
                                <w:t>LA.</w:t>
                              </w:r>
                              <w:r>
                                <w:rPr>
                                  <w:rFonts w:ascii="Times New Roman"/>
                                  <w:color w:val="000000"/>
                                  <w:spacing w:val="19"/>
                                  <w:sz w:val="18"/>
                                </w:rPr>
                                <w:t xml:space="preserve"> </w:t>
                              </w:r>
                              <w:r>
                                <w:rPr>
                                  <w:rFonts w:ascii="Times New Roman"/>
                                  <w:color w:val="000000"/>
                                  <w:sz w:val="18"/>
                                </w:rPr>
                                <w:t>School</w:t>
                              </w:r>
                              <w:r>
                                <w:rPr>
                                  <w:rFonts w:ascii="Times New Roman"/>
                                  <w:color w:val="000000"/>
                                  <w:spacing w:val="15"/>
                                  <w:sz w:val="18"/>
                                </w:rPr>
                                <w:t xml:space="preserve"> </w:t>
                              </w:r>
                              <w:r>
                                <w:rPr>
                                  <w:rFonts w:ascii="Times New Roman"/>
                                  <w:color w:val="000000"/>
                                  <w:sz w:val="18"/>
                                </w:rPr>
                                <w:t>staff can organise</w:t>
                              </w:r>
                              <w:r>
                                <w:rPr>
                                  <w:rFonts w:ascii="Times New Roman"/>
                                  <w:color w:val="000000"/>
                                  <w:spacing w:val="15"/>
                                  <w:sz w:val="18"/>
                                </w:rPr>
                                <w:t xml:space="preserve"> </w:t>
                              </w:r>
                              <w:r>
                                <w:rPr>
                                  <w:rFonts w:ascii="Times New Roman"/>
                                  <w:color w:val="000000"/>
                                  <w:sz w:val="18"/>
                                </w:rPr>
                                <w:t>home visit; school nurse and/or</w:t>
                              </w:r>
                              <w:r>
                                <w:rPr>
                                  <w:rFonts w:ascii="Times New Roman"/>
                                  <w:color w:val="000000"/>
                                  <w:spacing w:val="40"/>
                                  <w:sz w:val="18"/>
                                </w:rPr>
                                <w:t xml:space="preserve"> </w:t>
                              </w:r>
                              <w:r>
                                <w:rPr>
                                  <w:rFonts w:ascii="Times New Roman"/>
                                  <w:color w:val="000000"/>
                                  <w:sz w:val="18"/>
                                </w:rPr>
                                <w:t>LA Officer can</w:t>
                              </w:r>
                              <w:r>
                                <w:rPr>
                                  <w:rFonts w:ascii="Times New Roman"/>
                                  <w:color w:val="000000"/>
                                  <w:spacing w:val="40"/>
                                  <w:sz w:val="18"/>
                                </w:rPr>
                                <w:t xml:space="preserve"> </w:t>
                              </w:r>
                              <w:r>
                                <w:rPr>
                                  <w:rFonts w:ascii="Times New Roman"/>
                                  <w:color w:val="000000"/>
                                  <w:sz w:val="18"/>
                                </w:rPr>
                                <w:t>accompany</w:t>
                              </w:r>
                            </w:p>
                          </w:txbxContent>
                        </wps:txbx>
                        <wps:bodyPr wrap="square" lIns="0" tIns="0" rIns="0" bIns="0" rtlCol="0">
                          <a:noAutofit/>
                        </wps:bodyPr>
                      </wps:wsp>
                      <wps:wsp>
                        <wps:cNvPr id="72" name="Textbox 72"/>
                        <wps:cNvSpPr txBox="1"/>
                        <wps:spPr>
                          <a:xfrm>
                            <a:off x="0" y="0"/>
                            <a:ext cx="3813810" cy="505459"/>
                          </a:xfrm>
                          <a:prstGeom prst="rect">
                            <a:avLst/>
                          </a:prstGeom>
                        </wps:spPr>
                        <wps:txbx>
                          <w:txbxContent>
                            <w:p w14:paraId="456DB744" w14:textId="77777777" w:rsidR="000B55FC" w:rsidRDefault="002A318A">
                              <w:pPr>
                                <w:spacing w:before="121" w:line="247" w:lineRule="auto"/>
                                <w:ind w:left="105" w:right="86"/>
                                <w:rPr>
                                  <w:rFonts w:ascii="Times New Roman"/>
                                  <w:sz w:val="24"/>
                                </w:rPr>
                              </w:pPr>
                              <w:r>
                                <w:rPr>
                                  <w:rFonts w:ascii="Times New Roman"/>
                                  <w:b/>
                                  <w:sz w:val="24"/>
                                </w:rPr>
                                <w:t>School</w:t>
                              </w:r>
                              <w:r>
                                <w:rPr>
                                  <w:rFonts w:ascii="Times New Roman"/>
                                  <w:b/>
                                  <w:spacing w:val="40"/>
                                  <w:sz w:val="24"/>
                                </w:rPr>
                                <w:t xml:space="preserve"> </w:t>
                              </w:r>
                              <w:r>
                                <w:rPr>
                                  <w:rFonts w:ascii="Times New Roman"/>
                                  <w:b/>
                                  <w:sz w:val="24"/>
                                </w:rPr>
                                <w:t xml:space="preserve">Step 5: </w:t>
                              </w:r>
                              <w:r>
                                <w:rPr>
                                  <w:rFonts w:ascii="Times New Roman"/>
                                  <w:sz w:val="24"/>
                                </w:rPr>
                                <w:t>Discussion</w:t>
                              </w:r>
                              <w:r>
                                <w:rPr>
                                  <w:rFonts w:ascii="Times New Roman"/>
                                  <w:spacing w:val="40"/>
                                  <w:sz w:val="24"/>
                                </w:rPr>
                                <w:t xml:space="preserve"> </w:t>
                              </w:r>
                              <w:r>
                                <w:rPr>
                                  <w:rFonts w:ascii="Times New Roman"/>
                                  <w:sz w:val="24"/>
                                </w:rPr>
                                <w:t>with EWO. Parents did not attend and/or improvement</w:t>
                              </w:r>
                              <w:r>
                                <w:rPr>
                                  <w:rFonts w:ascii="Times New Roman"/>
                                  <w:spacing w:val="40"/>
                                  <w:sz w:val="24"/>
                                </w:rPr>
                                <w:t xml:space="preserve"> </w:t>
                              </w:r>
                              <w:r>
                                <w:rPr>
                                  <w:rFonts w:ascii="Times New Roman"/>
                                  <w:sz w:val="24"/>
                                </w:rPr>
                                <w:t>in attendance</w:t>
                              </w:r>
                              <w:r>
                                <w:rPr>
                                  <w:rFonts w:ascii="Times New Roman"/>
                                  <w:spacing w:val="40"/>
                                  <w:sz w:val="24"/>
                                </w:rPr>
                                <w:t xml:space="preserve"> </w:t>
                              </w:r>
                              <w:r>
                                <w:rPr>
                                  <w:rFonts w:ascii="Times New Roman"/>
                                  <w:sz w:val="24"/>
                                </w:rPr>
                                <w:t>is</w:t>
                              </w:r>
                              <w:r>
                                <w:rPr>
                                  <w:rFonts w:ascii="Times New Roman"/>
                                  <w:spacing w:val="-5"/>
                                  <w:sz w:val="24"/>
                                </w:rPr>
                                <w:t xml:space="preserve"> </w:t>
                              </w:r>
                              <w:r>
                                <w:rPr>
                                  <w:rFonts w:ascii="Times New Roman"/>
                                  <w:sz w:val="24"/>
                                </w:rPr>
                                <w:t>not sufficient.</w:t>
                              </w:r>
                            </w:p>
                          </w:txbxContent>
                        </wps:txbx>
                        <wps:bodyPr wrap="square" lIns="0" tIns="0" rIns="0" bIns="0" rtlCol="0">
                          <a:noAutofit/>
                        </wps:bodyPr>
                      </wps:wsp>
                    </wpg:wgp>
                  </a:graphicData>
                </a:graphic>
              </wp:anchor>
            </w:drawing>
          </mc:Choice>
          <mc:Fallback>
            <w:pict>
              <v:group w14:anchorId="74F22389" id="Group 69" o:spid="_x0000_s1070" style="position:absolute;left:0;text-align:left;margin-left:66.8pt;margin-top:-91.75pt;width:709.4pt;height:159.4pt;z-index:-16687616;mso-wrap-distance-left:0;mso-wrap-distance-right:0;mso-position-horizontal-relative:page" coordsize="90093,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">
                <v:shape id="Graphic 70" o:spid="_x0000_s1071" style="position:absolute;width:90093;height:20243;visibility:visible;mso-wrap-style:square;v-text-anchor:top" coordsize="9009380,20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" path="m3813556,l,,,505460r3813556,l3813556,xem4843145,1900174r-190119,l4653026,1776349r-380365,l4272661,1900174r-190246,l4462780,2023999r380365,-123825xem9008999,743839r-5991441,l3368675,629539r-190119,l3178556,505714r-380365,l2798191,629539r-190246,l2959049,743839r-794969,l2164080,840359r-601345,l1562735,734314r-94628,94627l1468107,743839,,743839,,1773809r1468107,l1468107,1063866r94628,94628l1562735,1052449r601345,l2164080,1773809r6844919,l9008999,743839xe" fillcolor="#92d050" stroked="f">
                  <v:path arrowok="t"/>
                </v:shape>
                <v:shape id="Textbox 71" o:spid="_x0000_s1072" type="#_x0000_t202" style="position:absolute;left:54626;width:35465;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" fillcolor="#92d050" stroked="f">
                  <v:textbox inset="0,0,0,0">
                    <w:txbxContent>
                      <w:p w14:paraId="0A12883E" w14:textId="77777777" w:rsidR="000B55FC" w:rsidRDefault="002A318A">
                        <w:pPr>
                          <w:spacing w:before="117" w:line="244" w:lineRule="auto"/>
                          <w:ind w:left="120"/>
                          <w:rPr>
                            <w:rFonts w:ascii="Times New Roman"/>
                            <w:color w:val="000000"/>
                            <w:sz w:val="18"/>
                          </w:rPr>
                        </w:pPr>
                        <w:r>
                          <w:rPr>
                            <w:rFonts w:ascii="Times New Roman"/>
                            <w:color w:val="000000"/>
                            <w:sz w:val="18"/>
                          </w:rPr>
                          <w:t>School inform parents of referral</w:t>
                        </w:r>
                        <w:r>
                          <w:rPr>
                            <w:rFonts w:ascii="Times New Roman"/>
                            <w:color w:val="000000"/>
                            <w:spacing w:val="28"/>
                            <w:sz w:val="18"/>
                          </w:rPr>
                          <w:t xml:space="preserve"> </w:t>
                        </w:r>
                        <w:r>
                          <w:rPr>
                            <w:rFonts w:ascii="Times New Roman"/>
                            <w:color w:val="000000"/>
                            <w:sz w:val="18"/>
                          </w:rPr>
                          <w:t>to</w:t>
                        </w:r>
                        <w:r>
                          <w:rPr>
                            <w:rFonts w:ascii="Times New Roman"/>
                            <w:color w:val="000000"/>
                            <w:spacing w:val="19"/>
                            <w:sz w:val="18"/>
                          </w:rPr>
                          <w:t xml:space="preserve"> </w:t>
                        </w:r>
                        <w:r>
                          <w:rPr>
                            <w:rFonts w:ascii="Times New Roman"/>
                            <w:color w:val="000000"/>
                            <w:sz w:val="18"/>
                          </w:rPr>
                          <w:t>LA.</w:t>
                        </w:r>
                        <w:r>
                          <w:rPr>
                            <w:rFonts w:ascii="Times New Roman"/>
                            <w:color w:val="000000"/>
                            <w:spacing w:val="19"/>
                            <w:sz w:val="18"/>
                          </w:rPr>
                          <w:t xml:space="preserve"> </w:t>
                        </w:r>
                        <w:r>
                          <w:rPr>
                            <w:rFonts w:ascii="Times New Roman"/>
                            <w:color w:val="000000"/>
                            <w:sz w:val="18"/>
                          </w:rPr>
                          <w:t>School</w:t>
                        </w:r>
                        <w:r>
                          <w:rPr>
                            <w:rFonts w:ascii="Times New Roman"/>
                            <w:color w:val="000000"/>
                            <w:spacing w:val="15"/>
                            <w:sz w:val="18"/>
                          </w:rPr>
                          <w:t xml:space="preserve"> </w:t>
                        </w:r>
                        <w:r>
                          <w:rPr>
                            <w:rFonts w:ascii="Times New Roman"/>
                            <w:color w:val="000000"/>
                            <w:sz w:val="18"/>
                          </w:rPr>
                          <w:t>staff can organise</w:t>
                        </w:r>
                        <w:r>
                          <w:rPr>
                            <w:rFonts w:ascii="Times New Roman"/>
                            <w:color w:val="000000"/>
                            <w:spacing w:val="15"/>
                            <w:sz w:val="18"/>
                          </w:rPr>
                          <w:t xml:space="preserve"> </w:t>
                        </w:r>
                        <w:r>
                          <w:rPr>
                            <w:rFonts w:ascii="Times New Roman"/>
                            <w:color w:val="000000"/>
                            <w:sz w:val="18"/>
                          </w:rPr>
                          <w:t>home visit; school nurse and/or</w:t>
                        </w:r>
                        <w:r>
                          <w:rPr>
                            <w:rFonts w:ascii="Times New Roman"/>
                            <w:color w:val="000000"/>
                            <w:spacing w:val="40"/>
                            <w:sz w:val="18"/>
                          </w:rPr>
                          <w:t xml:space="preserve"> </w:t>
                        </w:r>
                        <w:r>
                          <w:rPr>
                            <w:rFonts w:ascii="Times New Roman"/>
                            <w:color w:val="000000"/>
                            <w:sz w:val="18"/>
                          </w:rPr>
                          <w:t>LA Officer can</w:t>
                        </w:r>
                        <w:r>
                          <w:rPr>
                            <w:rFonts w:ascii="Times New Roman"/>
                            <w:color w:val="000000"/>
                            <w:spacing w:val="40"/>
                            <w:sz w:val="18"/>
                          </w:rPr>
                          <w:t xml:space="preserve"> </w:t>
                        </w:r>
                        <w:r>
                          <w:rPr>
                            <w:rFonts w:ascii="Times New Roman"/>
                            <w:color w:val="000000"/>
                            <w:sz w:val="18"/>
                          </w:rPr>
                          <w:t>accompany</w:t>
                        </w:r>
                      </w:p>
                    </w:txbxContent>
                  </v:textbox>
                </v:shape>
                <v:shape id="Textbox 72" o:spid="_x0000_s1073" type="#_x0000_t202" style="position:absolute;width:38138;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56DB744" w14:textId="77777777" w:rsidR="000B55FC" w:rsidRDefault="002A318A">
                        <w:pPr>
                          <w:spacing w:before="121" w:line="247" w:lineRule="auto"/>
                          <w:ind w:left="105" w:right="86"/>
                          <w:rPr>
                            <w:rFonts w:ascii="Times New Roman"/>
                            <w:sz w:val="24"/>
                          </w:rPr>
                        </w:pPr>
                        <w:r>
                          <w:rPr>
                            <w:rFonts w:ascii="Times New Roman"/>
                            <w:b/>
                            <w:sz w:val="24"/>
                          </w:rPr>
                          <w:t>School</w:t>
                        </w:r>
                        <w:r>
                          <w:rPr>
                            <w:rFonts w:ascii="Times New Roman"/>
                            <w:b/>
                            <w:spacing w:val="40"/>
                            <w:sz w:val="24"/>
                          </w:rPr>
                          <w:t xml:space="preserve"> </w:t>
                        </w:r>
                        <w:r>
                          <w:rPr>
                            <w:rFonts w:ascii="Times New Roman"/>
                            <w:b/>
                            <w:sz w:val="24"/>
                          </w:rPr>
                          <w:t xml:space="preserve">Step 5: </w:t>
                        </w:r>
                        <w:r>
                          <w:rPr>
                            <w:rFonts w:ascii="Times New Roman"/>
                            <w:sz w:val="24"/>
                          </w:rPr>
                          <w:t>Discussion</w:t>
                        </w:r>
                        <w:r>
                          <w:rPr>
                            <w:rFonts w:ascii="Times New Roman"/>
                            <w:spacing w:val="40"/>
                            <w:sz w:val="24"/>
                          </w:rPr>
                          <w:t xml:space="preserve"> </w:t>
                        </w:r>
                        <w:r>
                          <w:rPr>
                            <w:rFonts w:ascii="Times New Roman"/>
                            <w:sz w:val="24"/>
                          </w:rPr>
                          <w:t>with EWO. Parents did not attend and/or improvement</w:t>
                        </w:r>
                        <w:r>
                          <w:rPr>
                            <w:rFonts w:ascii="Times New Roman"/>
                            <w:spacing w:val="40"/>
                            <w:sz w:val="24"/>
                          </w:rPr>
                          <w:t xml:space="preserve"> </w:t>
                        </w:r>
                        <w:r>
                          <w:rPr>
                            <w:rFonts w:ascii="Times New Roman"/>
                            <w:sz w:val="24"/>
                          </w:rPr>
                          <w:t>in attendance</w:t>
                        </w:r>
                        <w:r>
                          <w:rPr>
                            <w:rFonts w:ascii="Times New Roman"/>
                            <w:spacing w:val="40"/>
                            <w:sz w:val="24"/>
                          </w:rPr>
                          <w:t xml:space="preserve"> </w:t>
                        </w:r>
                        <w:r>
                          <w:rPr>
                            <w:rFonts w:ascii="Times New Roman"/>
                            <w:sz w:val="24"/>
                          </w:rPr>
                          <w:t>is</w:t>
                        </w:r>
                        <w:r>
                          <w:rPr>
                            <w:rFonts w:ascii="Times New Roman"/>
                            <w:spacing w:val="-5"/>
                            <w:sz w:val="24"/>
                          </w:rPr>
                          <w:t xml:space="preserve"> </w:t>
                        </w:r>
                        <w:r>
                          <w:rPr>
                            <w:rFonts w:ascii="Times New Roman"/>
                            <w:sz w:val="24"/>
                          </w:rPr>
                          <w:t>not sufficient.</w:t>
                        </w:r>
                      </w:p>
                    </w:txbxContent>
                  </v:textbox>
                </v:shape>
                <w10:wrap anchorx="page"/>
              </v:group>
            </w:pict>
          </mc:Fallback>
        </mc:AlternateContent>
      </w:r>
      <w:r>
        <w:rPr>
          <w:rFonts w:ascii="Calibri"/>
          <w:spacing w:val="-5"/>
        </w:rPr>
        <w:t>a.</w:t>
      </w:r>
      <w:r>
        <w:rPr>
          <w:rFonts w:ascii="Calibri"/>
        </w:rPr>
        <w:tab/>
      </w:r>
      <w:r>
        <w:rPr>
          <w:rFonts w:ascii="Calibri"/>
          <w:spacing w:val="-2"/>
        </w:rPr>
        <w:t>Investigation/Attendance</w:t>
      </w:r>
    </w:p>
    <w:p w14:paraId="5710FF54" w14:textId="77777777" w:rsidR="000B55FC" w:rsidRDefault="002A318A">
      <w:pPr>
        <w:spacing w:before="2"/>
        <w:ind w:left="566"/>
        <w:rPr>
          <w:rFonts w:ascii="Calibri"/>
        </w:rPr>
      </w:pPr>
      <w:r>
        <w:rPr>
          <w:rFonts w:ascii="Calibri"/>
        </w:rPr>
        <w:t>below</w:t>
      </w:r>
      <w:r>
        <w:rPr>
          <w:rFonts w:ascii="Calibri"/>
          <w:spacing w:val="40"/>
        </w:rPr>
        <w:t xml:space="preserve"> </w:t>
      </w:r>
      <w:r>
        <w:rPr>
          <w:rFonts w:ascii="Calibri"/>
          <w:spacing w:val="-5"/>
        </w:rPr>
        <w:t>80%</w:t>
      </w:r>
    </w:p>
    <w:p w14:paraId="42202689" w14:textId="77777777" w:rsidR="000B55FC" w:rsidRDefault="002A318A">
      <w:pPr>
        <w:tabs>
          <w:tab w:val="left" w:pos="4965"/>
        </w:tabs>
        <w:spacing w:before="65"/>
        <w:ind w:left="221"/>
        <w:rPr>
          <w:rFonts w:ascii="Arial"/>
        </w:rPr>
      </w:pPr>
      <w:r>
        <w:rPr>
          <w:rFonts w:ascii="Arial"/>
          <w:spacing w:val="-5"/>
        </w:rPr>
        <w:t>b.</w:t>
      </w:r>
      <w:r>
        <w:rPr>
          <w:rFonts w:ascii="Arial"/>
        </w:rPr>
        <w:tab/>
        <w:t>FPN</w:t>
      </w:r>
      <w:r>
        <w:rPr>
          <w:rFonts w:ascii="Arial"/>
          <w:spacing w:val="6"/>
        </w:rPr>
        <w:t xml:space="preserve"> </w:t>
      </w:r>
      <w:r>
        <w:rPr>
          <w:rFonts w:ascii="Arial"/>
          <w:spacing w:val="-2"/>
        </w:rPr>
        <w:t>Referral</w:t>
      </w:r>
    </w:p>
    <w:p w14:paraId="66733A9F" w14:textId="77777777" w:rsidR="000B55FC" w:rsidRDefault="000B55FC">
      <w:pPr>
        <w:rPr>
          <w:rFonts w:ascii="Arial"/>
        </w:rPr>
        <w:sectPr w:rsidR="000B55FC" w:rsidSect="001B1C3D">
          <w:type w:val="continuous"/>
          <w:pgSz w:w="16850" w:h="11910" w:orient="landscape"/>
          <w:pgMar w:top="840" w:right="1220" w:bottom="280" w:left="1220" w:header="724" w:footer="938" w:gutter="0"/>
          <w:pgBorders w:offsetFrom="page">
            <w:top w:val="triple" w:sz="4" w:space="24" w:color="auto"/>
            <w:left w:val="triple" w:sz="4" w:space="24" w:color="auto"/>
            <w:bottom w:val="triple" w:sz="4" w:space="24" w:color="auto"/>
            <w:right w:val="triple" w:sz="4" w:space="24" w:color="auto"/>
          </w:pgBorders>
          <w:cols w:num="2" w:space="720" w:equalWidth="0">
            <w:col w:w="2363" w:space="1059"/>
            <w:col w:w="10988"/>
          </w:cols>
        </w:sectPr>
      </w:pPr>
    </w:p>
    <w:p w14:paraId="6D9CD255" w14:textId="77777777" w:rsidR="000B55FC" w:rsidRDefault="002A318A">
      <w:pPr>
        <w:pStyle w:val="BodyText"/>
        <w:spacing w:before="1"/>
        <w:rPr>
          <w:rFonts w:ascii="Arial"/>
          <w:sz w:val="4"/>
        </w:rPr>
      </w:pPr>
      <w:r>
        <w:rPr>
          <w:noProof/>
        </w:rPr>
        <w:lastRenderedPageBreak/>
        <mc:AlternateContent>
          <mc:Choice Requires="wpg">
            <w:drawing>
              <wp:anchor distT="0" distB="0" distL="0" distR="0" simplePos="0" relativeHeight="15748096" behindDoc="0" locked="0" layoutInCell="1" allowOverlap="1" wp14:anchorId="23983129" wp14:editId="20A2A526">
                <wp:simplePos x="0" y="0"/>
                <wp:positionH relativeFrom="page">
                  <wp:posOffset>6311010</wp:posOffset>
                </wp:positionH>
                <wp:positionV relativeFrom="page">
                  <wp:posOffset>2613088</wp:posOffset>
                </wp:positionV>
                <wp:extent cx="3546475" cy="90360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903605"/>
                          <a:chOff x="0" y="0"/>
                          <a:chExt cx="3546475" cy="903605"/>
                        </a:xfrm>
                      </wpg:grpSpPr>
                      <wps:wsp>
                        <wps:cNvPr id="74" name="Graphic 74"/>
                        <wps:cNvSpPr/>
                        <wps:spPr>
                          <a:xfrm>
                            <a:off x="0" y="0"/>
                            <a:ext cx="3546475" cy="903605"/>
                          </a:xfrm>
                          <a:custGeom>
                            <a:avLst/>
                            <a:gdLst/>
                            <a:ahLst/>
                            <a:cxnLst/>
                            <a:rect l="l" t="t" r="r" b="b"/>
                            <a:pathLst>
                              <a:path w="3546475" h="903605">
                                <a:moveTo>
                                  <a:pt x="3546475" y="0"/>
                                </a:moveTo>
                                <a:lnTo>
                                  <a:pt x="0" y="0"/>
                                </a:lnTo>
                                <a:lnTo>
                                  <a:pt x="0" y="696277"/>
                                </a:lnTo>
                                <a:lnTo>
                                  <a:pt x="254508" y="696277"/>
                                </a:lnTo>
                                <a:lnTo>
                                  <a:pt x="254508" y="779716"/>
                                </a:lnTo>
                                <a:lnTo>
                                  <a:pt x="64389" y="779716"/>
                                </a:lnTo>
                                <a:lnTo>
                                  <a:pt x="444754" y="903541"/>
                                </a:lnTo>
                                <a:lnTo>
                                  <a:pt x="825119" y="779716"/>
                                </a:lnTo>
                                <a:lnTo>
                                  <a:pt x="634873" y="779716"/>
                                </a:lnTo>
                                <a:lnTo>
                                  <a:pt x="634873" y="696277"/>
                                </a:lnTo>
                                <a:lnTo>
                                  <a:pt x="3546475" y="696277"/>
                                </a:lnTo>
                                <a:lnTo>
                                  <a:pt x="3546475" y="0"/>
                                </a:lnTo>
                                <a:close/>
                              </a:path>
                            </a:pathLst>
                          </a:custGeom>
                          <a:solidFill>
                            <a:srgbClr val="FB4A13"/>
                          </a:solidFill>
                        </wps:spPr>
                        <wps:bodyPr wrap="square" lIns="0" tIns="0" rIns="0" bIns="0" rtlCol="0">
                          <a:prstTxWarp prst="textNoShape">
                            <a:avLst/>
                          </a:prstTxWarp>
                          <a:noAutofit/>
                        </wps:bodyPr>
                      </wps:wsp>
                      <wps:wsp>
                        <wps:cNvPr id="75" name="Textbox 75"/>
                        <wps:cNvSpPr txBox="1"/>
                        <wps:spPr>
                          <a:xfrm>
                            <a:off x="0" y="0"/>
                            <a:ext cx="3546475" cy="903605"/>
                          </a:xfrm>
                          <a:prstGeom prst="rect">
                            <a:avLst/>
                          </a:prstGeom>
                        </wps:spPr>
                        <wps:txbx>
                          <w:txbxContent>
                            <w:p w14:paraId="6A4496C7" w14:textId="77777777" w:rsidR="000B55FC" w:rsidRDefault="002A318A">
                              <w:pPr>
                                <w:spacing w:before="121"/>
                                <w:ind w:left="120"/>
                                <w:rPr>
                                  <w:rFonts w:ascii="Calibri"/>
                                </w:rPr>
                              </w:pPr>
                              <w:r>
                                <w:rPr>
                                  <w:rFonts w:ascii="Calibri"/>
                                  <w:b/>
                                </w:rPr>
                                <w:t>LA</w:t>
                              </w:r>
                              <w:r>
                                <w:rPr>
                                  <w:rFonts w:ascii="Calibri"/>
                                  <w:b/>
                                  <w:spacing w:val="7"/>
                                </w:rPr>
                                <w:t xml:space="preserve"> </w:t>
                              </w:r>
                              <w:r>
                                <w:rPr>
                                  <w:rFonts w:ascii="Calibri"/>
                                  <w:b/>
                                </w:rPr>
                                <w:t>Step</w:t>
                              </w:r>
                              <w:r>
                                <w:rPr>
                                  <w:rFonts w:ascii="Calibri"/>
                                  <w:b/>
                                  <w:spacing w:val="36"/>
                                </w:rPr>
                                <w:t xml:space="preserve"> </w:t>
                              </w:r>
                              <w:r>
                                <w:rPr>
                                  <w:rFonts w:ascii="Calibri"/>
                                  <w:b/>
                                </w:rPr>
                                <w:t>10:</w:t>
                              </w:r>
                              <w:r>
                                <w:rPr>
                                  <w:rFonts w:ascii="Calibri"/>
                                  <w:b/>
                                  <w:spacing w:val="70"/>
                                  <w:w w:val="150"/>
                                </w:rPr>
                                <w:t xml:space="preserve"> </w:t>
                              </w:r>
                              <w:r>
                                <w:rPr>
                                  <w:rFonts w:ascii="Calibri"/>
                                </w:rPr>
                                <w:t>Legal</w:t>
                              </w:r>
                              <w:r>
                                <w:rPr>
                                  <w:rFonts w:ascii="Calibri"/>
                                  <w:spacing w:val="17"/>
                                </w:rPr>
                                <w:t xml:space="preserve"> </w:t>
                              </w:r>
                              <w:r>
                                <w:rPr>
                                  <w:rFonts w:ascii="Calibri"/>
                                </w:rPr>
                                <w:t>action</w:t>
                              </w:r>
                              <w:r>
                                <w:rPr>
                                  <w:rFonts w:ascii="Calibri"/>
                                  <w:spacing w:val="24"/>
                                </w:rPr>
                                <w:t xml:space="preserve"> </w:t>
                              </w:r>
                              <w:r>
                                <w:rPr>
                                  <w:rFonts w:ascii="Calibri"/>
                                  <w:spacing w:val="-2"/>
                                </w:rPr>
                                <w:t>considered</w:t>
                              </w:r>
                            </w:p>
                          </w:txbxContent>
                        </wps:txbx>
                        <wps:bodyPr wrap="square" lIns="0" tIns="0" rIns="0" bIns="0" rtlCol="0">
                          <a:noAutofit/>
                        </wps:bodyPr>
                      </wps:wsp>
                    </wpg:wgp>
                  </a:graphicData>
                </a:graphic>
              </wp:anchor>
            </w:drawing>
          </mc:Choice>
          <mc:Fallback>
            <w:pict>
              <v:group w14:anchorId="23983129" id="Group 73" o:spid="_x0000_s1074" style="position:absolute;left:0;text-align:left;margin-left:496.95pt;margin-top:205.75pt;width:279.25pt;height:71.15pt;z-index:15748096;mso-wrap-distance-left:0;mso-wrap-distance-right:0;mso-position-horizontal-relative:page;mso-position-vertical-relative:page" coordsize="35464,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">
                <v:shape id="Graphic 74" o:spid="_x0000_s1075" style="position:absolute;width:35464;height:9036;visibility:visible;mso-wrap-style:square;v-text-anchor:top" coordsize="3546475,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" path="m3546475,l,,,696277r254508,l254508,779716r-190119,l444754,903541,825119,779716r-190246,l634873,696277r2911602,l3546475,xe" fillcolor="#fb4a13" stroked="f">
                  <v:path arrowok="t"/>
                </v:shape>
                <v:shape id="Textbox 75" o:spid="_x0000_s1076" type="#_x0000_t202" style="position:absolute;width:35464;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A4496C7" w14:textId="77777777" w:rsidR="000B55FC" w:rsidRDefault="002A318A">
                        <w:pPr>
                          <w:spacing w:before="121"/>
                          <w:ind w:left="120"/>
                          <w:rPr>
                            <w:rFonts w:ascii="Calibri"/>
                          </w:rPr>
                        </w:pPr>
                        <w:r>
                          <w:rPr>
                            <w:rFonts w:ascii="Calibri"/>
                            <w:b/>
                          </w:rPr>
                          <w:t>LA</w:t>
                        </w:r>
                        <w:r>
                          <w:rPr>
                            <w:rFonts w:ascii="Calibri"/>
                            <w:b/>
                            <w:spacing w:val="7"/>
                          </w:rPr>
                          <w:t xml:space="preserve"> </w:t>
                        </w:r>
                        <w:r>
                          <w:rPr>
                            <w:rFonts w:ascii="Calibri"/>
                            <w:b/>
                          </w:rPr>
                          <w:t>Step</w:t>
                        </w:r>
                        <w:r>
                          <w:rPr>
                            <w:rFonts w:ascii="Calibri"/>
                            <w:b/>
                            <w:spacing w:val="36"/>
                          </w:rPr>
                          <w:t xml:space="preserve"> </w:t>
                        </w:r>
                        <w:r>
                          <w:rPr>
                            <w:rFonts w:ascii="Calibri"/>
                            <w:b/>
                          </w:rPr>
                          <w:t>10:</w:t>
                        </w:r>
                        <w:r>
                          <w:rPr>
                            <w:rFonts w:ascii="Calibri"/>
                            <w:b/>
                            <w:spacing w:val="70"/>
                            <w:w w:val="150"/>
                          </w:rPr>
                          <w:t xml:space="preserve"> </w:t>
                        </w:r>
                        <w:r>
                          <w:rPr>
                            <w:rFonts w:ascii="Calibri"/>
                          </w:rPr>
                          <w:t>Legal</w:t>
                        </w:r>
                        <w:r>
                          <w:rPr>
                            <w:rFonts w:ascii="Calibri"/>
                            <w:spacing w:val="17"/>
                          </w:rPr>
                          <w:t xml:space="preserve"> </w:t>
                        </w:r>
                        <w:r>
                          <w:rPr>
                            <w:rFonts w:ascii="Calibri"/>
                          </w:rPr>
                          <w:t>action</w:t>
                        </w:r>
                        <w:r>
                          <w:rPr>
                            <w:rFonts w:ascii="Calibri"/>
                            <w:spacing w:val="24"/>
                          </w:rPr>
                          <w:t xml:space="preserve"> </w:t>
                        </w:r>
                        <w:r>
                          <w:rPr>
                            <w:rFonts w:ascii="Calibri"/>
                            <w:spacing w:val="-2"/>
                          </w:rPr>
                          <w:t>considered</w:t>
                        </w:r>
                      </w:p>
                    </w:txbxContent>
                  </v:textbox>
                </v:shape>
                <w10:wrap anchorx="page" anchory="page"/>
              </v:group>
            </w:pict>
          </mc:Fallback>
        </mc:AlternateContent>
      </w:r>
      <w:r>
        <w:rPr>
          <w:noProof/>
        </w:rPr>
        <mc:AlternateContent>
          <mc:Choice Requires="wps">
            <w:drawing>
              <wp:anchor distT="0" distB="0" distL="0" distR="0" simplePos="0" relativeHeight="15748608" behindDoc="0" locked="0" layoutInCell="1" allowOverlap="1" wp14:anchorId="1AA65F93" wp14:editId="7BAD49CA">
                <wp:simplePos x="0" y="0"/>
                <wp:positionH relativeFrom="page">
                  <wp:posOffset>5017770</wp:posOffset>
                </wp:positionH>
                <wp:positionV relativeFrom="page">
                  <wp:posOffset>2606039</wp:posOffset>
                </wp:positionV>
                <wp:extent cx="929005" cy="42418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05" cy="424180"/>
                        </a:xfrm>
                        <a:custGeom>
                          <a:avLst/>
                          <a:gdLst/>
                          <a:ahLst/>
                          <a:cxnLst/>
                          <a:rect l="l" t="t" r="r" b="b"/>
                          <a:pathLst>
                            <a:path w="929005" h="424180">
                              <a:moveTo>
                                <a:pt x="716914" y="0"/>
                              </a:moveTo>
                              <a:lnTo>
                                <a:pt x="716914" y="106045"/>
                              </a:lnTo>
                              <a:lnTo>
                                <a:pt x="0" y="106045"/>
                              </a:lnTo>
                              <a:lnTo>
                                <a:pt x="0" y="318135"/>
                              </a:lnTo>
                              <a:lnTo>
                                <a:pt x="716914" y="318135"/>
                              </a:lnTo>
                              <a:lnTo>
                                <a:pt x="716914" y="424180"/>
                              </a:lnTo>
                              <a:lnTo>
                                <a:pt x="929004" y="212089"/>
                              </a:lnTo>
                              <a:lnTo>
                                <a:pt x="716914" y="0"/>
                              </a:lnTo>
                              <a:close/>
                            </a:path>
                          </a:pathLst>
                        </a:custGeom>
                        <a:solidFill>
                          <a:srgbClr val="FB4A13"/>
                        </a:solidFill>
                      </wps:spPr>
                      <wps:bodyPr wrap="square" lIns="0" tIns="0" rIns="0" bIns="0" rtlCol="0">
                        <a:prstTxWarp prst="textNoShape">
                          <a:avLst/>
                        </a:prstTxWarp>
                        <a:noAutofit/>
                      </wps:bodyPr>
                    </wps:wsp>
                  </a:graphicData>
                </a:graphic>
              </wp:anchor>
            </w:drawing>
          </mc:Choice>
          <mc:Fallback>
            <w:pict>
              <v:shape w14:anchorId="79A2F278" id="Graphic 76" o:spid="_x0000_s1026" style="position:absolute;margin-left:395.1pt;margin-top:205.2pt;width:73.15pt;height:33.4pt;z-index:15748608;visibility:visible;mso-wrap-style:square;mso-wrap-distance-left:0;mso-wrap-distance-top:0;mso-wrap-distance-right:0;mso-wrap-distance-bottom:0;mso-position-horizontal:absolute;mso-position-horizontal-relative:page;mso-position-vertical:absolute;mso-position-vertical-relative:page;v-text-anchor:top" coordsize="92900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" path="m716914,r,106045l,106045,,318135r716914,l716914,424180,929004,212089,716914,xe" fillcolor="#fb4a13" stroked="f">
                <v:path arrowok="t"/>
                <w10:wrap anchorx="page" anchory="page"/>
              </v:shape>
            </w:pict>
          </mc:Fallback>
        </mc:AlternateContent>
      </w:r>
    </w:p>
    <w:p w14:paraId="343DE849" w14:textId="77777777" w:rsidR="000B55FC" w:rsidRDefault="002A318A">
      <w:pPr>
        <w:tabs>
          <w:tab w:val="left" w:pos="6121"/>
        </w:tabs>
        <w:ind w:left="116"/>
        <w:rPr>
          <w:rFonts w:ascii="Arial"/>
          <w:sz w:val="20"/>
        </w:rPr>
      </w:pPr>
      <w:r>
        <w:rPr>
          <w:rFonts w:ascii="Arial"/>
          <w:noProof/>
          <w:sz w:val="20"/>
        </w:rPr>
        <mc:AlternateContent>
          <mc:Choice Requires="wpg">
            <w:drawing>
              <wp:inline distT="0" distB="0" distL="0" distR="0" wp14:anchorId="41F4BDD9" wp14:editId="65240439">
                <wp:extent cx="3091815" cy="1596390"/>
                <wp:effectExtent l="0" t="0" r="0" b="3809"/>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815" cy="1596390"/>
                          <a:chOff x="0" y="0"/>
                          <a:chExt cx="3091815" cy="1596390"/>
                        </a:xfrm>
                      </wpg:grpSpPr>
                      <wps:wsp>
                        <wps:cNvPr id="78" name="Graphic 78"/>
                        <wps:cNvSpPr/>
                        <wps:spPr>
                          <a:xfrm>
                            <a:off x="0" y="0"/>
                            <a:ext cx="3091815" cy="1596390"/>
                          </a:xfrm>
                          <a:custGeom>
                            <a:avLst/>
                            <a:gdLst/>
                            <a:ahLst/>
                            <a:cxnLst/>
                            <a:rect l="l" t="t" r="r" b="b"/>
                            <a:pathLst>
                              <a:path w="3091815" h="1596390">
                                <a:moveTo>
                                  <a:pt x="3091815" y="106045"/>
                                </a:moveTo>
                                <a:lnTo>
                                  <a:pt x="2374900" y="106045"/>
                                </a:lnTo>
                                <a:lnTo>
                                  <a:pt x="2374900" y="0"/>
                                </a:lnTo>
                                <a:lnTo>
                                  <a:pt x="2164080" y="210820"/>
                                </a:lnTo>
                                <a:lnTo>
                                  <a:pt x="2164080" y="34175"/>
                                </a:lnTo>
                                <a:lnTo>
                                  <a:pt x="0" y="34175"/>
                                </a:lnTo>
                                <a:lnTo>
                                  <a:pt x="0" y="1493139"/>
                                </a:lnTo>
                                <a:lnTo>
                                  <a:pt x="1066495" y="1493139"/>
                                </a:lnTo>
                                <a:lnTo>
                                  <a:pt x="1383665" y="1596390"/>
                                </a:lnTo>
                                <a:lnTo>
                                  <a:pt x="1700822" y="1493139"/>
                                </a:lnTo>
                                <a:lnTo>
                                  <a:pt x="2164080" y="1493139"/>
                                </a:lnTo>
                                <a:lnTo>
                                  <a:pt x="2164080" y="213360"/>
                                </a:lnTo>
                                <a:lnTo>
                                  <a:pt x="2374900" y="424180"/>
                                </a:lnTo>
                                <a:lnTo>
                                  <a:pt x="2374900" y="318135"/>
                                </a:lnTo>
                                <a:lnTo>
                                  <a:pt x="3091815" y="318135"/>
                                </a:lnTo>
                                <a:lnTo>
                                  <a:pt x="3091815" y="106045"/>
                                </a:lnTo>
                                <a:close/>
                              </a:path>
                            </a:pathLst>
                          </a:custGeom>
                          <a:solidFill>
                            <a:srgbClr val="FB4A13"/>
                          </a:solidFill>
                        </wps:spPr>
                        <wps:bodyPr wrap="square" lIns="0" tIns="0" rIns="0" bIns="0" rtlCol="0">
                          <a:prstTxWarp prst="textNoShape">
                            <a:avLst/>
                          </a:prstTxWarp>
                          <a:noAutofit/>
                        </wps:bodyPr>
                      </wps:wsp>
                      <wps:wsp>
                        <wps:cNvPr id="79" name="Textbox 79"/>
                        <wps:cNvSpPr txBox="1"/>
                        <wps:spPr>
                          <a:xfrm>
                            <a:off x="0" y="34163"/>
                            <a:ext cx="2164080" cy="1459230"/>
                          </a:xfrm>
                          <a:prstGeom prst="rect">
                            <a:avLst/>
                          </a:prstGeom>
                        </wps:spPr>
                        <wps:txbx>
                          <w:txbxContent>
                            <w:p w14:paraId="4F865FEC" w14:textId="77777777" w:rsidR="000B55FC" w:rsidRDefault="002A318A">
                              <w:pPr>
                                <w:spacing w:before="126" w:line="235" w:lineRule="auto"/>
                                <w:ind w:left="105" w:right="16"/>
                                <w:rPr>
                                  <w:rFonts w:ascii="Times New Roman"/>
                                  <w:sz w:val="24"/>
                                </w:rPr>
                              </w:pPr>
                              <w:r>
                                <w:rPr>
                                  <w:rFonts w:ascii="Times New Roman"/>
                                  <w:b/>
                                  <w:sz w:val="24"/>
                                </w:rPr>
                                <w:t>LA</w:t>
                              </w:r>
                              <w:r>
                                <w:rPr>
                                  <w:rFonts w:ascii="Times New Roman"/>
                                  <w:b/>
                                  <w:spacing w:val="40"/>
                                  <w:sz w:val="24"/>
                                </w:rPr>
                                <w:t xml:space="preserve"> </w:t>
                              </w:r>
                              <w:r>
                                <w:rPr>
                                  <w:rFonts w:ascii="Times New Roman"/>
                                  <w:b/>
                                  <w:sz w:val="24"/>
                                </w:rPr>
                                <w:t xml:space="preserve">Step 8: </w:t>
                              </w:r>
                              <w:r>
                                <w:rPr>
                                  <w:rFonts w:ascii="Times New Roman"/>
                                  <w:sz w:val="24"/>
                                </w:rPr>
                                <w:t>LA supports strategies</w:t>
                              </w:r>
                              <w:r>
                                <w:rPr>
                                  <w:rFonts w:ascii="Times New Roman"/>
                                  <w:spacing w:val="-12"/>
                                  <w:sz w:val="24"/>
                                </w:rPr>
                                <w:t xml:space="preserve"> </w:t>
                              </w:r>
                              <w:r>
                                <w:rPr>
                                  <w:rFonts w:ascii="Times New Roman"/>
                                  <w:sz w:val="24"/>
                                </w:rPr>
                                <w:t>to</w:t>
                              </w:r>
                              <w:r>
                                <w:rPr>
                                  <w:rFonts w:ascii="Times New Roman"/>
                                  <w:spacing w:val="-9"/>
                                  <w:sz w:val="24"/>
                                </w:rPr>
                                <w:t xml:space="preserve"> </w:t>
                              </w:r>
                              <w:r>
                                <w:rPr>
                                  <w:rFonts w:ascii="Times New Roman"/>
                                  <w:sz w:val="24"/>
                                </w:rPr>
                                <w:t>improve</w:t>
                              </w:r>
                              <w:r>
                                <w:rPr>
                                  <w:rFonts w:ascii="Times New Roman"/>
                                  <w:spacing w:val="-11"/>
                                  <w:sz w:val="24"/>
                                </w:rPr>
                                <w:t xml:space="preserve"> </w:t>
                              </w:r>
                              <w:r>
                                <w:rPr>
                                  <w:rFonts w:ascii="Times New Roman"/>
                                  <w:sz w:val="24"/>
                                </w:rPr>
                                <w:t>attendance:</w:t>
                              </w:r>
                            </w:p>
                            <w:p w14:paraId="711AC848" w14:textId="77777777" w:rsidR="000B55FC" w:rsidRDefault="002A318A">
                              <w:pPr>
                                <w:numPr>
                                  <w:ilvl w:val="0"/>
                                  <w:numId w:val="1"/>
                                </w:numPr>
                                <w:tabs>
                                  <w:tab w:val="left" w:pos="450"/>
                                </w:tabs>
                                <w:spacing w:before="73"/>
                                <w:rPr>
                                  <w:rFonts w:ascii="Arial"/>
                                </w:rPr>
                              </w:pPr>
                              <w:r>
                                <w:rPr>
                                  <w:rFonts w:ascii="Arial"/>
                                </w:rPr>
                                <w:t>Pupil</w:t>
                              </w:r>
                              <w:r>
                                <w:rPr>
                                  <w:rFonts w:ascii="Arial"/>
                                  <w:spacing w:val="-13"/>
                                </w:rPr>
                                <w:t xml:space="preserve"> </w:t>
                              </w:r>
                              <w:r>
                                <w:rPr>
                                  <w:rFonts w:ascii="Arial"/>
                                </w:rPr>
                                <w:t>seen</w:t>
                              </w:r>
                              <w:r>
                                <w:rPr>
                                  <w:rFonts w:ascii="Arial"/>
                                  <w:spacing w:val="1"/>
                                </w:rPr>
                                <w:t xml:space="preserve"> </w:t>
                              </w:r>
                              <w:r>
                                <w:rPr>
                                  <w:rFonts w:ascii="Arial"/>
                                </w:rPr>
                                <w:t>in</w:t>
                              </w:r>
                              <w:r>
                                <w:rPr>
                                  <w:rFonts w:ascii="Arial"/>
                                  <w:spacing w:val="-14"/>
                                </w:rPr>
                                <w:t xml:space="preserve"> </w:t>
                              </w:r>
                              <w:r>
                                <w:rPr>
                                  <w:rFonts w:ascii="Arial"/>
                                  <w:spacing w:val="-2"/>
                                </w:rPr>
                                <w:t>school.</w:t>
                              </w:r>
                            </w:p>
                            <w:p w14:paraId="2B827369" w14:textId="77777777" w:rsidR="000B55FC" w:rsidRDefault="002A318A">
                              <w:pPr>
                                <w:numPr>
                                  <w:ilvl w:val="0"/>
                                  <w:numId w:val="1"/>
                                </w:numPr>
                                <w:tabs>
                                  <w:tab w:val="left" w:pos="450"/>
                                </w:tabs>
                                <w:spacing w:before="61"/>
                                <w:rPr>
                                  <w:rFonts w:ascii="Arial"/>
                                </w:rPr>
                              </w:pPr>
                              <w:r>
                                <w:rPr>
                                  <w:rFonts w:ascii="Arial"/>
                                </w:rPr>
                                <w:t>Home</w:t>
                              </w:r>
                              <w:r>
                                <w:rPr>
                                  <w:rFonts w:ascii="Arial"/>
                                  <w:spacing w:val="-8"/>
                                </w:rPr>
                                <w:t xml:space="preserve"> </w:t>
                              </w:r>
                              <w:r>
                                <w:rPr>
                                  <w:rFonts w:ascii="Arial"/>
                                  <w:spacing w:val="-2"/>
                                </w:rPr>
                                <w:t>visits.</w:t>
                              </w:r>
                            </w:p>
                            <w:p w14:paraId="4692435C" w14:textId="77777777" w:rsidR="000B55FC" w:rsidRDefault="002A318A">
                              <w:pPr>
                                <w:numPr>
                                  <w:ilvl w:val="0"/>
                                  <w:numId w:val="1"/>
                                </w:numPr>
                                <w:tabs>
                                  <w:tab w:val="left" w:pos="450"/>
                                </w:tabs>
                                <w:spacing w:before="61"/>
                                <w:rPr>
                                  <w:rFonts w:ascii="Arial"/>
                                </w:rPr>
                              </w:pPr>
                              <w:r>
                                <w:rPr>
                                  <w:rFonts w:ascii="Arial"/>
                                </w:rPr>
                                <w:t>Alternative</w:t>
                              </w:r>
                              <w:r>
                                <w:rPr>
                                  <w:rFonts w:ascii="Arial"/>
                                  <w:spacing w:val="-14"/>
                                </w:rPr>
                                <w:t xml:space="preserve"> </w:t>
                              </w:r>
                              <w:r>
                                <w:rPr>
                                  <w:rFonts w:ascii="Arial"/>
                                </w:rPr>
                                <w:t>curricular</w:t>
                              </w:r>
                              <w:r>
                                <w:rPr>
                                  <w:rFonts w:ascii="Arial"/>
                                  <w:spacing w:val="-15"/>
                                </w:rPr>
                                <w:t xml:space="preserve"> </w:t>
                              </w:r>
                              <w:r>
                                <w:rPr>
                                  <w:rFonts w:ascii="Arial"/>
                                </w:rPr>
                                <w:t>if</w:t>
                              </w:r>
                              <w:r>
                                <w:rPr>
                                  <w:rFonts w:ascii="Arial"/>
                                  <w:spacing w:val="-9"/>
                                </w:rPr>
                                <w:t xml:space="preserve"> </w:t>
                              </w:r>
                              <w:r>
                                <w:rPr>
                                  <w:rFonts w:ascii="Arial"/>
                                  <w:spacing w:val="-4"/>
                                </w:rPr>
                                <w:t>KS4.</w:t>
                              </w:r>
                            </w:p>
                            <w:p w14:paraId="742EED72" w14:textId="77777777" w:rsidR="000B55FC" w:rsidRDefault="002A318A">
                              <w:pPr>
                                <w:numPr>
                                  <w:ilvl w:val="0"/>
                                  <w:numId w:val="1"/>
                                </w:numPr>
                                <w:tabs>
                                  <w:tab w:val="left" w:pos="450"/>
                                </w:tabs>
                                <w:spacing w:before="45"/>
                                <w:ind w:right="932"/>
                                <w:rPr>
                                  <w:rFonts w:ascii="Arial"/>
                                </w:rPr>
                              </w:pPr>
                              <w:r>
                                <w:rPr>
                                  <w:rFonts w:ascii="Arial"/>
                                </w:rPr>
                                <w:t>Signposting</w:t>
                              </w:r>
                              <w:r>
                                <w:rPr>
                                  <w:rFonts w:ascii="Arial"/>
                                  <w:spacing w:val="37"/>
                                </w:rPr>
                                <w:t xml:space="preserve"> </w:t>
                              </w:r>
                              <w:r>
                                <w:rPr>
                                  <w:rFonts w:ascii="Arial"/>
                                </w:rPr>
                                <w:t>to</w:t>
                              </w:r>
                              <w:r>
                                <w:rPr>
                                  <w:rFonts w:ascii="Arial"/>
                                  <w:spacing w:val="-9"/>
                                </w:rPr>
                                <w:t xml:space="preserve"> </w:t>
                              </w:r>
                              <w:r>
                                <w:rPr>
                                  <w:rFonts w:ascii="Arial"/>
                                </w:rPr>
                                <w:t xml:space="preserve">other </w:t>
                              </w:r>
                              <w:r>
                                <w:rPr>
                                  <w:rFonts w:ascii="Arial"/>
                                  <w:spacing w:val="-2"/>
                                </w:rPr>
                                <w:t>agencies</w:t>
                              </w:r>
                            </w:p>
                          </w:txbxContent>
                        </wps:txbx>
                        <wps:bodyPr wrap="square" lIns="0" tIns="0" rIns="0" bIns="0" rtlCol="0">
                          <a:noAutofit/>
                        </wps:bodyPr>
                      </wps:wsp>
                    </wpg:wgp>
                  </a:graphicData>
                </a:graphic>
              </wp:inline>
            </w:drawing>
          </mc:Choice>
          <mc:Fallback>
            <w:pict>
              <v:group w14:anchorId="41F4BDD9" id="Group 77" o:spid="_x0000_s1077" style="width:243.45pt;height:125.7pt;mso-position-horizontal-relative:char;mso-position-vertical-relative:line" coordsize="30918,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">
                <v:shape id="Graphic 78" o:spid="_x0000_s1078" style="position:absolute;width:30918;height:15963;visibility:visible;mso-wrap-style:square;v-text-anchor:top" coordsize="3091815,159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" path="m3091815,106045r-716915,l2374900,,2164080,210820r,-176645l,34175,,1493139r1066495,l1383665,1596390r317157,-103251l2164080,1493139r,-1279779l2374900,424180r,-106045l3091815,318135r,-212090xe" fillcolor="#fb4a13" stroked="f">
                  <v:path arrowok="t"/>
                </v:shape>
                <v:shape id="Textbox 79" o:spid="_x0000_s1079" type="#_x0000_t202" style="position:absolute;top:341;width:21640;height:1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F865FEC" w14:textId="77777777" w:rsidR="000B55FC" w:rsidRDefault="002A318A">
                        <w:pPr>
                          <w:spacing w:before="126" w:line="235" w:lineRule="auto"/>
                          <w:ind w:left="105" w:right="16"/>
                          <w:rPr>
                            <w:rFonts w:ascii="Times New Roman"/>
                            <w:sz w:val="24"/>
                          </w:rPr>
                        </w:pPr>
                        <w:r>
                          <w:rPr>
                            <w:rFonts w:ascii="Times New Roman"/>
                            <w:b/>
                            <w:sz w:val="24"/>
                          </w:rPr>
                          <w:t>LA</w:t>
                        </w:r>
                        <w:r>
                          <w:rPr>
                            <w:rFonts w:ascii="Times New Roman"/>
                            <w:b/>
                            <w:spacing w:val="40"/>
                            <w:sz w:val="24"/>
                          </w:rPr>
                          <w:t xml:space="preserve"> </w:t>
                        </w:r>
                        <w:r>
                          <w:rPr>
                            <w:rFonts w:ascii="Times New Roman"/>
                            <w:b/>
                            <w:sz w:val="24"/>
                          </w:rPr>
                          <w:t xml:space="preserve">Step 8: </w:t>
                        </w:r>
                        <w:r>
                          <w:rPr>
                            <w:rFonts w:ascii="Times New Roman"/>
                            <w:sz w:val="24"/>
                          </w:rPr>
                          <w:t>LA supports strategies</w:t>
                        </w:r>
                        <w:r>
                          <w:rPr>
                            <w:rFonts w:ascii="Times New Roman"/>
                            <w:spacing w:val="-12"/>
                            <w:sz w:val="24"/>
                          </w:rPr>
                          <w:t xml:space="preserve"> </w:t>
                        </w:r>
                        <w:r>
                          <w:rPr>
                            <w:rFonts w:ascii="Times New Roman"/>
                            <w:sz w:val="24"/>
                          </w:rPr>
                          <w:t>to</w:t>
                        </w:r>
                        <w:r>
                          <w:rPr>
                            <w:rFonts w:ascii="Times New Roman"/>
                            <w:spacing w:val="-9"/>
                            <w:sz w:val="24"/>
                          </w:rPr>
                          <w:t xml:space="preserve"> </w:t>
                        </w:r>
                        <w:r>
                          <w:rPr>
                            <w:rFonts w:ascii="Times New Roman"/>
                            <w:sz w:val="24"/>
                          </w:rPr>
                          <w:t>improve</w:t>
                        </w:r>
                        <w:r>
                          <w:rPr>
                            <w:rFonts w:ascii="Times New Roman"/>
                            <w:spacing w:val="-11"/>
                            <w:sz w:val="24"/>
                          </w:rPr>
                          <w:t xml:space="preserve"> </w:t>
                        </w:r>
                        <w:r>
                          <w:rPr>
                            <w:rFonts w:ascii="Times New Roman"/>
                            <w:sz w:val="24"/>
                          </w:rPr>
                          <w:t>attendance:</w:t>
                        </w:r>
                      </w:p>
                      <w:p w14:paraId="711AC848" w14:textId="77777777" w:rsidR="000B55FC" w:rsidRDefault="002A318A">
                        <w:pPr>
                          <w:numPr>
                            <w:ilvl w:val="0"/>
                            <w:numId w:val="1"/>
                          </w:numPr>
                          <w:tabs>
                            <w:tab w:val="left" w:pos="450"/>
                          </w:tabs>
                          <w:spacing w:before="73"/>
                          <w:rPr>
                            <w:rFonts w:ascii="Arial"/>
                          </w:rPr>
                        </w:pPr>
                        <w:r>
                          <w:rPr>
                            <w:rFonts w:ascii="Arial"/>
                          </w:rPr>
                          <w:t>Pupil</w:t>
                        </w:r>
                        <w:r>
                          <w:rPr>
                            <w:rFonts w:ascii="Arial"/>
                            <w:spacing w:val="-13"/>
                          </w:rPr>
                          <w:t xml:space="preserve"> </w:t>
                        </w:r>
                        <w:r>
                          <w:rPr>
                            <w:rFonts w:ascii="Arial"/>
                          </w:rPr>
                          <w:t>seen</w:t>
                        </w:r>
                        <w:r>
                          <w:rPr>
                            <w:rFonts w:ascii="Arial"/>
                            <w:spacing w:val="1"/>
                          </w:rPr>
                          <w:t xml:space="preserve"> </w:t>
                        </w:r>
                        <w:r>
                          <w:rPr>
                            <w:rFonts w:ascii="Arial"/>
                          </w:rPr>
                          <w:t>in</w:t>
                        </w:r>
                        <w:r>
                          <w:rPr>
                            <w:rFonts w:ascii="Arial"/>
                            <w:spacing w:val="-14"/>
                          </w:rPr>
                          <w:t xml:space="preserve"> </w:t>
                        </w:r>
                        <w:r>
                          <w:rPr>
                            <w:rFonts w:ascii="Arial"/>
                            <w:spacing w:val="-2"/>
                          </w:rPr>
                          <w:t>school.</w:t>
                        </w:r>
                      </w:p>
                      <w:p w14:paraId="2B827369" w14:textId="77777777" w:rsidR="000B55FC" w:rsidRDefault="002A318A">
                        <w:pPr>
                          <w:numPr>
                            <w:ilvl w:val="0"/>
                            <w:numId w:val="1"/>
                          </w:numPr>
                          <w:tabs>
                            <w:tab w:val="left" w:pos="450"/>
                          </w:tabs>
                          <w:spacing w:before="61"/>
                          <w:rPr>
                            <w:rFonts w:ascii="Arial"/>
                          </w:rPr>
                        </w:pPr>
                        <w:r>
                          <w:rPr>
                            <w:rFonts w:ascii="Arial"/>
                          </w:rPr>
                          <w:t>Home</w:t>
                        </w:r>
                        <w:r>
                          <w:rPr>
                            <w:rFonts w:ascii="Arial"/>
                            <w:spacing w:val="-8"/>
                          </w:rPr>
                          <w:t xml:space="preserve"> </w:t>
                        </w:r>
                        <w:r>
                          <w:rPr>
                            <w:rFonts w:ascii="Arial"/>
                            <w:spacing w:val="-2"/>
                          </w:rPr>
                          <w:t>visits.</w:t>
                        </w:r>
                      </w:p>
                      <w:p w14:paraId="4692435C" w14:textId="77777777" w:rsidR="000B55FC" w:rsidRDefault="002A318A">
                        <w:pPr>
                          <w:numPr>
                            <w:ilvl w:val="0"/>
                            <w:numId w:val="1"/>
                          </w:numPr>
                          <w:tabs>
                            <w:tab w:val="left" w:pos="450"/>
                          </w:tabs>
                          <w:spacing w:before="61"/>
                          <w:rPr>
                            <w:rFonts w:ascii="Arial"/>
                          </w:rPr>
                        </w:pPr>
                        <w:r>
                          <w:rPr>
                            <w:rFonts w:ascii="Arial"/>
                          </w:rPr>
                          <w:t>Alternative</w:t>
                        </w:r>
                        <w:r>
                          <w:rPr>
                            <w:rFonts w:ascii="Arial"/>
                            <w:spacing w:val="-14"/>
                          </w:rPr>
                          <w:t xml:space="preserve"> </w:t>
                        </w:r>
                        <w:r>
                          <w:rPr>
                            <w:rFonts w:ascii="Arial"/>
                          </w:rPr>
                          <w:t>curricular</w:t>
                        </w:r>
                        <w:r>
                          <w:rPr>
                            <w:rFonts w:ascii="Arial"/>
                            <w:spacing w:val="-15"/>
                          </w:rPr>
                          <w:t xml:space="preserve"> </w:t>
                        </w:r>
                        <w:r>
                          <w:rPr>
                            <w:rFonts w:ascii="Arial"/>
                          </w:rPr>
                          <w:t>if</w:t>
                        </w:r>
                        <w:r>
                          <w:rPr>
                            <w:rFonts w:ascii="Arial"/>
                            <w:spacing w:val="-9"/>
                          </w:rPr>
                          <w:t xml:space="preserve"> </w:t>
                        </w:r>
                        <w:r>
                          <w:rPr>
                            <w:rFonts w:ascii="Arial"/>
                            <w:spacing w:val="-4"/>
                          </w:rPr>
                          <w:t>KS4.</w:t>
                        </w:r>
                      </w:p>
                      <w:p w14:paraId="742EED72" w14:textId="77777777" w:rsidR="000B55FC" w:rsidRDefault="002A318A">
                        <w:pPr>
                          <w:numPr>
                            <w:ilvl w:val="0"/>
                            <w:numId w:val="1"/>
                          </w:numPr>
                          <w:tabs>
                            <w:tab w:val="left" w:pos="450"/>
                          </w:tabs>
                          <w:spacing w:before="45"/>
                          <w:ind w:right="932"/>
                          <w:rPr>
                            <w:rFonts w:ascii="Arial"/>
                          </w:rPr>
                        </w:pPr>
                        <w:r>
                          <w:rPr>
                            <w:rFonts w:ascii="Arial"/>
                          </w:rPr>
                          <w:t>Signposting</w:t>
                        </w:r>
                        <w:r>
                          <w:rPr>
                            <w:rFonts w:ascii="Arial"/>
                            <w:spacing w:val="37"/>
                          </w:rPr>
                          <w:t xml:space="preserve"> </w:t>
                        </w:r>
                        <w:r>
                          <w:rPr>
                            <w:rFonts w:ascii="Arial"/>
                          </w:rPr>
                          <w:t>to</w:t>
                        </w:r>
                        <w:r>
                          <w:rPr>
                            <w:rFonts w:ascii="Arial"/>
                            <w:spacing w:val="-9"/>
                          </w:rPr>
                          <w:t xml:space="preserve"> </w:t>
                        </w:r>
                        <w:r>
                          <w:rPr>
                            <w:rFonts w:ascii="Arial"/>
                          </w:rPr>
                          <w:t xml:space="preserve">other </w:t>
                        </w:r>
                        <w:r>
                          <w:rPr>
                            <w:rFonts w:ascii="Arial"/>
                            <w:spacing w:val="-2"/>
                          </w:rPr>
                          <w:t>agencies</w:t>
                        </w:r>
                      </w:p>
                    </w:txbxContent>
                  </v:textbox>
                </v:shape>
                <w10:anchorlock/>
              </v:group>
            </w:pict>
          </mc:Fallback>
        </mc:AlternateContent>
      </w:r>
      <w:r>
        <w:rPr>
          <w:rFonts w:ascii="Arial"/>
          <w:sz w:val="20"/>
        </w:rPr>
        <w:tab/>
      </w:r>
      <w:r>
        <w:rPr>
          <w:rFonts w:ascii="Arial"/>
          <w:noProof/>
          <w:position w:val="16"/>
          <w:sz w:val="20"/>
        </w:rPr>
        <mc:AlternateContent>
          <mc:Choice Requires="wps">
            <w:drawing>
              <wp:inline distT="0" distB="0" distL="0" distR="0" wp14:anchorId="31C2E91B" wp14:editId="1D7587F4">
                <wp:extent cx="5195570" cy="1459230"/>
                <wp:effectExtent l="0" t="0" r="0" b="0"/>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5570" cy="1459230"/>
                        </a:xfrm>
                        <a:prstGeom prst="rect">
                          <a:avLst/>
                        </a:prstGeom>
                        <a:solidFill>
                          <a:srgbClr val="FB4A13"/>
                        </a:solidFill>
                      </wps:spPr>
                      <wps:txbx>
                        <w:txbxContent>
                          <w:p w14:paraId="1B6EC741" w14:textId="77777777" w:rsidR="000B55FC" w:rsidRDefault="002A318A">
                            <w:pPr>
                              <w:pStyle w:val="BodyText"/>
                              <w:spacing w:before="126" w:line="235" w:lineRule="auto"/>
                              <w:ind w:left="120" w:right="278"/>
                              <w:rPr>
                                <w:rFonts w:ascii="Times New Roman"/>
                                <w:color w:val="000000"/>
                              </w:rPr>
                            </w:pPr>
                            <w:r>
                              <w:rPr>
                                <w:rFonts w:ascii="Times New Roman"/>
                                <w:b/>
                                <w:color w:val="000000"/>
                              </w:rPr>
                              <w:t>LA Step 7:</w:t>
                            </w:r>
                            <w:r>
                              <w:rPr>
                                <w:rFonts w:ascii="Times New Roman"/>
                                <w:b/>
                                <w:color w:val="000000"/>
                                <w:spacing w:val="30"/>
                              </w:rPr>
                              <w:t xml:space="preserve"> </w:t>
                            </w:r>
                            <w:r>
                              <w:rPr>
                                <w:rFonts w:ascii="Times New Roman"/>
                                <w:color w:val="000000"/>
                              </w:rPr>
                              <w:t>Referral</w:t>
                            </w:r>
                            <w:r>
                              <w:rPr>
                                <w:rFonts w:ascii="Times New Roman"/>
                                <w:color w:val="000000"/>
                                <w:spacing w:val="40"/>
                              </w:rPr>
                              <w:t xml:space="preserve"> </w:t>
                            </w:r>
                            <w:r>
                              <w:rPr>
                                <w:rFonts w:ascii="Times New Roman"/>
                                <w:color w:val="000000"/>
                              </w:rPr>
                              <w:t>accepted</w:t>
                            </w:r>
                            <w:r>
                              <w:rPr>
                                <w:rFonts w:ascii="Times New Roman"/>
                                <w:color w:val="000000"/>
                                <w:spacing w:val="40"/>
                              </w:rPr>
                              <w:t xml:space="preserve"> </w:t>
                            </w:r>
                            <w:r>
                              <w:rPr>
                                <w:rFonts w:ascii="Times New Roman"/>
                                <w:color w:val="000000"/>
                              </w:rPr>
                              <w:t>open</w:t>
                            </w:r>
                            <w:r>
                              <w:rPr>
                                <w:rFonts w:ascii="Times New Roman"/>
                                <w:color w:val="000000"/>
                                <w:spacing w:val="32"/>
                              </w:rPr>
                              <w:t xml:space="preserve"> </w:t>
                            </w:r>
                            <w:r>
                              <w:rPr>
                                <w:rFonts w:ascii="Times New Roman"/>
                                <w:color w:val="000000"/>
                              </w:rPr>
                              <w:t>case</w:t>
                            </w:r>
                            <w:r>
                              <w:rPr>
                                <w:rFonts w:ascii="Times New Roman"/>
                                <w:color w:val="000000"/>
                                <w:spacing w:val="31"/>
                              </w:rPr>
                              <w:t xml:space="preserve"> </w:t>
                            </w:r>
                            <w:r>
                              <w:rPr>
                                <w:rFonts w:ascii="Times New Roman"/>
                                <w:color w:val="000000"/>
                              </w:rPr>
                              <w:t>on the basis</w:t>
                            </w:r>
                            <w:r>
                              <w:rPr>
                                <w:rFonts w:ascii="Times New Roman"/>
                                <w:color w:val="000000"/>
                                <w:spacing w:val="29"/>
                              </w:rPr>
                              <w:t xml:space="preserve"> </w:t>
                            </w:r>
                            <w:r>
                              <w:rPr>
                                <w:rFonts w:ascii="Times New Roman"/>
                                <w:color w:val="000000"/>
                              </w:rPr>
                              <w:t>of</w:t>
                            </w:r>
                            <w:r>
                              <w:rPr>
                                <w:rFonts w:ascii="Times New Roman"/>
                                <w:color w:val="000000"/>
                                <w:spacing w:val="27"/>
                              </w:rPr>
                              <w:t xml:space="preserve"> </w:t>
                            </w:r>
                            <w:r>
                              <w:rPr>
                                <w:rFonts w:ascii="Times New Roman"/>
                                <w:color w:val="000000"/>
                              </w:rPr>
                              <w:t>evidence</w:t>
                            </w:r>
                            <w:r>
                              <w:rPr>
                                <w:rFonts w:ascii="Times New Roman"/>
                                <w:color w:val="000000"/>
                                <w:spacing w:val="40"/>
                              </w:rPr>
                              <w:t xml:space="preserve"> </w:t>
                            </w:r>
                            <w:r>
                              <w:rPr>
                                <w:rFonts w:ascii="Times New Roman"/>
                                <w:color w:val="000000"/>
                              </w:rPr>
                              <w:t>School Step 1-6 complete.</w:t>
                            </w:r>
                          </w:p>
                        </w:txbxContent>
                      </wps:txbx>
                      <wps:bodyPr wrap="square" lIns="0" tIns="0" rIns="0" bIns="0" rtlCol="0">
                        <a:noAutofit/>
                      </wps:bodyPr>
                    </wps:wsp>
                  </a:graphicData>
                </a:graphic>
              </wp:inline>
            </w:drawing>
          </mc:Choice>
          <mc:Fallback>
            <w:pict>
              <v:shape w14:anchorId="31C2E91B" id="Textbox 80" o:spid="_x0000_s1080" type="#_x0000_t202" style="width:409.1pt;height:1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" fillcolor="#fb4a13" stroked="f">
                <v:textbox inset="0,0,0,0">
                  <w:txbxContent>
                    <w:p w14:paraId="1B6EC741" w14:textId="77777777" w:rsidR="000B55FC" w:rsidRDefault="002A318A">
                      <w:pPr>
                        <w:pStyle w:val="BodyText"/>
                        <w:spacing w:before="126" w:line="235" w:lineRule="auto"/>
                        <w:ind w:left="120" w:right="278"/>
                        <w:rPr>
                          <w:rFonts w:ascii="Times New Roman"/>
                          <w:color w:val="000000"/>
                        </w:rPr>
                      </w:pPr>
                      <w:r>
                        <w:rPr>
                          <w:rFonts w:ascii="Times New Roman"/>
                          <w:b/>
                          <w:color w:val="000000"/>
                        </w:rPr>
                        <w:t>LA Step 7:</w:t>
                      </w:r>
                      <w:r>
                        <w:rPr>
                          <w:rFonts w:ascii="Times New Roman"/>
                          <w:b/>
                          <w:color w:val="000000"/>
                          <w:spacing w:val="30"/>
                        </w:rPr>
                        <w:t xml:space="preserve"> </w:t>
                      </w:r>
                      <w:r>
                        <w:rPr>
                          <w:rFonts w:ascii="Times New Roman"/>
                          <w:color w:val="000000"/>
                        </w:rPr>
                        <w:t>Referral</w:t>
                      </w:r>
                      <w:r>
                        <w:rPr>
                          <w:rFonts w:ascii="Times New Roman"/>
                          <w:color w:val="000000"/>
                          <w:spacing w:val="40"/>
                        </w:rPr>
                        <w:t xml:space="preserve"> </w:t>
                      </w:r>
                      <w:r>
                        <w:rPr>
                          <w:rFonts w:ascii="Times New Roman"/>
                          <w:color w:val="000000"/>
                        </w:rPr>
                        <w:t>accepted</w:t>
                      </w:r>
                      <w:r>
                        <w:rPr>
                          <w:rFonts w:ascii="Times New Roman"/>
                          <w:color w:val="000000"/>
                          <w:spacing w:val="40"/>
                        </w:rPr>
                        <w:t xml:space="preserve"> </w:t>
                      </w:r>
                      <w:r>
                        <w:rPr>
                          <w:rFonts w:ascii="Times New Roman"/>
                          <w:color w:val="000000"/>
                        </w:rPr>
                        <w:t>open</w:t>
                      </w:r>
                      <w:r>
                        <w:rPr>
                          <w:rFonts w:ascii="Times New Roman"/>
                          <w:color w:val="000000"/>
                          <w:spacing w:val="32"/>
                        </w:rPr>
                        <w:t xml:space="preserve"> </w:t>
                      </w:r>
                      <w:r>
                        <w:rPr>
                          <w:rFonts w:ascii="Times New Roman"/>
                          <w:color w:val="000000"/>
                        </w:rPr>
                        <w:t>case</w:t>
                      </w:r>
                      <w:r>
                        <w:rPr>
                          <w:rFonts w:ascii="Times New Roman"/>
                          <w:color w:val="000000"/>
                          <w:spacing w:val="31"/>
                        </w:rPr>
                        <w:t xml:space="preserve"> </w:t>
                      </w:r>
                      <w:r>
                        <w:rPr>
                          <w:rFonts w:ascii="Times New Roman"/>
                          <w:color w:val="000000"/>
                        </w:rPr>
                        <w:t>on the basis</w:t>
                      </w:r>
                      <w:r>
                        <w:rPr>
                          <w:rFonts w:ascii="Times New Roman"/>
                          <w:color w:val="000000"/>
                          <w:spacing w:val="29"/>
                        </w:rPr>
                        <w:t xml:space="preserve"> </w:t>
                      </w:r>
                      <w:r>
                        <w:rPr>
                          <w:rFonts w:ascii="Times New Roman"/>
                          <w:color w:val="000000"/>
                        </w:rPr>
                        <w:t>of</w:t>
                      </w:r>
                      <w:r>
                        <w:rPr>
                          <w:rFonts w:ascii="Times New Roman"/>
                          <w:color w:val="000000"/>
                          <w:spacing w:val="27"/>
                        </w:rPr>
                        <w:t xml:space="preserve"> </w:t>
                      </w:r>
                      <w:r>
                        <w:rPr>
                          <w:rFonts w:ascii="Times New Roman"/>
                          <w:color w:val="000000"/>
                        </w:rPr>
                        <w:t>evidence</w:t>
                      </w:r>
                      <w:r>
                        <w:rPr>
                          <w:rFonts w:ascii="Times New Roman"/>
                          <w:color w:val="000000"/>
                          <w:spacing w:val="40"/>
                        </w:rPr>
                        <w:t xml:space="preserve"> </w:t>
                      </w:r>
                      <w:r>
                        <w:rPr>
                          <w:rFonts w:ascii="Times New Roman"/>
                          <w:color w:val="000000"/>
                        </w:rPr>
                        <w:t>School Step 1-6 complete.</w:t>
                      </w:r>
                    </w:p>
                  </w:txbxContent>
                </v:textbox>
                <w10:anchorlock/>
              </v:shape>
            </w:pict>
          </mc:Fallback>
        </mc:AlternateContent>
      </w:r>
    </w:p>
    <w:p w14:paraId="61E2CCFE" w14:textId="77777777" w:rsidR="000A6C97" w:rsidRDefault="000A6C97">
      <w:pPr>
        <w:pStyle w:val="BodyText"/>
        <w:spacing w:before="9"/>
        <w:rPr>
          <w:rFonts w:ascii="Arial"/>
          <w:sz w:val="13"/>
        </w:rPr>
      </w:pPr>
    </w:p>
    <w:p w14:paraId="0D110028" w14:textId="77777777" w:rsidR="000A6C97" w:rsidRDefault="000A6C97">
      <w:pPr>
        <w:pStyle w:val="BodyText"/>
        <w:spacing w:before="9"/>
        <w:rPr>
          <w:rFonts w:ascii="Arial"/>
          <w:sz w:val="13"/>
        </w:rPr>
      </w:pPr>
    </w:p>
    <w:p w14:paraId="46051774" w14:textId="54DF140C" w:rsidR="000B55FC" w:rsidRDefault="002A318A">
      <w:pPr>
        <w:pStyle w:val="BodyText"/>
        <w:spacing w:before="9"/>
        <w:rPr>
          <w:rFonts w:ascii="Arial"/>
          <w:sz w:val="13"/>
        </w:rPr>
      </w:pPr>
      <w:r>
        <w:rPr>
          <w:noProof/>
        </w:rPr>
        <mc:AlternateContent>
          <mc:Choice Requires="wpg">
            <w:drawing>
              <wp:anchor distT="0" distB="0" distL="0" distR="0" simplePos="0" relativeHeight="487606784" behindDoc="1" locked="0" layoutInCell="1" allowOverlap="1" wp14:anchorId="40ED58A2" wp14:editId="6C6E1325">
                <wp:simplePos x="0" y="0"/>
                <wp:positionH relativeFrom="page">
                  <wp:posOffset>848360</wp:posOffset>
                </wp:positionH>
                <wp:positionV relativeFrom="paragraph">
                  <wp:posOffset>115926</wp:posOffset>
                </wp:positionV>
                <wp:extent cx="9009380" cy="1230630"/>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9380" cy="1230630"/>
                          <a:chOff x="0" y="0"/>
                          <a:chExt cx="9009380" cy="1230630"/>
                        </a:xfrm>
                      </wpg:grpSpPr>
                      <wps:wsp>
                        <wps:cNvPr id="82" name="Graphic 82"/>
                        <wps:cNvSpPr/>
                        <wps:spPr>
                          <a:xfrm>
                            <a:off x="0" y="0"/>
                            <a:ext cx="3813810" cy="941705"/>
                          </a:xfrm>
                          <a:custGeom>
                            <a:avLst/>
                            <a:gdLst/>
                            <a:ahLst/>
                            <a:cxnLst/>
                            <a:rect l="l" t="t" r="r" b="b"/>
                            <a:pathLst>
                              <a:path w="3813810" h="941705">
                                <a:moveTo>
                                  <a:pt x="3813556" y="0"/>
                                </a:moveTo>
                                <a:lnTo>
                                  <a:pt x="1477645" y="0"/>
                                </a:lnTo>
                                <a:lnTo>
                                  <a:pt x="1477645" y="209867"/>
                                </a:lnTo>
                                <a:lnTo>
                                  <a:pt x="1477645" y="693991"/>
                                </a:lnTo>
                                <a:lnTo>
                                  <a:pt x="1468107" y="693991"/>
                                </a:lnTo>
                                <a:lnTo>
                                  <a:pt x="1468107" y="209867"/>
                                </a:lnTo>
                                <a:lnTo>
                                  <a:pt x="1477645" y="209867"/>
                                </a:lnTo>
                                <a:lnTo>
                                  <a:pt x="1477645" y="0"/>
                                </a:lnTo>
                                <a:lnTo>
                                  <a:pt x="0" y="0"/>
                                </a:lnTo>
                                <a:lnTo>
                                  <a:pt x="0" y="209867"/>
                                </a:lnTo>
                                <a:lnTo>
                                  <a:pt x="0" y="696277"/>
                                </a:lnTo>
                                <a:lnTo>
                                  <a:pt x="1193419" y="696277"/>
                                </a:lnTo>
                                <a:lnTo>
                                  <a:pt x="1193419" y="817816"/>
                                </a:lnTo>
                                <a:lnTo>
                                  <a:pt x="1003300" y="817816"/>
                                </a:lnTo>
                                <a:lnTo>
                                  <a:pt x="1383665" y="941641"/>
                                </a:lnTo>
                                <a:lnTo>
                                  <a:pt x="1764030" y="817816"/>
                                </a:lnTo>
                                <a:lnTo>
                                  <a:pt x="1573784" y="817816"/>
                                </a:lnTo>
                                <a:lnTo>
                                  <a:pt x="1573784" y="696277"/>
                                </a:lnTo>
                                <a:lnTo>
                                  <a:pt x="3813556" y="696277"/>
                                </a:lnTo>
                                <a:lnTo>
                                  <a:pt x="3813556" y="209867"/>
                                </a:lnTo>
                                <a:lnTo>
                                  <a:pt x="3813556" y="0"/>
                                </a:lnTo>
                                <a:close/>
                              </a:path>
                            </a:pathLst>
                          </a:custGeom>
                          <a:solidFill>
                            <a:srgbClr val="FB4A13"/>
                          </a:solidFill>
                        </wps:spPr>
                        <wps:bodyPr wrap="square" lIns="0" tIns="0" rIns="0" bIns="0" rtlCol="0">
                          <a:prstTxWarp prst="textNoShape">
                            <a:avLst/>
                          </a:prstTxWarp>
                          <a:noAutofit/>
                        </wps:bodyPr>
                      </wps:wsp>
                      <wps:wsp>
                        <wps:cNvPr id="83" name="Textbox 83"/>
                        <wps:cNvSpPr txBox="1"/>
                        <wps:spPr>
                          <a:xfrm>
                            <a:off x="1573275" y="26146"/>
                            <a:ext cx="655320" cy="143510"/>
                          </a:xfrm>
                          <a:prstGeom prst="rect">
                            <a:avLst/>
                          </a:prstGeom>
                        </wps:spPr>
                        <wps:txbx>
                          <w:txbxContent>
                            <w:p w14:paraId="14162231" w14:textId="77777777" w:rsidR="000B55FC" w:rsidRDefault="002A318A">
                              <w:pPr>
                                <w:spacing w:line="226" w:lineRule="exact"/>
                                <w:rPr>
                                  <w:rFonts w:ascii="Calibri Light"/>
                                </w:rPr>
                              </w:pPr>
                              <w:r>
                                <w:rPr>
                                  <w:rFonts w:ascii="Calibri Light"/>
                                  <w:spacing w:val="10"/>
                                </w:rPr>
                                <w:t>LA</w:t>
                              </w:r>
                              <w:r>
                                <w:rPr>
                                  <w:rFonts w:ascii="Calibri Light"/>
                                  <w:spacing w:val="2"/>
                                </w:rPr>
                                <w:t xml:space="preserve"> </w:t>
                              </w:r>
                              <w:r>
                                <w:rPr>
                                  <w:rFonts w:ascii="Calibri Light"/>
                                </w:rPr>
                                <w:t>S</w:t>
                              </w:r>
                              <w:r>
                                <w:rPr>
                                  <w:rFonts w:ascii="Calibri Light"/>
                                  <w:spacing w:val="-21"/>
                                </w:rPr>
                                <w:t xml:space="preserve"> </w:t>
                              </w:r>
                              <w:r>
                                <w:rPr>
                                  <w:rFonts w:ascii="Calibri Light"/>
                                  <w:spacing w:val="12"/>
                                </w:rPr>
                                <w:t>tep</w:t>
                              </w:r>
                              <w:r>
                                <w:rPr>
                                  <w:rFonts w:ascii="Calibri Light"/>
                                  <w:spacing w:val="10"/>
                                </w:rPr>
                                <w:t xml:space="preserve"> </w:t>
                              </w:r>
                              <w:r>
                                <w:rPr>
                                  <w:rFonts w:ascii="Calibri Light"/>
                                </w:rPr>
                                <w:t>9</w:t>
                              </w:r>
                              <w:r>
                                <w:rPr>
                                  <w:rFonts w:ascii="Calibri Light"/>
                                  <w:spacing w:val="-17"/>
                                </w:rPr>
                                <w:t xml:space="preserve"> </w:t>
                              </w:r>
                              <w:r>
                                <w:rPr>
                                  <w:rFonts w:ascii="Calibri Light"/>
                                  <w:spacing w:val="-12"/>
                                </w:rPr>
                                <w:t>:</w:t>
                              </w:r>
                            </w:p>
                          </w:txbxContent>
                        </wps:txbx>
                        <wps:bodyPr wrap="square" lIns="0" tIns="0" rIns="0" bIns="0" rtlCol="0">
                          <a:noAutofit/>
                        </wps:bodyPr>
                      </wps:wsp>
                      <wps:wsp>
                        <wps:cNvPr id="84" name="Textbox 84"/>
                        <wps:cNvSpPr txBox="1"/>
                        <wps:spPr>
                          <a:xfrm>
                            <a:off x="66992" y="302752"/>
                            <a:ext cx="1149350" cy="315595"/>
                          </a:xfrm>
                          <a:prstGeom prst="rect">
                            <a:avLst/>
                          </a:prstGeom>
                        </wps:spPr>
                        <wps:txbx>
                          <w:txbxContent>
                            <w:p w14:paraId="685365BE" w14:textId="77777777" w:rsidR="000B55FC" w:rsidRDefault="002A318A">
                              <w:pPr>
                                <w:spacing w:line="228" w:lineRule="exact"/>
                                <w:rPr>
                                  <w:rFonts w:ascii="Calibri Light"/>
                                </w:rPr>
                              </w:pPr>
                              <w:r>
                                <w:rPr>
                                  <w:rFonts w:ascii="Calibri Light"/>
                                </w:rPr>
                                <w:t>EWS</w:t>
                              </w:r>
                              <w:r>
                                <w:rPr>
                                  <w:rFonts w:ascii="Calibri Light"/>
                                  <w:spacing w:val="-6"/>
                                </w:rPr>
                                <w:t xml:space="preserve"> </w:t>
                              </w:r>
                              <w:r>
                                <w:rPr>
                                  <w:rFonts w:ascii="Calibri Light"/>
                                </w:rPr>
                                <w:t>strategies</w:t>
                              </w:r>
                              <w:r>
                                <w:rPr>
                                  <w:rFonts w:ascii="Calibri Light"/>
                                  <w:spacing w:val="-7"/>
                                </w:rPr>
                                <w:t xml:space="preserve"> </w:t>
                              </w:r>
                              <w:r>
                                <w:rPr>
                                  <w:rFonts w:ascii="Calibri Light"/>
                                  <w:spacing w:val="-5"/>
                                </w:rPr>
                                <w:t>to</w:t>
                              </w:r>
                            </w:p>
                            <w:p w14:paraId="627322F5" w14:textId="77777777" w:rsidR="000B55FC" w:rsidRDefault="002A318A">
                              <w:pPr>
                                <w:spacing w:before="2" w:line="266" w:lineRule="exact"/>
                                <w:rPr>
                                  <w:rFonts w:ascii="Calibri Light"/>
                                </w:rPr>
                              </w:pPr>
                              <w:r>
                                <w:rPr>
                                  <w:rFonts w:ascii="Calibri Light"/>
                                </w:rPr>
                                <w:t>support</w:t>
                              </w:r>
                              <w:r>
                                <w:rPr>
                                  <w:rFonts w:ascii="Calibri Light"/>
                                  <w:spacing w:val="16"/>
                                </w:rPr>
                                <w:t xml:space="preserve"> </w:t>
                              </w:r>
                              <w:r>
                                <w:rPr>
                                  <w:rFonts w:ascii="Calibri Light"/>
                                  <w:spacing w:val="-2"/>
                                </w:rPr>
                                <w:t>attendance</w:t>
                              </w:r>
                            </w:p>
                          </w:txbxContent>
                        </wps:txbx>
                        <wps:bodyPr wrap="square" lIns="0" tIns="0" rIns="0" bIns="0" rtlCol="0">
                          <a:noAutofit/>
                        </wps:bodyPr>
                      </wps:wsp>
                      <wps:wsp>
                        <wps:cNvPr id="85" name="Textbox 85"/>
                        <wps:cNvSpPr txBox="1"/>
                        <wps:spPr>
                          <a:xfrm>
                            <a:off x="1544700" y="302752"/>
                            <a:ext cx="1913255" cy="315595"/>
                          </a:xfrm>
                          <a:prstGeom prst="rect">
                            <a:avLst/>
                          </a:prstGeom>
                        </wps:spPr>
                        <wps:txbx>
                          <w:txbxContent>
                            <w:p w14:paraId="03056706" w14:textId="77777777" w:rsidR="000B55FC" w:rsidRDefault="002A318A">
                              <w:pPr>
                                <w:spacing w:line="228" w:lineRule="exact"/>
                                <w:rPr>
                                  <w:rFonts w:ascii="Calibri Light"/>
                                </w:rPr>
                              </w:pPr>
                              <w:r>
                                <w:rPr>
                                  <w:rFonts w:ascii="Calibri Light"/>
                                </w:rPr>
                                <w:t>No</w:t>
                              </w:r>
                              <w:r>
                                <w:rPr>
                                  <w:rFonts w:ascii="Calibri Light"/>
                                  <w:spacing w:val="2"/>
                                </w:rPr>
                                <w:t xml:space="preserve"> </w:t>
                              </w:r>
                              <w:r>
                                <w:rPr>
                                  <w:rFonts w:ascii="Calibri Light"/>
                                </w:rPr>
                                <w:t>improvement.</w:t>
                              </w:r>
                              <w:r>
                                <w:rPr>
                                  <w:rFonts w:ascii="Calibri Light"/>
                                  <w:spacing w:val="56"/>
                                </w:rPr>
                                <w:t xml:space="preserve"> </w:t>
                              </w:r>
                              <w:r>
                                <w:rPr>
                                  <w:rFonts w:ascii="Calibri Light"/>
                                </w:rPr>
                                <w:t>Referral</w:t>
                              </w:r>
                              <w:r>
                                <w:rPr>
                                  <w:rFonts w:ascii="Calibri Light"/>
                                  <w:spacing w:val="-2"/>
                                </w:rPr>
                                <w:t xml:space="preserve"> </w:t>
                              </w:r>
                              <w:r>
                                <w:rPr>
                                  <w:rFonts w:ascii="Calibri Light"/>
                                </w:rPr>
                                <w:t>to</w:t>
                              </w:r>
                              <w:r>
                                <w:rPr>
                                  <w:rFonts w:ascii="Calibri Light"/>
                                  <w:spacing w:val="3"/>
                                </w:rPr>
                                <w:t xml:space="preserve"> </w:t>
                              </w:r>
                              <w:r>
                                <w:rPr>
                                  <w:rFonts w:ascii="Calibri Light"/>
                                  <w:spacing w:val="-5"/>
                                </w:rPr>
                                <w:t>the</w:t>
                              </w:r>
                            </w:p>
                            <w:p w14:paraId="014DFB12" w14:textId="77777777" w:rsidR="000B55FC" w:rsidRDefault="002A318A">
                              <w:pPr>
                                <w:spacing w:before="2" w:line="266" w:lineRule="exact"/>
                                <w:rPr>
                                  <w:rFonts w:ascii="Calibri Light"/>
                                </w:rPr>
                              </w:pPr>
                              <w:r>
                                <w:rPr>
                                  <w:rFonts w:ascii="Calibri Light"/>
                                </w:rPr>
                                <w:t>Attendance</w:t>
                              </w:r>
                              <w:r>
                                <w:rPr>
                                  <w:rFonts w:ascii="Calibri Light"/>
                                  <w:spacing w:val="35"/>
                                </w:rPr>
                                <w:t xml:space="preserve"> </w:t>
                              </w:r>
                              <w:r>
                                <w:rPr>
                                  <w:rFonts w:ascii="Calibri Light"/>
                                  <w:spacing w:val="-4"/>
                                </w:rPr>
                                <w:t>panel</w:t>
                              </w:r>
                            </w:p>
                          </w:txbxContent>
                        </wps:txbx>
                        <wps:bodyPr wrap="square" lIns="0" tIns="0" rIns="0" bIns="0" rtlCol="0">
                          <a:noAutofit/>
                        </wps:bodyPr>
                      </wps:wsp>
                      <wps:wsp>
                        <wps:cNvPr id="86" name="Textbox 86"/>
                        <wps:cNvSpPr txBox="1"/>
                        <wps:spPr>
                          <a:xfrm>
                            <a:off x="0" y="934592"/>
                            <a:ext cx="9009380" cy="295910"/>
                          </a:xfrm>
                          <a:prstGeom prst="rect">
                            <a:avLst/>
                          </a:prstGeom>
                          <a:solidFill>
                            <a:srgbClr val="000000"/>
                          </a:solidFill>
                        </wps:spPr>
                        <wps:txbx>
                          <w:txbxContent>
                            <w:p w14:paraId="13A961C6" w14:textId="77777777" w:rsidR="000B55FC" w:rsidRDefault="002A318A">
                              <w:pPr>
                                <w:spacing w:before="123"/>
                                <w:ind w:left="2335" w:right="2374"/>
                                <w:jc w:val="center"/>
                                <w:rPr>
                                  <w:rFonts w:ascii="Times New Roman"/>
                                  <w:b/>
                                  <w:color w:val="000000"/>
                                  <w:sz w:val="19"/>
                                </w:rPr>
                              </w:pPr>
                              <w:r>
                                <w:rPr>
                                  <w:rFonts w:ascii="Times New Roman"/>
                                  <w:b/>
                                  <w:color w:val="FFFFFF"/>
                                  <w:sz w:val="19"/>
                                </w:rPr>
                                <w:t>Pupil</w:t>
                              </w:r>
                              <w:r>
                                <w:rPr>
                                  <w:rFonts w:ascii="Times New Roman"/>
                                  <w:b/>
                                  <w:color w:val="FFFFFF"/>
                                  <w:spacing w:val="44"/>
                                  <w:sz w:val="19"/>
                                </w:rPr>
                                <w:t xml:space="preserve"> </w:t>
                              </w:r>
                              <w:r>
                                <w:rPr>
                                  <w:rFonts w:ascii="Times New Roman"/>
                                  <w:b/>
                                  <w:color w:val="FFFFFF"/>
                                  <w:sz w:val="19"/>
                                </w:rPr>
                                <w:t>back</w:t>
                              </w:r>
                              <w:r>
                                <w:rPr>
                                  <w:rFonts w:ascii="Times New Roman"/>
                                  <w:b/>
                                  <w:color w:val="FFFFFF"/>
                                  <w:spacing w:val="51"/>
                                  <w:sz w:val="19"/>
                                </w:rPr>
                                <w:t xml:space="preserve"> </w:t>
                              </w:r>
                              <w:r>
                                <w:rPr>
                                  <w:rFonts w:ascii="Times New Roman"/>
                                  <w:b/>
                                  <w:color w:val="FFFFFF"/>
                                  <w:sz w:val="19"/>
                                </w:rPr>
                                <w:t>in</w:t>
                              </w:r>
                              <w:r>
                                <w:rPr>
                                  <w:rFonts w:ascii="Times New Roman"/>
                                  <w:b/>
                                  <w:color w:val="FFFFFF"/>
                                  <w:spacing w:val="16"/>
                                  <w:sz w:val="19"/>
                                </w:rPr>
                                <w:t xml:space="preserve"> </w:t>
                              </w:r>
                              <w:r>
                                <w:rPr>
                                  <w:rFonts w:ascii="Times New Roman"/>
                                  <w:b/>
                                  <w:color w:val="FFFFFF"/>
                                  <w:sz w:val="19"/>
                                </w:rPr>
                                <w:t>school,</w:t>
                              </w:r>
                              <w:r>
                                <w:rPr>
                                  <w:rFonts w:ascii="Times New Roman"/>
                                  <w:b/>
                                  <w:color w:val="FFFFFF"/>
                                  <w:spacing w:val="34"/>
                                  <w:sz w:val="19"/>
                                </w:rPr>
                                <w:t xml:space="preserve"> </w:t>
                              </w:r>
                              <w:r>
                                <w:rPr>
                                  <w:rFonts w:ascii="Times New Roman"/>
                                  <w:b/>
                                  <w:color w:val="FFFFFF"/>
                                  <w:sz w:val="19"/>
                                </w:rPr>
                                <w:t>but</w:t>
                              </w:r>
                              <w:r>
                                <w:rPr>
                                  <w:rFonts w:ascii="Times New Roman"/>
                                  <w:b/>
                                  <w:color w:val="FFFFFF"/>
                                  <w:spacing w:val="49"/>
                                  <w:sz w:val="19"/>
                                </w:rPr>
                                <w:t xml:space="preserve"> </w:t>
                              </w:r>
                              <w:r>
                                <w:rPr>
                                  <w:rFonts w:ascii="Times New Roman"/>
                                  <w:b/>
                                  <w:color w:val="FFFFFF"/>
                                  <w:sz w:val="19"/>
                                </w:rPr>
                                <w:t>kept</w:t>
                              </w:r>
                              <w:r>
                                <w:rPr>
                                  <w:rFonts w:ascii="Times New Roman"/>
                                  <w:b/>
                                  <w:color w:val="FFFFFF"/>
                                  <w:spacing w:val="49"/>
                                  <w:sz w:val="19"/>
                                </w:rPr>
                                <w:t xml:space="preserve"> </w:t>
                              </w:r>
                              <w:r>
                                <w:rPr>
                                  <w:rFonts w:ascii="Times New Roman"/>
                                  <w:b/>
                                  <w:color w:val="FFFFFF"/>
                                  <w:sz w:val="19"/>
                                </w:rPr>
                                <w:t>as</w:t>
                              </w:r>
                              <w:r>
                                <w:rPr>
                                  <w:rFonts w:ascii="Times New Roman"/>
                                  <w:b/>
                                  <w:color w:val="FFFFFF"/>
                                  <w:spacing w:val="20"/>
                                  <w:sz w:val="19"/>
                                </w:rPr>
                                <w:t xml:space="preserve"> </w:t>
                              </w:r>
                              <w:r>
                                <w:rPr>
                                  <w:rFonts w:ascii="Times New Roman"/>
                                  <w:b/>
                                  <w:color w:val="FFFFFF"/>
                                  <w:sz w:val="19"/>
                                </w:rPr>
                                <w:t>open</w:t>
                              </w:r>
                              <w:r>
                                <w:rPr>
                                  <w:rFonts w:ascii="Times New Roman"/>
                                  <w:b/>
                                  <w:color w:val="FFFFFF"/>
                                  <w:spacing w:val="34"/>
                                  <w:sz w:val="19"/>
                                </w:rPr>
                                <w:t xml:space="preserve"> </w:t>
                              </w:r>
                              <w:r>
                                <w:rPr>
                                  <w:rFonts w:ascii="Times New Roman"/>
                                  <w:b/>
                                  <w:color w:val="FFFFFF"/>
                                  <w:sz w:val="19"/>
                                </w:rPr>
                                <w:t>case</w:t>
                              </w:r>
                              <w:r>
                                <w:rPr>
                                  <w:rFonts w:ascii="Times New Roman"/>
                                  <w:b/>
                                  <w:color w:val="FFFFFF"/>
                                  <w:spacing w:val="25"/>
                                  <w:sz w:val="19"/>
                                </w:rPr>
                                <w:t xml:space="preserve"> </w:t>
                              </w:r>
                              <w:r>
                                <w:rPr>
                                  <w:rFonts w:ascii="Times New Roman"/>
                                  <w:b/>
                                  <w:color w:val="FFFFFF"/>
                                  <w:sz w:val="19"/>
                                </w:rPr>
                                <w:t>until</w:t>
                              </w:r>
                              <w:r>
                                <w:rPr>
                                  <w:rFonts w:ascii="Times New Roman"/>
                                  <w:b/>
                                  <w:color w:val="FFFFFF"/>
                                  <w:spacing w:val="62"/>
                                  <w:sz w:val="19"/>
                                </w:rPr>
                                <w:t xml:space="preserve"> </w:t>
                              </w:r>
                              <w:r>
                                <w:rPr>
                                  <w:rFonts w:ascii="Times New Roman"/>
                                  <w:b/>
                                  <w:color w:val="FFFFFF"/>
                                  <w:sz w:val="19"/>
                                </w:rPr>
                                <w:t>attendance</w:t>
                              </w:r>
                              <w:r>
                                <w:rPr>
                                  <w:rFonts w:ascii="Times New Roman"/>
                                  <w:b/>
                                  <w:color w:val="FFFFFF"/>
                                  <w:spacing w:val="70"/>
                                  <w:w w:val="150"/>
                                  <w:sz w:val="19"/>
                                </w:rPr>
                                <w:t xml:space="preserve"> </w:t>
                              </w:r>
                              <w:r>
                                <w:rPr>
                                  <w:rFonts w:ascii="Times New Roman"/>
                                  <w:b/>
                                  <w:color w:val="FFFFFF"/>
                                  <w:sz w:val="19"/>
                                </w:rPr>
                                <w:t>at</w:t>
                              </w:r>
                              <w:r>
                                <w:rPr>
                                  <w:rFonts w:ascii="Times New Roman"/>
                                  <w:b/>
                                  <w:color w:val="FFFFFF"/>
                                  <w:spacing w:val="15"/>
                                  <w:sz w:val="19"/>
                                </w:rPr>
                                <w:t xml:space="preserve"> </w:t>
                              </w:r>
                              <w:r>
                                <w:rPr>
                                  <w:rFonts w:ascii="Times New Roman"/>
                                  <w:b/>
                                  <w:color w:val="FFFFFF"/>
                                  <w:sz w:val="19"/>
                                </w:rPr>
                                <w:t>acceptable</w:t>
                              </w:r>
                              <w:r>
                                <w:rPr>
                                  <w:rFonts w:ascii="Times New Roman"/>
                                  <w:b/>
                                  <w:color w:val="FFFFFF"/>
                                  <w:spacing w:val="58"/>
                                  <w:sz w:val="19"/>
                                </w:rPr>
                                <w:t xml:space="preserve"> </w:t>
                              </w:r>
                              <w:r>
                                <w:rPr>
                                  <w:rFonts w:ascii="Times New Roman"/>
                                  <w:b/>
                                  <w:color w:val="FFFFFF"/>
                                  <w:sz w:val="19"/>
                                </w:rPr>
                                <w:t>level,</w:t>
                              </w:r>
                              <w:r>
                                <w:rPr>
                                  <w:rFonts w:ascii="Times New Roman"/>
                                  <w:b/>
                                  <w:color w:val="FFFFFF"/>
                                  <w:spacing w:val="34"/>
                                  <w:sz w:val="19"/>
                                </w:rPr>
                                <w:t xml:space="preserve"> </w:t>
                              </w:r>
                              <w:r>
                                <w:rPr>
                                  <w:rFonts w:ascii="Times New Roman"/>
                                  <w:b/>
                                  <w:color w:val="FFFFFF"/>
                                  <w:sz w:val="19"/>
                                </w:rPr>
                                <w:t>then</w:t>
                              </w:r>
                              <w:r>
                                <w:rPr>
                                  <w:rFonts w:ascii="Times New Roman"/>
                                  <w:b/>
                                  <w:color w:val="FFFFFF"/>
                                  <w:spacing w:val="34"/>
                                  <w:sz w:val="19"/>
                                </w:rPr>
                                <w:t xml:space="preserve"> </w:t>
                              </w:r>
                              <w:r>
                                <w:rPr>
                                  <w:rFonts w:ascii="Times New Roman"/>
                                  <w:b/>
                                  <w:color w:val="FFFFFF"/>
                                  <w:sz w:val="19"/>
                                </w:rPr>
                                <w:t>monitor</w:t>
                              </w:r>
                              <w:r>
                                <w:rPr>
                                  <w:rFonts w:ascii="Times New Roman"/>
                                  <w:b/>
                                  <w:color w:val="FFFFFF"/>
                                  <w:spacing w:val="58"/>
                                  <w:sz w:val="19"/>
                                </w:rPr>
                                <w:t xml:space="preserve"> </w:t>
                              </w:r>
                              <w:r>
                                <w:rPr>
                                  <w:rFonts w:ascii="Times New Roman"/>
                                  <w:b/>
                                  <w:color w:val="FFFFFF"/>
                                  <w:sz w:val="19"/>
                                </w:rPr>
                                <w:t>as</w:t>
                              </w:r>
                              <w:r>
                                <w:rPr>
                                  <w:rFonts w:ascii="Times New Roman"/>
                                  <w:b/>
                                  <w:color w:val="FFFFFF"/>
                                  <w:spacing w:val="20"/>
                                  <w:sz w:val="19"/>
                                </w:rPr>
                                <w:t xml:space="preserve"> </w:t>
                              </w:r>
                              <w:r>
                                <w:rPr>
                                  <w:rFonts w:ascii="Times New Roman"/>
                                  <w:b/>
                                  <w:color w:val="FFFFFF"/>
                                  <w:spacing w:val="-2"/>
                                  <w:sz w:val="19"/>
                                </w:rPr>
                                <w:t>preventative</w:t>
                              </w:r>
                            </w:p>
                          </w:txbxContent>
                        </wps:txbx>
                        <wps:bodyPr wrap="square" lIns="0" tIns="0" rIns="0" bIns="0" rtlCol="0">
                          <a:noAutofit/>
                        </wps:bodyPr>
                      </wps:wsp>
                    </wpg:wgp>
                  </a:graphicData>
                </a:graphic>
              </wp:anchor>
            </w:drawing>
          </mc:Choice>
          <mc:Fallback>
            <w:pict>
              <v:group w14:anchorId="40ED58A2" id="Group 81" o:spid="_x0000_s1081" style="position:absolute;left:0;text-align:left;margin-left:66.8pt;margin-top:9.15pt;width:709.4pt;height:96.9pt;z-index:-15709696;mso-wrap-distance-left:0;mso-wrap-distance-right:0;mso-position-horizontal-relative:page;mso-position-vertical-relative:text" coordsize="90093,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">
                <v:shape id="Graphic 82" o:spid="_x0000_s1082" style="position:absolute;width:38138;height:9417;visibility:visible;mso-wrap-style:square;v-text-anchor:top" coordsize="3813810,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" path="m3813556,l1477645,r,209867l1477645,693991r-9538,l1468107,209867r9538,l1477645,,,,,209867,,696277r1193419,l1193419,817816r-190119,l1383665,941641,1764030,817816r-190246,l1573784,696277r2239772,l3813556,209867,3813556,xe" fillcolor="#fb4a13" stroked="f">
                  <v:path arrowok="t"/>
                </v:shape>
                <v:shape id="Textbox 83" o:spid="_x0000_s1083" type="#_x0000_t202" style="position:absolute;left:15732;top:261;width:655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4162231" w14:textId="77777777" w:rsidR="000B55FC" w:rsidRDefault="002A318A">
                        <w:pPr>
                          <w:spacing w:line="226" w:lineRule="exact"/>
                          <w:rPr>
                            <w:rFonts w:ascii="Calibri Light"/>
                          </w:rPr>
                        </w:pPr>
                        <w:r>
                          <w:rPr>
                            <w:rFonts w:ascii="Calibri Light"/>
                            <w:spacing w:val="10"/>
                          </w:rPr>
                          <w:t>LA</w:t>
                        </w:r>
                        <w:r>
                          <w:rPr>
                            <w:rFonts w:ascii="Calibri Light"/>
                            <w:spacing w:val="2"/>
                          </w:rPr>
                          <w:t xml:space="preserve"> </w:t>
                        </w:r>
                        <w:r>
                          <w:rPr>
                            <w:rFonts w:ascii="Calibri Light"/>
                          </w:rPr>
                          <w:t>S</w:t>
                        </w:r>
                        <w:r>
                          <w:rPr>
                            <w:rFonts w:ascii="Calibri Light"/>
                            <w:spacing w:val="-21"/>
                          </w:rPr>
                          <w:t xml:space="preserve"> </w:t>
                        </w:r>
                        <w:r>
                          <w:rPr>
                            <w:rFonts w:ascii="Calibri Light"/>
                            <w:spacing w:val="12"/>
                          </w:rPr>
                          <w:t>tep</w:t>
                        </w:r>
                        <w:r>
                          <w:rPr>
                            <w:rFonts w:ascii="Calibri Light"/>
                            <w:spacing w:val="10"/>
                          </w:rPr>
                          <w:t xml:space="preserve"> </w:t>
                        </w:r>
                        <w:r>
                          <w:rPr>
                            <w:rFonts w:ascii="Calibri Light"/>
                          </w:rPr>
                          <w:t>9</w:t>
                        </w:r>
                        <w:r>
                          <w:rPr>
                            <w:rFonts w:ascii="Calibri Light"/>
                            <w:spacing w:val="-17"/>
                          </w:rPr>
                          <w:t xml:space="preserve"> </w:t>
                        </w:r>
                        <w:r>
                          <w:rPr>
                            <w:rFonts w:ascii="Calibri Light"/>
                            <w:spacing w:val="-12"/>
                          </w:rPr>
                          <w:t>:</w:t>
                        </w:r>
                      </w:p>
                    </w:txbxContent>
                  </v:textbox>
                </v:shape>
                <v:shape id="Textbox 84" o:spid="_x0000_s1084" type="#_x0000_t202" style="position:absolute;left:669;top:3027;width:1149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85365BE" w14:textId="77777777" w:rsidR="000B55FC" w:rsidRDefault="002A318A">
                        <w:pPr>
                          <w:spacing w:line="228" w:lineRule="exact"/>
                          <w:rPr>
                            <w:rFonts w:ascii="Calibri Light"/>
                          </w:rPr>
                        </w:pPr>
                        <w:r>
                          <w:rPr>
                            <w:rFonts w:ascii="Calibri Light"/>
                          </w:rPr>
                          <w:t>EWS</w:t>
                        </w:r>
                        <w:r>
                          <w:rPr>
                            <w:rFonts w:ascii="Calibri Light"/>
                            <w:spacing w:val="-6"/>
                          </w:rPr>
                          <w:t xml:space="preserve"> </w:t>
                        </w:r>
                        <w:r>
                          <w:rPr>
                            <w:rFonts w:ascii="Calibri Light"/>
                          </w:rPr>
                          <w:t>strategies</w:t>
                        </w:r>
                        <w:r>
                          <w:rPr>
                            <w:rFonts w:ascii="Calibri Light"/>
                            <w:spacing w:val="-7"/>
                          </w:rPr>
                          <w:t xml:space="preserve"> </w:t>
                        </w:r>
                        <w:r>
                          <w:rPr>
                            <w:rFonts w:ascii="Calibri Light"/>
                            <w:spacing w:val="-5"/>
                          </w:rPr>
                          <w:t>to</w:t>
                        </w:r>
                      </w:p>
                      <w:p w14:paraId="627322F5" w14:textId="77777777" w:rsidR="000B55FC" w:rsidRDefault="002A318A">
                        <w:pPr>
                          <w:spacing w:before="2" w:line="266" w:lineRule="exact"/>
                          <w:rPr>
                            <w:rFonts w:ascii="Calibri Light"/>
                          </w:rPr>
                        </w:pPr>
                        <w:r>
                          <w:rPr>
                            <w:rFonts w:ascii="Calibri Light"/>
                          </w:rPr>
                          <w:t>support</w:t>
                        </w:r>
                        <w:r>
                          <w:rPr>
                            <w:rFonts w:ascii="Calibri Light"/>
                            <w:spacing w:val="16"/>
                          </w:rPr>
                          <w:t xml:space="preserve"> </w:t>
                        </w:r>
                        <w:r>
                          <w:rPr>
                            <w:rFonts w:ascii="Calibri Light"/>
                            <w:spacing w:val="-2"/>
                          </w:rPr>
                          <w:t>attendance</w:t>
                        </w:r>
                      </w:p>
                    </w:txbxContent>
                  </v:textbox>
                </v:shape>
                <v:shape id="Textbox 85" o:spid="_x0000_s1085" type="#_x0000_t202" style="position:absolute;left:15447;top:3027;width:1913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3056706" w14:textId="77777777" w:rsidR="000B55FC" w:rsidRDefault="002A318A">
                        <w:pPr>
                          <w:spacing w:line="228" w:lineRule="exact"/>
                          <w:rPr>
                            <w:rFonts w:ascii="Calibri Light"/>
                          </w:rPr>
                        </w:pPr>
                        <w:r>
                          <w:rPr>
                            <w:rFonts w:ascii="Calibri Light"/>
                          </w:rPr>
                          <w:t>No</w:t>
                        </w:r>
                        <w:r>
                          <w:rPr>
                            <w:rFonts w:ascii="Calibri Light"/>
                            <w:spacing w:val="2"/>
                          </w:rPr>
                          <w:t xml:space="preserve"> </w:t>
                        </w:r>
                        <w:r>
                          <w:rPr>
                            <w:rFonts w:ascii="Calibri Light"/>
                          </w:rPr>
                          <w:t>improvement.</w:t>
                        </w:r>
                        <w:r>
                          <w:rPr>
                            <w:rFonts w:ascii="Calibri Light"/>
                            <w:spacing w:val="56"/>
                          </w:rPr>
                          <w:t xml:space="preserve"> </w:t>
                        </w:r>
                        <w:r>
                          <w:rPr>
                            <w:rFonts w:ascii="Calibri Light"/>
                          </w:rPr>
                          <w:t>Referral</w:t>
                        </w:r>
                        <w:r>
                          <w:rPr>
                            <w:rFonts w:ascii="Calibri Light"/>
                            <w:spacing w:val="-2"/>
                          </w:rPr>
                          <w:t xml:space="preserve"> </w:t>
                        </w:r>
                        <w:r>
                          <w:rPr>
                            <w:rFonts w:ascii="Calibri Light"/>
                          </w:rPr>
                          <w:t>to</w:t>
                        </w:r>
                        <w:r>
                          <w:rPr>
                            <w:rFonts w:ascii="Calibri Light"/>
                            <w:spacing w:val="3"/>
                          </w:rPr>
                          <w:t xml:space="preserve"> </w:t>
                        </w:r>
                        <w:r>
                          <w:rPr>
                            <w:rFonts w:ascii="Calibri Light"/>
                            <w:spacing w:val="-5"/>
                          </w:rPr>
                          <w:t>the</w:t>
                        </w:r>
                      </w:p>
                      <w:p w14:paraId="014DFB12" w14:textId="77777777" w:rsidR="000B55FC" w:rsidRDefault="002A318A">
                        <w:pPr>
                          <w:spacing w:before="2" w:line="266" w:lineRule="exact"/>
                          <w:rPr>
                            <w:rFonts w:ascii="Calibri Light"/>
                          </w:rPr>
                        </w:pPr>
                        <w:r>
                          <w:rPr>
                            <w:rFonts w:ascii="Calibri Light"/>
                          </w:rPr>
                          <w:t>Attendance</w:t>
                        </w:r>
                        <w:r>
                          <w:rPr>
                            <w:rFonts w:ascii="Calibri Light"/>
                            <w:spacing w:val="35"/>
                          </w:rPr>
                          <w:t xml:space="preserve"> </w:t>
                        </w:r>
                        <w:r>
                          <w:rPr>
                            <w:rFonts w:ascii="Calibri Light"/>
                            <w:spacing w:val="-4"/>
                          </w:rPr>
                          <w:t>panel</w:t>
                        </w:r>
                      </w:p>
                    </w:txbxContent>
                  </v:textbox>
                </v:shape>
                <v:shape id="Textbox 86" o:spid="_x0000_s1086" type="#_x0000_t202" style="position:absolute;top:9345;width:90093;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" fillcolor="black" stroked="f">
                  <v:textbox inset="0,0,0,0">
                    <w:txbxContent>
                      <w:p w14:paraId="13A961C6" w14:textId="77777777" w:rsidR="000B55FC" w:rsidRDefault="002A318A">
                        <w:pPr>
                          <w:spacing w:before="123"/>
                          <w:ind w:left="2335" w:right="2374"/>
                          <w:jc w:val="center"/>
                          <w:rPr>
                            <w:rFonts w:ascii="Times New Roman"/>
                            <w:b/>
                            <w:color w:val="000000"/>
                            <w:sz w:val="19"/>
                          </w:rPr>
                        </w:pPr>
                        <w:r>
                          <w:rPr>
                            <w:rFonts w:ascii="Times New Roman"/>
                            <w:b/>
                            <w:color w:val="FFFFFF"/>
                            <w:sz w:val="19"/>
                          </w:rPr>
                          <w:t>Pupil</w:t>
                        </w:r>
                        <w:r>
                          <w:rPr>
                            <w:rFonts w:ascii="Times New Roman"/>
                            <w:b/>
                            <w:color w:val="FFFFFF"/>
                            <w:spacing w:val="44"/>
                            <w:sz w:val="19"/>
                          </w:rPr>
                          <w:t xml:space="preserve"> </w:t>
                        </w:r>
                        <w:r>
                          <w:rPr>
                            <w:rFonts w:ascii="Times New Roman"/>
                            <w:b/>
                            <w:color w:val="FFFFFF"/>
                            <w:sz w:val="19"/>
                          </w:rPr>
                          <w:t>back</w:t>
                        </w:r>
                        <w:r>
                          <w:rPr>
                            <w:rFonts w:ascii="Times New Roman"/>
                            <w:b/>
                            <w:color w:val="FFFFFF"/>
                            <w:spacing w:val="51"/>
                            <w:sz w:val="19"/>
                          </w:rPr>
                          <w:t xml:space="preserve"> </w:t>
                        </w:r>
                        <w:r>
                          <w:rPr>
                            <w:rFonts w:ascii="Times New Roman"/>
                            <w:b/>
                            <w:color w:val="FFFFFF"/>
                            <w:sz w:val="19"/>
                          </w:rPr>
                          <w:t>in</w:t>
                        </w:r>
                        <w:r>
                          <w:rPr>
                            <w:rFonts w:ascii="Times New Roman"/>
                            <w:b/>
                            <w:color w:val="FFFFFF"/>
                            <w:spacing w:val="16"/>
                            <w:sz w:val="19"/>
                          </w:rPr>
                          <w:t xml:space="preserve"> </w:t>
                        </w:r>
                        <w:r>
                          <w:rPr>
                            <w:rFonts w:ascii="Times New Roman"/>
                            <w:b/>
                            <w:color w:val="FFFFFF"/>
                            <w:sz w:val="19"/>
                          </w:rPr>
                          <w:t>school,</w:t>
                        </w:r>
                        <w:r>
                          <w:rPr>
                            <w:rFonts w:ascii="Times New Roman"/>
                            <w:b/>
                            <w:color w:val="FFFFFF"/>
                            <w:spacing w:val="34"/>
                            <w:sz w:val="19"/>
                          </w:rPr>
                          <w:t xml:space="preserve"> </w:t>
                        </w:r>
                        <w:r>
                          <w:rPr>
                            <w:rFonts w:ascii="Times New Roman"/>
                            <w:b/>
                            <w:color w:val="FFFFFF"/>
                            <w:sz w:val="19"/>
                          </w:rPr>
                          <w:t>but</w:t>
                        </w:r>
                        <w:r>
                          <w:rPr>
                            <w:rFonts w:ascii="Times New Roman"/>
                            <w:b/>
                            <w:color w:val="FFFFFF"/>
                            <w:spacing w:val="49"/>
                            <w:sz w:val="19"/>
                          </w:rPr>
                          <w:t xml:space="preserve"> </w:t>
                        </w:r>
                        <w:r>
                          <w:rPr>
                            <w:rFonts w:ascii="Times New Roman"/>
                            <w:b/>
                            <w:color w:val="FFFFFF"/>
                            <w:sz w:val="19"/>
                          </w:rPr>
                          <w:t>kept</w:t>
                        </w:r>
                        <w:r>
                          <w:rPr>
                            <w:rFonts w:ascii="Times New Roman"/>
                            <w:b/>
                            <w:color w:val="FFFFFF"/>
                            <w:spacing w:val="49"/>
                            <w:sz w:val="19"/>
                          </w:rPr>
                          <w:t xml:space="preserve"> </w:t>
                        </w:r>
                        <w:r>
                          <w:rPr>
                            <w:rFonts w:ascii="Times New Roman"/>
                            <w:b/>
                            <w:color w:val="FFFFFF"/>
                            <w:sz w:val="19"/>
                          </w:rPr>
                          <w:t>as</w:t>
                        </w:r>
                        <w:r>
                          <w:rPr>
                            <w:rFonts w:ascii="Times New Roman"/>
                            <w:b/>
                            <w:color w:val="FFFFFF"/>
                            <w:spacing w:val="20"/>
                            <w:sz w:val="19"/>
                          </w:rPr>
                          <w:t xml:space="preserve"> </w:t>
                        </w:r>
                        <w:r>
                          <w:rPr>
                            <w:rFonts w:ascii="Times New Roman"/>
                            <w:b/>
                            <w:color w:val="FFFFFF"/>
                            <w:sz w:val="19"/>
                          </w:rPr>
                          <w:t>open</w:t>
                        </w:r>
                        <w:r>
                          <w:rPr>
                            <w:rFonts w:ascii="Times New Roman"/>
                            <w:b/>
                            <w:color w:val="FFFFFF"/>
                            <w:spacing w:val="34"/>
                            <w:sz w:val="19"/>
                          </w:rPr>
                          <w:t xml:space="preserve"> </w:t>
                        </w:r>
                        <w:r>
                          <w:rPr>
                            <w:rFonts w:ascii="Times New Roman"/>
                            <w:b/>
                            <w:color w:val="FFFFFF"/>
                            <w:sz w:val="19"/>
                          </w:rPr>
                          <w:t>case</w:t>
                        </w:r>
                        <w:r>
                          <w:rPr>
                            <w:rFonts w:ascii="Times New Roman"/>
                            <w:b/>
                            <w:color w:val="FFFFFF"/>
                            <w:spacing w:val="25"/>
                            <w:sz w:val="19"/>
                          </w:rPr>
                          <w:t xml:space="preserve"> </w:t>
                        </w:r>
                        <w:r>
                          <w:rPr>
                            <w:rFonts w:ascii="Times New Roman"/>
                            <w:b/>
                            <w:color w:val="FFFFFF"/>
                            <w:sz w:val="19"/>
                          </w:rPr>
                          <w:t>until</w:t>
                        </w:r>
                        <w:r>
                          <w:rPr>
                            <w:rFonts w:ascii="Times New Roman"/>
                            <w:b/>
                            <w:color w:val="FFFFFF"/>
                            <w:spacing w:val="62"/>
                            <w:sz w:val="19"/>
                          </w:rPr>
                          <w:t xml:space="preserve"> </w:t>
                        </w:r>
                        <w:r>
                          <w:rPr>
                            <w:rFonts w:ascii="Times New Roman"/>
                            <w:b/>
                            <w:color w:val="FFFFFF"/>
                            <w:sz w:val="19"/>
                          </w:rPr>
                          <w:t>attendance</w:t>
                        </w:r>
                        <w:r>
                          <w:rPr>
                            <w:rFonts w:ascii="Times New Roman"/>
                            <w:b/>
                            <w:color w:val="FFFFFF"/>
                            <w:spacing w:val="70"/>
                            <w:w w:val="150"/>
                            <w:sz w:val="19"/>
                          </w:rPr>
                          <w:t xml:space="preserve"> </w:t>
                        </w:r>
                        <w:r>
                          <w:rPr>
                            <w:rFonts w:ascii="Times New Roman"/>
                            <w:b/>
                            <w:color w:val="FFFFFF"/>
                            <w:sz w:val="19"/>
                          </w:rPr>
                          <w:t>at</w:t>
                        </w:r>
                        <w:r>
                          <w:rPr>
                            <w:rFonts w:ascii="Times New Roman"/>
                            <w:b/>
                            <w:color w:val="FFFFFF"/>
                            <w:spacing w:val="15"/>
                            <w:sz w:val="19"/>
                          </w:rPr>
                          <w:t xml:space="preserve"> </w:t>
                        </w:r>
                        <w:r>
                          <w:rPr>
                            <w:rFonts w:ascii="Times New Roman"/>
                            <w:b/>
                            <w:color w:val="FFFFFF"/>
                            <w:sz w:val="19"/>
                          </w:rPr>
                          <w:t>acceptable</w:t>
                        </w:r>
                        <w:r>
                          <w:rPr>
                            <w:rFonts w:ascii="Times New Roman"/>
                            <w:b/>
                            <w:color w:val="FFFFFF"/>
                            <w:spacing w:val="58"/>
                            <w:sz w:val="19"/>
                          </w:rPr>
                          <w:t xml:space="preserve"> </w:t>
                        </w:r>
                        <w:r>
                          <w:rPr>
                            <w:rFonts w:ascii="Times New Roman"/>
                            <w:b/>
                            <w:color w:val="FFFFFF"/>
                            <w:sz w:val="19"/>
                          </w:rPr>
                          <w:t>level,</w:t>
                        </w:r>
                        <w:r>
                          <w:rPr>
                            <w:rFonts w:ascii="Times New Roman"/>
                            <w:b/>
                            <w:color w:val="FFFFFF"/>
                            <w:spacing w:val="34"/>
                            <w:sz w:val="19"/>
                          </w:rPr>
                          <w:t xml:space="preserve"> </w:t>
                        </w:r>
                        <w:r>
                          <w:rPr>
                            <w:rFonts w:ascii="Times New Roman"/>
                            <w:b/>
                            <w:color w:val="FFFFFF"/>
                            <w:sz w:val="19"/>
                          </w:rPr>
                          <w:t>then</w:t>
                        </w:r>
                        <w:r>
                          <w:rPr>
                            <w:rFonts w:ascii="Times New Roman"/>
                            <w:b/>
                            <w:color w:val="FFFFFF"/>
                            <w:spacing w:val="34"/>
                            <w:sz w:val="19"/>
                          </w:rPr>
                          <w:t xml:space="preserve"> </w:t>
                        </w:r>
                        <w:r>
                          <w:rPr>
                            <w:rFonts w:ascii="Times New Roman"/>
                            <w:b/>
                            <w:color w:val="FFFFFF"/>
                            <w:sz w:val="19"/>
                          </w:rPr>
                          <w:t>monitor</w:t>
                        </w:r>
                        <w:r>
                          <w:rPr>
                            <w:rFonts w:ascii="Times New Roman"/>
                            <w:b/>
                            <w:color w:val="FFFFFF"/>
                            <w:spacing w:val="58"/>
                            <w:sz w:val="19"/>
                          </w:rPr>
                          <w:t xml:space="preserve"> </w:t>
                        </w:r>
                        <w:r>
                          <w:rPr>
                            <w:rFonts w:ascii="Times New Roman"/>
                            <w:b/>
                            <w:color w:val="FFFFFF"/>
                            <w:sz w:val="19"/>
                          </w:rPr>
                          <w:t>as</w:t>
                        </w:r>
                        <w:r>
                          <w:rPr>
                            <w:rFonts w:ascii="Times New Roman"/>
                            <w:b/>
                            <w:color w:val="FFFFFF"/>
                            <w:spacing w:val="20"/>
                            <w:sz w:val="19"/>
                          </w:rPr>
                          <w:t xml:space="preserve"> </w:t>
                        </w:r>
                        <w:r>
                          <w:rPr>
                            <w:rFonts w:ascii="Times New Roman"/>
                            <w:b/>
                            <w:color w:val="FFFFFF"/>
                            <w:spacing w:val="-2"/>
                            <w:sz w:val="19"/>
                          </w:rPr>
                          <w:t>preventative</w:t>
                        </w:r>
                      </w:p>
                    </w:txbxContent>
                  </v:textbox>
                </v:shape>
                <w10:wrap type="topAndBottom" anchorx="page"/>
              </v:group>
            </w:pict>
          </mc:Fallback>
        </mc:AlternateContent>
      </w:r>
    </w:p>
    <w:p w14:paraId="06A847E3" w14:textId="77777777" w:rsidR="000A6C97" w:rsidRPr="000A6C97" w:rsidRDefault="000A6C97" w:rsidP="000A6C97"/>
    <w:p w14:paraId="57548673" w14:textId="77777777" w:rsidR="000A6C97" w:rsidRPr="000A6C97" w:rsidRDefault="000A6C97" w:rsidP="000A6C97"/>
    <w:p w14:paraId="60024FF2" w14:textId="77777777" w:rsidR="000A6C97" w:rsidRPr="000A6C97" w:rsidRDefault="000A6C97" w:rsidP="000A6C97"/>
    <w:p w14:paraId="4E6C6289" w14:textId="77777777" w:rsidR="000A6C97" w:rsidRPr="000A6C97" w:rsidRDefault="000A6C97" w:rsidP="000A6C97"/>
    <w:p w14:paraId="1E0F5903" w14:textId="77777777" w:rsidR="000A6C97" w:rsidRPr="000A6C97" w:rsidRDefault="000A6C97" w:rsidP="000A6C97"/>
    <w:p w14:paraId="3C06B08B" w14:textId="77777777" w:rsidR="000A6C97" w:rsidRPr="000A6C97" w:rsidRDefault="000A6C97" w:rsidP="000A6C97"/>
    <w:p w14:paraId="5415A08C" w14:textId="77777777" w:rsidR="000A6C97" w:rsidRPr="000A6C97" w:rsidRDefault="000A6C97" w:rsidP="000A6C97"/>
    <w:p w14:paraId="59715846" w14:textId="77777777" w:rsidR="000A6C97" w:rsidRPr="000A6C97" w:rsidRDefault="000A6C97" w:rsidP="000A6C97"/>
    <w:p w14:paraId="7B6EA4D8" w14:textId="77777777" w:rsidR="000A6C97" w:rsidRPr="000A6C97" w:rsidRDefault="000A6C97" w:rsidP="000A6C97"/>
    <w:p w14:paraId="2B6603C9" w14:textId="45197DC1" w:rsidR="000A6C97" w:rsidRDefault="000A6C97" w:rsidP="000A6C97">
      <w:pPr>
        <w:tabs>
          <w:tab w:val="left" w:pos="8460"/>
        </w:tabs>
      </w:pPr>
      <w:r>
        <w:tab/>
      </w:r>
    </w:p>
    <w:p w14:paraId="0401A022" w14:textId="77777777" w:rsidR="000A6C97" w:rsidRDefault="000A6C97" w:rsidP="000A6C97">
      <w:pPr>
        <w:tabs>
          <w:tab w:val="left" w:pos="8460"/>
        </w:tabs>
      </w:pPr>
    </w:p>
    <w:p w14:paraId="4C9C3C27" w14:textId="77777777" w:rsidR="000A6C97" w:rsidRDefault="000A6C97" w:rsidP="000A6C97">
      <w:pPr>
        <w:tabs>
          <w:tab w:val="left" w:pos="8460"/>
        </w:tabs>
      </w:pPr>
    </w:p>
    <w:p w14:paraId="7C4BCC99" w14:textId="77777777" w:rsidR="000A6C97" w:rsidRDefault="000A6C97" w:rsidP="000A6C97">
      <w:pPr>
        <w:tabs>
          <w:tab w:val="left" w:pos="8460"/>
        </w:tabs>
      </w:pPr>
    </w:p>
    <w:p w14:paraId="0ECCE707" w14:textId="77777777" w:rsidR="000A6C97" w:rsidRDefault="000A6C97" w:rsidP="000A6C97">
      <w:pPr>
        <w:tabs>
          <w:tab w:val="left" w:pos="8460"/>
        </w:tabs>
      </w:pPr>
    </w:p>
    <w:p w14:paraId="3788AC89" w14:textId="77777777" w:rsidR="000A6C97" w:rsidRDefault="000A6C97" w:rsidP="000A6C97">
      <w:pPr>
        <w:tabs>
          <w:tab w:val="left" w:pos="8460"/>
        </w:tabs>
      </w:pPr>
    </w:p>
    <w:p w14:paraId="3F9F3F39" w14:textId="77777777" w:rsidR="000A6C97" w:rsidRDefault="000A6C97" w:rsidP="000A6C97">
      <w:pPr>
        <w:tabs>
          <w:tab w:val="left" w:pos="8460"/>
        </w:tabs>
      </w:pPr>
    </w:p>
    <w:p w14:paraId="26810991" w14:textId="77777777" w:rsidR="000A6C97" w:rsidRDefault="000A6C97" w:rsidP="000A6C97">
      <w:pPr>
        <w:tabs>
          <w:tab w:val="left" w:pos="8460"/>
        </w:tabs>
      </w:pPr>
    </w:p>
    <w:p w14:paraId="5EBA8B7B" w14:textId="77777777" w:rsidR="000A6C97" w:rsidRPr="00E962F9" w:rsidRDefault="000A6C97" w:rsidP="000A6C97">
      <w:pPr>
        <w:rPr>
          <w:rFonts w:eastAsia="Times New Roman"/>
          <w:lang w:eastAsia="en-GB"/>
        </w:rPr>
      </w:pPr>
    </w:p>
    <w:p w14:paraId="3585DBC1" w14:textId="77777777" w:rsidR="000A6C97" w:rsidRPr="00E962F9" w:rsidRDefault="000A6C97" w:rsidP="000A6C97">
      <w:pPr>
        <w:rPr>
          <w:rFonts w:eastAsia="Times New Roman"/>
          <w:lang w:eastAsia="en-GB"/>
        </w:rPr>
      </w:pPr>
    </w:p>
    <w:p w14:paraId="6B4C4E6E" w14:textId="77777777" w:rsidR="000A6C97" w:rsidRPr="00E962F9" w:rsidRDefault="000A6C97" w:rsidP="000A6C97">
      <w:pPr>
        <w:rPr>
          <w:rFonts w:eastAsia="Times New Roman"/>
          <w:lang w:eastAsia="en-GB"/>
        </w:rPr>
      </w:pPr>
    </w:p>
    <w:p w14:paraId="6969D190" w14:textId="77777777" w:rsidR="000A6C97" w:rsidRPr="00E962F9" w:rsidRDefault="000A6C97" w:rsidP="000A6C97">
      <w:pPr>
        <w:rPr>
          <w:rFonts w:eastAsia="Times New Roman"/>
          <w:lang w:eastAsia="en-GB"/>
        </w:rPr>
      </w:pPr>
    </w:p>
    <w:p w14:paraId="1B99680B" w14:textId="77777777" w:rsidR="000A6C97" w:rsidRPr="00E962F9" w:rsidRDefault="000A6C97" w:rsidP="000A6C97">
      <w:pPr>
        <w:rPr>
          <w:rFonts w:eastAsia="Times New Roman"/>
          <w:lang w:eastAsia="en-GB"/>
        </w:rPr>
      </w:pPr>
    </w:p>
    <w:p w14:paraId="67392298" w14:textId="77777777" w:rsidR="000A6C97" w:rsidRPr="00E962F9" w:rsidRDefault="000A6C97" w:rsidP="000A6C97">
      <w:pPr>
        <w:rPr>
          <w:rFonts w:eastAsia="Times New Roman"/>
          <w:sz w:val="28"/>
          <w:szCs w:val="28"/>
          <w:lang w:eastAsia="en-GB"/>
        </w:rPr>
      </w:pPr>
    </w:p>
    <w:p w14:paraId="15F10EB1" w14:textId="77777777" w:rsidR="000A6C97" w:rsidRPr="00E962F9" w:rsidRDefault="000A6C97" w:rsidP="000A6C97">
      <w:pPr>
        <w:jc w:val="center"/>
        <w:rPr>
          <w:rFonts w:eastAsia="Times New Roman"/>
          <w:b/>
          <w:sz w:val="56"/>
          <w:szCs w:val="96"/>
          <w:lang w:eastAsia="en-GB"/>
        </w:rPr>
      </w:pPr>
      <w:r w:rsidRPr="00E962F9">
        <w:rPr>
          <w:rFonts w:eastAsia="Times New Roman"/>
          <w:b/>
          <w:sz w:val="56"/>
          <w:szCs w:val="96"/>
          <w:lang w:eastAsia="en-GB"/>
        </w:rPr>
        <w:t>Torfaen County Borough Council</w:t>
      </w:r>
    </w:p>
    <w:p w14:paraId="5BCD5E3C" w14:textId="77777777" w:rsidR="000A6C97" w:rsidRPr="00E962F9" w:rsidRDefault="000A6C97" w:rsidP="000A6C97">
      <w:pPr>
        <w:jc w:val="center"/>
        <w:rPr>
          <w:rFonts w:eastAsia="Times New Roman"/>
          <w:b/>
          <w:sz w:val="56"/>
          <w:szCs w:val="96"/>
          <w:lang w:eastAsia="en-GB"/>
        </w:rPr>
      </w:pPr>
    </w:p>
    <w:p w14:paraId="70A51E01" w14:textId="77777777" w:rsidR="000A6C97" w:rsidRPr="00E962F9" w:rsidRDefault="000A6C97" w:rsidP="000A6C97">
      <w:pPr>
        <w:jc w:val="center"/>
        <w:rPr>
          <w:rFonts w:eastAsia="Times New Roman"/>
          <w:b/>
          <w:sz w:val="56"/>
          <w:szCs w:val="96"/>
          <w:lang w:eastAsia="en-GB"/>
        </w:rPr>
      </w:pPr>
      <w:r w:rsidRPr="00E962F9">
        <w:rPr>
          <w:rFonts w:eastAsia="Times New Roman"/>
          <w:b/>
          <w:sz w:val="56"/>
          <w:szCs w:val="96"/>
          <w:lang w:eastAsia="en-GB"/>
        </w:rPr>
        <w:t>School Attendance Strategy</w:t>
      </w:r>
    </w:p>
    <w:p w14:paraId="097CF006" w14:textId="77777777" w:rsidR="000A6C97" w:rsidRPr="00E962F9" w:rsidRDefault="000A6C97" w:rsidP="000A6C97">
      <w:pPr>
        <w:jc w:val="center"/>
        <w:rPr>
          <w:rFonts w:eastAsia="Times New Roman"/>
          <w:b/>
          <w:sz w:val="56"/>
          <w:szCs w:val="96"/>
          <w:lang w:eastAsia="en-GB"/>
        </w:rPr>
      </w:pPr>
      <w:r w:rsidRPr="00E962F9">
        <w:rPr>
          <w:rFonts w:eastAsia="Times New Roman"/>
          <w:b/>
          <w:sz w:val="56"/>
          <w:szCs w:val="96"/>
          <w:lang w:eastAsia="en-GB"/>
        </w:rPr>
        <w:t>2022 - 2024</w:t>
      </w:r>
    </w:p>
    <w:p w14:paraId="1910B9C6" w14:textId="77777777" w:rsidR="000A6C97" w:rsidRPr="00E962F9" w:rsidRDefault="000A6C97" w:rsidP="000A6C97">
      <w:pPr>
        <w:jc w:val="center"/>
        <w:rPr>
          <w:rFonts w:eastAsia="Times New Roman"/>
          <w:lang w:eastAsia="en-GB"/>
        </w:rPr>
      </w:pPr>
    </w:p>
    <w:p w14:paraId="31B39F1F" w14:textId="77777777" w:rsidR="000A6C97" w:rsidRPr="00E962F9" w:rsidRDefault="000A6C97" w:rsidP="000A6C97">
      <w:pPr>
        <w:jc w:val="center"/>
        <w:rPr>
          <w:rFonts w:eastAsia="Times New Roman"/>
          <w:lang w:eastAsia="en-GB"/>
        </w:rPr>
      </w:pPr>
    </w:p>
    <w:p w14:paraId="52EC38F5" w14:textId="77777777" w:rsidR="000A6C97" w:rsidRPr="00E962F9" w:rsidRDefault="000A6C97" w:rsidP="000A6C97">
      <w:pPr>
        <w:tabs>
          <w:tab w:val="left" w:pos="1230"/>
        </w:tabs>
        <w:rPr>
          <w:rFonts w:eastAsia="Times New Roman"/>
          <w:sz w:val="28"/>
          <w:szCs w:val="28"/>
          <w:lang w:eastAsia="en-GB"/>
        </w:rPr>
      </w:pPr>
    </w:p>
    <w:p w14:paraId="4B5200E5" w14:textId="77777777" w:rsidR="000A6C97" w:rsidRPr="00E962F9" w:rsidRDefault="000A6C97" w:rsidP="000A6C97">
      <w:pPr>
        <w:jc w:val="center"/>
        <w:rPr>
          <w:rFonts w:eastAsia="Times New Roman"/>
          <w:b/>
          <w:bCs/>
          <w:sz w:val="36"/>
          <w:szCs w:val="36"/>
          <w:lang w:eastAsia="en-GB"/>
        </w:rPr>
      </w:pPr>
      <w:r w:rsidRPr="00E962F9">
        <w:rPr>
          <w:rFonts w:eastAsia="Times New Roman"/>
          <w:b/>
          <w:bCs/>
          <w:sz w:val="36"/>
          <w:szCs w:val="36"/>
          <w:lang w:eastAsia="en-GB"/>
        </w:rPr>
        <w:t>Enabling Progress for all Learners</w:t>
      </w:r>
    </w:p>
    <w:p w14:paraId="23F92EA1" w14:textId="77777777" w:rsidR="000A6C97" w:rsidRPr="00E962F9" w:rsidRDefault="000A6C97" w:rsidP="000A6C97">
      <w:pPr>
        <w:jc w:val="center"/>
        <w:rPr>
          <w:rFonts w:eastAsia="Times New Roman"/>
          <w:b/>
          <w:bCs/>
          <w:sz w:val="36"/>
          <w:szCs w:val="36"/>
          <w:lang w:eastAsia="en-GB"/>
        </w:rPr>
      </w:pPr>
      <w:r w:rsidRPr="00E962F9">
        <w:rPr>
          <w:rFonts w:eastAsia="Times New Roman"/>
          <w:b/>
          <w:bCs/>
          <w:sz w:val="36"/>
          <w:szCs w:val="36"/>
          <w:lang w:eastAsia="en-GB"/>
        </w:rPr>
        <w:t>Attending Inspiring Achieving</w:t>
      </w:r>
    </w:p>
    <w:p w14:paraId="297E9D5F" w14:textId="77777777" w:rsidR="000A6C97" w:rsidRPr="00E962F9" w:rsidRDefault="000A6C97" w:rsidP="000A6C97">
      <w:pPr>
        <w:jc w:val="center"/>
        <w:rPr>
          <w:rFonts w:eastAsia="Times New Roman"/>
          <w:b/>
          <w:bCs/>
          <w:sz w:val="36"/>
          <w:szCs w:val="36"/>
          <w:lang w:eastAsia="en-GB"/>
        </w:rPr>
      </w:pPr>
    </w:p>
    <w:p w14:paraId="796818E7" w14:textId="77777777" w:rsidR="000A6C97" w:rsidRPr="00E962F9" w:rsidRDefault="000A6C97" w:rsidP="000A6C97">
      <w:pPr>
        <w:jc w:val="center"/>
        <w:rPr>
          <w:rFonts w:eastAsia="Times New Roman"/>
          <w:b/>
          <w:bCs/>
          <w:sz w:val="36"/>
          <w:szCs w:val="36"/>
          <w:lang w:eastAsia="en-GB"/>
        </w:rPr>
      </w:pPr>
      <w:r w:rsidRPr="00E962F9">
        <w:rPr>
          <w:rFonts w:eastAsia="Times New Roman"/>
          <w:b/>
          <w:bCs/>
          <w:sz w:val="36"/>
          <w:szCs w:val="36"/>
          <w:lang w:eastAsia="en-GB"/>
        </w:rPr>
        <w:t>#NotInMissOut</w:t>
      </w:r>
    </w:p>
    <w:p w14:paraId="29905C7E" w14:textId="77777777" w:rsidR="000A6C97" w:rsidRPr="00E962F9" w:rsidRDefault="000A6C97" w:rsidP="000A6C97">
      <w:pPr>
        <w:tabs>
          <w:tab w:val="left" w:pos="1230"/>
        </w:tabs>
        <w:jc w:val="center"/>
        <w:rPr>
          <w:rFonts w:eastAsia="Times New Roman"/>
          <w:b/>
          <w:color w:val="FF0000"/>
          <w:sz w:val="28"/>
          <w:szCs w:val="28"/>
          <w:lang w:eastAsia="en-GB"/>
        </w:rPr>
      </w:pPr>
    </w:p>
    <w:p w14:paraId="223909F1" w14:textId="77777777" w:rsidR="000A6C97" w:rsidRPr="00E962F9" w:rsidRDefault="000A6C97" w:rsidP="000A6C97">
      <w:pPr>
        <w:rPr>
          <w:rFonts w:eastAsia="Times New Roman"/>
          <w:b/>
          <w:color w:val="FF0000"/>
          <w:sz w:val="28"/>
          <w:szCs w:val="28"/>
          <w:lang w:eastAsia="en-GB"/>
        </w:rPr>
      </w:pPr>
      <w:r w:rsidRPr="00E962F9">
        <w:rPr>
          <w:rFonts w:eastAsia="Times New Roman"/>
          <w:b/>
          <w:color w:val="FF0000"/>
          <w:sz w:val="28"/>
          <w:szCs w:val="28"/>
          <w:lang w:eastAsia="en-GB"/>
        </w:rPr>
        <w:br w:type="page"/>
      </w:r>
    </w:p>
    <w:p w14:paraId="013F36ED" w14:textId="77777777" w:rsidR="000A6C97" w:rsidRPr="00E962F9" w:rsidRDefault="000A6C97" w:rsidP="000A6C97">
      <w:pPr>
        <w:spacing w:after="200" w:line="276" w:lineRule="auto"/>
        <w:contextualSpacing/>
        <w:rPr>
          <w:rFonts w:eastAsia="Calibri"/>
          <w:b/>
          <w:lang w:eastAsia="en-GB"/>
        </w:rPr>
      </w:pPr>
      <w:r w:rsidRPr="00E962F9">
        <w:rPr>
          <w:rFonts w:eastAsia="Calibri"/>
          <w:b/>
          <w:lang w:eastAsia="en-GB"/>
        </w:rPr>
        <w:lastRenderedPageBreak/>
        <w:t>1.</w:t>
      </w:r>
      <w:r w:rsidRPr="00E962F9">
        <w:rPr>
          <w:rFonts w:eastAsia="Calibri"/>
          <w:b/>
          <w:lang w:eastAsia="en-GB"/>
        </w:rPr>
        <w:tab/>
        <w:t>Vision and priorities</w:t>
      </w:r>
    </w:p>
    <w:p w14:paraId="712AC370" w14:textId="77777777" w:rsidR="000A6C97" w:rsidRPr="00E962F9" w:rsidRDefault="000A6C97" w:rsidP="000A6C97">
      <w:pPr>
        <w:jc w:val="center"/>
        <w:rPr>
          <w:rFonts w:eastAsia="Times New Roman"/>
          <w:i/>
          <w:lang w:eastAsia="en-GB"/>
        </w:rPr>
      </w:pPr>
    </w:p>
    <w:p w14:paraId="10989960" w14:textId="77777777" w:rsidR="000A6C97" w:rsidRPr="00E962F9" w:rsidRDefault="000A6C97" w:rsidP="000A6C97">
      <w:pPr>
        <w:numPr>
          <w:ilvl w:val="1"/>
          <w:numId w:val="10"/>
        </w:numPr>
        <w:ind w:left="709" w:hanging="709"/>
        <w:rPr>
          <w:rFonts w:eastAsia="Calibri"/>
        </w:rPr>
      </w:pPr>
      <w:r w:rsidRPr="00E962F9">
        <w:rPr>
          <w:rFonts w:eastAsia="Calibri"/>
        </w:rPr>
        <w:t>The key priorities we want to achieve are:</w:t>
      </w:r>
    </w:p>
    <w:p w14:paraId="4940B64A" w14:textId="77777777" w:rsidR="000A6C97" w:rsidRPr="00E962F9" w:rsidRDefault="000A6C97" w:rsidP="000A6C97">
      <w:pPr>
        <w:ind w:left="1728"/>
        <w:rPr>
          <w:rFonts w:eastAsia="Calibri"/>
        </w:rPr>
      </w:pPr>
    </w:p>
    <w:p w14:paraId="529E1A7C" w14:textId="77777777" w:rsidR="000A6C97" w:rsidRPr="00E962F9" w:rsidRDefault="000A6C97" w:rsidP="000A6C97">
      <w:pPr>
        <w:numPr>
          <w:ilvl w:val="3"/>
          <w:numId w:val="10"/>
        </w:numPr>
        <w:rPr>
          <w:rFonts w:eastAsia="Calibri"/>
        </w:rPr>
      </w:pPr>
      <w:r w:rsidRPr="00E962F9">
        <w:rPr>
          <w:rFonts w:eastAsia="Calibri"/>
        </w:rPr>
        <w:t>Attend</w:t>
      </w:r>
    </w:p>
    <w:p w14:paraId="166AEC94" w14:textId="77777777" w:rsidR="000A6C97" w:rsidRPr="00E962F9" w:rsidRDefault="000A6C97" w:rsidP="000A6C97">
      <w:pPr>
        <w:numPr>
          <w:ilvl w:val="3"/>
          <w:numId w:val="10"/>
        </w:numPr>
        <w:rPr>
          <w:rFonts w:eastAsia="Calibri"/>
        </w:rPr>
      </w:pPr>
      <w:r w:rsidRPr="00E962F9">
        <w:rPr>
          <w:rFonts w:eastAsia="Calibri"/>
        </w:rPr>
        <w:t>Inspire</w:t>
      </w:r>
    </w:p>
    <w:p w14:paraId="1F02A1F7" w14:textId="77777777" w:rsidR="000A6C97" w:rsidRPr="00E962F9" w:rsidRDefault="000A6C97" w:rsidP="000A6C97">
      <w:pPr>
        <w:numPr>
          <w:ilvl w:val="3"/>
          <w:numId w:val="10"/>
        </w:numPr>
        <w:rPr>
          <w:rFonts w:eastAsia="Calibri"/>
        </w:rPr>
      </w:pPr>
      <w:r w:rsidRPr="00E962F9">
        <w:rPr>
          <w:rFonts w:eastAsia="Calibri"/>
        </w:rPr>
        <w:t>Achieve</w:t>
      </w:r>
    </w:p>
    <w:p w14:paraId="430C3D0C" w14:textId="77777777" w:rsidR="000A6C97" w:rsidRPr="00E962F9" w:rsidRDefault="000A6C97" w:rsidP="000A6C97">
      <w:pPr>
        <w:ind w:left="1728"/>
        <w:rPr>
          <w:rFonts w:eastAsia="Calibri"/>
        </w:rPr>
      </w:pPr>
    </w:p>
    <w:p w14:paraId="478ED7AA" w14:textId="77777777" w:rsidR="000A6C97" w:rsidRPr="00E962F9" w:rsidRDefault="000A6C97" w:rsidP="000A6C97">
      <w:pPr>
        <w:numPr>
          <w:ilvl w:val="1"/>
          <w:numId w:val="10"/>
        </w:numPr>
        <w:ind w:left="709" w:hanging="709"/>
        <w:rPr>
          <w:rFonts w:eastAsia="Calibri"/>
        </w:rPr>
      </w:pPr>
      <w:r w:rsidRPr="00E962F9">
        <w:rPr>
          <w:rFonts w:eastAsia="Calibri"/>
        </w:rPr>
        <w:t xml:space="preserve">We see a future for people of all ages where they can fulfil their dreams and achieve their full potential.  They will continue to learn and develop throughout their lives, becoming healthy, creative, </w:t>
      </w:r>
      <w:proofErr w:type="gramStart"/>
      <w:r w:rsidRPr="00E962F9">
        <w:rPr>
          <w:rFonts w:eastAsia="Calibri"/>
        </w:rPr>
        <w:t>responsible</w:t>
      </w:r>
      <w:proofErr w:type="gramEnd"/>
      <w:r w:rsidRPr="00E962F9">
        <w:rPr>
          <w:rFonts w:eastAsia="Calibri"/>
        </w:rPr>
        <w:t xml:space="preserve"> and caring adults. The strategy scope and thinking </w:t>
      </w:r>
      <w:proofErr w:type="gramStart"/>
      <w:r w:rsidRPr="00E962F9">
        <w:rPr>
          <w:rFonts w:eastAsia="Calibri"/>
        </w:rPr>
        <w:t>is</w:t>
      </w:r>
      <w:proofErr w:type="gramEnd"/>
      <w:r w:rsidRPr="00E962F9">
        <w:rPr>
          <w:rFonts w:eastAsia="Calibri"/>
        </w:rPr>
        <w:t xml:space="preserve"> aligned to the philosophy of the Curriculum for Wales, especially the 4 purposes.</w:t>
      </w:r>
    </w:p>
    <w:p w14:paraId="4DF47A96" w14:textId="77777777" w:rsidR="000A6C97" w:rsidRPr="00E962F9" w:rsidRDefault="000A6C97" w:rsidP="000A6C97">
      <w:pPr>
        <w:ind w:left="360"/>
        <w:rPr>
          <w:rFonts w:eastAsia="Calibri"/>
        </w:rPr>
      </w:pPr>
    </w:p>
    <w:p w14:paraId="370FA090" w14:textId="77777777" w:rsidR="000A6C97" w:rsidRPr="00E962F9" w:rsidRDefault="000A6C97" w:rsidP="000A6C97">
      <w:pPr>
        <w:numPr>
          <w:ilvl w:val="1"/>
          <w:numId w:val="10"/>
        </w:numPr>
        <w:ind w:left="709" w:hanging="709"/>
        <w:rPr>
          <w:rFonts w:eastAsia="Calibri"/>
        </w:rPr>
      </w:pPr>
      <w:r w:rsidRPr="00E962F9">
        <w:rPr>
          <w:rFonts w:eastAsia="Calibri"/>
        </w:rPr>
        <w:t>We believe that at the foundation of this is good education for all our children and that regular attendance and punctuality at school are the key drivers in ensuring children of school age are properly engaged in education.  The local authority</w:t>
      </w:r>
      <w:r>
        <w:rPr>
          <w:rFonts w:eastAsia="Calibri"/>
        </w:rPr>
        <w:t xml:space="preserve">, </w:t>
      </w:r>
      <w:r w:rsidRPr="00E962F9">
        <w:rPr>
          <w:rFonts w:eastAsia="Calibri"/>
        </w:rPr>
        <w:t>schools</w:t>
      </w:r>
      <w:r>
        <w:rPr>
          <w:rFonts w:eastAsia="Calibri"/>
        </w:rPr>
        <w:t xml:space="preserve"> and settings</w:t>
      </w:r>
      <w:r w:rsidRPr="00E962F9">
        <w:rPr>
          <w:rFonts w:eastAsia="Calibri"/>
        </w:rPr>
        <w:t xml:space="preserve"> will take the necessary steps to improve attendance and ensure that all welfare needs of school-aged children are addressed.  Torfaen County Borough Council’s education welfare officers work collaboratively with partner agencies to address barriers to learning and social inclusion, and to promote school attendance.</w:t>
      </w:r>
    </w:p>
    <w:p w14:paraId="6D8F8682" w14:textId="77777777" w:rsidR="000A6C97" w:rsidRPr="00E962F9" w:rsidRDefault="000A6C97" w:rsidP="000A6C97">
      <w:pPr>
        <w:ind w:left="720"/>
        <w:contextualSpacing/>
        <w:rPr>
          <w:rFonts w:eastAsia="Calibri"/>
          <w:lang w:eastAsia="en-GB"/>
        </w:rPr>
      </w:pPr>
    </w:p>
    <w:p w14:paraId="36280D08" w14:textId="77777777" w:rsidR="000A6C97" w:rsidRPr="00E962F9" w:rsidRDefault="000A6C97" w:rsidP="000A6C97">
      <w:pPr>
        <w:numPr>
          <w:ilvl w:val="0"/>
          <w:numId w:val="10"/>
        </w:numPr>
        <w:ind w:left="709" w:hanging="709"/>
        <w:rPr>
          <w:rFonts w:eastAsia="Calibri"/>
          <w:b/>
        </w:rPr>
      </w:pPr>
      <w:r w:rsidRPr="00E962F9">
        <w:rPr>
          <w:rFonts w:eastAsia="Calibri"/>
          <w:b/>
        </w:rPr>
        <w:t>Introduction</w:t>
      </w:r>
    </w:p>
    <w:p w14:paraId="3988C3A6" w14:textId="77777777" w:rsidR="000A6C97" w:rsidRPr="00E962F9" w:rsidRDefault="000A6C97" w:rsidP="000A6C97">
      <w:pPr>
        <w:rPr>
          <w:rFonts w:ascii="Calibri" w:eastAsia="Calibri" w:hAnsi="Calibri"/>
        </w:rPr>
      </w:pPr>
    </w:p>
    <w:p w14:paraId="4EC685AE" w14:textId="77777777" w:rsidR="000A6C97" w:rsidRPr="003A15C9" w:rsidRDefault="000A6C97" w:rsidP="000A6C97">
      <w:pPr>
        <w:numPr>
          <w:ilvl w:val="1"/>
          <w:numId w:val="10"/>
        </w:numPr>
        <w:ind w:left="709" w:hanging="709"/>
        <w:rPr>
          <w:rFonts w:eastAsia="Calibri"/>
        </w:rPr>
      </w:pPr>
      <w:r w:rsidRPr="00E962F9">
        <w:rPr>
          <w:rFonts w:eastAsia="Calibri"/>
        </w:rPr>
        <w:t xml:space="preserve">Torfaen County Borough Council (TCBC) as of autumn 2022, has </w:t>
      </w:r>
      <w:r>
        <w:rPr>
          <w:rFonts w:eastAsia="Calibri"/>
        </w:rPr>
        <w:t xml:space="preserve">circa 12,000 </w:t>
      </w:r>
      <w:r w:rsidRPr="00E962F9">
        <w:rPr>
          <w:rFonts w:eastAsia="Calibri"/>
        </w:rPr>
        <w:t xml:space="preserve">compulsory school age pupils on roll at schools across the County. At present, the standards being attained by our pupils are below the all-Wales average and the gap is widening. Where children are in formal education, a high level of school attendance is essential for children to ensure they thrive academically and socially. Children who miss school for </w:t>
      </w:r>
      <w:proofErr w:type="spellStart"/>
      <w:r w:rsidRPr="00E962F9">
        <w:rPr>
          <w:rFonts w:eastAsia="Calibri"/>
        </w:rPr>
        <w:t>unauthorised</w:t>
      </w:r>
      <w:proofErr w:type="spellEnd"/>
      <w:r w:rsidRPr="00E962F9">
        <w:rPr>
          <w:rFonts w:eastAsia="Calibri"/>
        </w:rPr>
        <w:t xml:space="preserve"> reasons often miss critical parts of the curriculum which then can also increase the risk of falling behind and disengagement with education by the child. Children can also become socially isolated when they miss out on shared learning and social experiences with their peers in school on a regular basis. Therefore, it is critically important that we ensure that all children in Torfaen schools are making the most of their learning opportunities though regular attendance.  Accessing education is identified under the United Nations Convention on the Rights of the Child (UNCRC) in articles 28 and 29.  </w:t>
      </w:r>
    </w:p>
    <w:p w14:paraId="31033DE7" w14:textId="77777777" w:rsidR="000A6C97" w:rsidRDefault="000A6C97" w:rsidP="000A6C97">
      <w:pPr>
        <w:tabs>
          <w:tab w:val="left" w:pos="1230"/>
        </w:tabs>
        <w:rPr>
          <w:rFonts w:eastAsia="Times New Roman"/>
          <w:lang w:eastAsia="en-GB"/>
        </w:rPr>
      </w:pPr>
    </w:p>
    <w:p w14:paraId="33E38F5D" w14:textId="77777777" w:rsidR="000A6C97" w:rsidRDefault="000A6C97" w:rsidP="000A6C97">
      <w:pPr>
        <w:tabs>
          <w:tab w:val="left" w:pos="1230"/>
        </w:tabs>
        <w:rPr>
          <w:rFonts w:eastAsia="Times New Roman"/>
          <w:lang w:eastAsia="en-GB"/>
        </w:rPr>
      </w:pPr>
    </w:p>
    <w:p w14:paraId="59AF9D6E" w14:textId="77777777" w:rsidR="000A6C97" w:rsidRDefault="000A6C97" w:rsidP="000A6C97">
      <w:pPr>
        <w:tabs>
          <w:tab w:val="left" w:pos="1230"/>
        </w:tabs>
        <w:rPr>
          <w:rFonts w:eastAsia="Times New Roman"/>
          <w:lang w:eastAsia="en-GB"/>
        </w:rPr>
      </w:pPr>
    </w:p>
    <w:p w14:paraId="05A9BFB9" w14:textId="77777777" w:rsidR="000A6C97" w:rsidRDefault="000A6C97" w:rsidP="000A6C97">
      <w:pPr>
        <w:tabs>
          <w:tab w:val="left" w:pos="1230"/>
        </w:tabs>
        <w:rPr>
          <w:rFonts w:eastAsia="Times New Roman"/>
          <w:lang w:eastAsia="en-GB"/>
        </w:rPr>
      </w:pPr>
    </w:p>
    <w:p w14:paraId="4025075B" w14:textId="77777777" w:rsidR="000A6C97" w:rsidRDefault="000A6C97" w:rsidP="000A6C97">
      <w:pPr>
        <w:tabs>
          <w:tab w:val="left" w:pos="1230"/>
        </w:tabs>
        <w:rPr>
          <w:rFonts w:eastAsia="Times New Roman"/>
          <w:lang w:eastAsia="en-GB"/>
        </w:rPr>
      </w:pPr>
    </w:p>
    <w:p w14:paraId="4E4E75E8" w14:textId="77777777" w:rsidR="000A6C97" w:rsidRDefault="000A6C97" w:rsidP="000A6C97">
      <w:pPr>
        <w:tabs>
          <w:tab w:val="left" w:pos="1230"/>
        </w:tabs>
        <w:rPr>
          <w:rFonts w:eastAsia="Times New Roman"/>
          <w:lang w:eastAsia="en-GB"/>
        </w:rPr>
      </w:pPr>
    </w:p>
    <w:p w14:paraId="42030075" w14:textId="77777777" w:rsidR="000A6C97" w:rsidRPr="00E962F9" w:rsidRDefault="000A6C97" w:rsidP="000A6C97">
      <w:pPr>
        <w:tabs>
          <w:tab w:val="left" w:pos="1230"/>
        </w:tabs>
        <w:rPr>
          <w:rFonts w:eastAsia="Times New Roman"/>
          <w:lang w:eastAsia="en-GB"/>
        </w:rPr>
      </w:pPr>
    </w:p>
    <w:p w14:paraId="646A8AA7" w14:textId="77777777" w:rsidR="000A6C97" w:rsidRPr="00E962F9" w:rsidRDefault="000A6C97" w:rsidP="000A6C97">
      <w:pPr>
        <w:numPr>
          <w:ilvl w:val="0"/>
          <w:numId w:val="10"/>
        </w:numPr>
        <w:spacing w:after="200" w:line="276" w:lineRule="auto"/>
        <w:ind w:left="567" w:hanging="567"/>
        <w:rPr>
          <w:rFonts w:eastAsia="Calibri"/>
          <w:b/>
          <w:iCs/>
          <w:color w:val="000000"/>
          <w:lang w:eastAsia="en-GB"/>
        </w:rPr>
      </w:pPr>
      <w:r w:rsidRPr="00E962F9">
        <w:rPr>
          <w:rFonts w:eastAsia="Calibri"/>
          <w:b/>
          <w:iCs/>
          <w:color w:val="000000"/>
          <w:lang w:eastAsia="en-GB"/>
        </w:rPr>
        <w:t>National context</w:t>
      </w:r>
    </w:p>
    <w:p w14:paraId="66560A4C" w14:textId="77777777" w:rsidR="000A6C97" w:rsidRPr="00E962F9" w:rsidRDefault="000A6C97" w:rsidP="000A6C97">
      <w:pPr>
        <w:numPr>
          <w:ilvl w:val="1"/>
          <w:numId w:val="10"/>
        </w:numPr>
        <w:ind w:left="567" w:hanging="567"/>
        <w:rPr>
          <w:rFonts w:eastAsia="Calibri"/>
        </w:rPr>
      </w:pPr>
      <w:r w:rsidRPr="00E962F9">
        <w:rPr>
          <w:rFonts w:eastAsia="Calibri"/>
        </w:rPr>
        <w:t>The policy document ‘Every Child Matters’ was introduced by national government in 2003 which was partly in response to the death of Victoria Climbie. This sets out the following outcomes for children and young people:</w:t>
      </w:r>
    </w:p>
    <w:p w14:paraId="0DD5F974" w14:textId="77777777" w:rsidR="000A6C97" w:rsidRPr="00E962F9" w:rsidRDefault="000A6C97" w:rsidP="000A6C97">
      <w:pPr>
        <w:ind w:left="360"/>
        <w:rPr>
          <w:rFonts w:eastAsia="Calibri"/>
        </w:rPr>
      </w:pPr>
    </w:p>
    <w:p w14:paraId="64CF8392" w14:textId="77777777" w:rsidR="000A6C97" w:rsidRPr="00E962F9" w:rsidRDefault="000A6C97" w:rsidP="000A6C97">
      <w:pPr>
        <w:numPr>
          <w:ilvl w:val="0"/>
          <w:numId w:val="11"/>
        </w:numPr>
        <w:ind w:left="851" w:hanging="306"/>
        <w:rPr>
          <w:rFonts w:eastAsia="Calibri"/>
        </w:rPr>
      </w:pPr>
      <w:r w:rsidRPr="00E962F9">
        <w:rPr>
          <w:rFonts w:eastAsia="Calibri"/>
        </w:rPr>
        <w:t>stay safe</w:t>
      </w:r>
    </w:p>
    <w:p w14:paraId="07F76D3B" w14:textId="77777777" w:rsidR="000A6C97" w:rsidRPr="00E962F9" w:rsidRDefault="000A6C97" w:rsidP="000A6C97">
      <w:pPr>
        <w:numPr>
          <w:ilvl w:val="0"/>
          <w:numId w:val="11"/>
        </w:numPr>
        <w:ind w:left="851" w:hanging="306"/>
        <w:rPr>
          <w:rFonts w:eastAsia="Calibri"/>
        </w:rPr>
      </w:pPr>
      <w:r w:rsidRPr="00E962F9">
        <w:rPr>
          <w:rFonts w:eastAsia="Calibri"/>
        </w:rPr>
        <w:t>be healthy</w:t>
      </w:r>
    </w:p>
    <w:p w14:paraId="3A262735" w14:textId="77777777" w:rsidR="000A6C97" w:rsidRPr="00E962F9" w:rsidRDefault="000A6C97" w:rsidP="000A6C97">
      <w:pPr>
        <w:numPr>
          <w:ilvl w:val="0"/>
          <w:numId w:val="11"/>
        </w:numPr>
        <w:ind w:left="851" w:hanging="306"/>
        <w:rPr>
          <w:rFonts w:eastAsia="Calibri"/>
        </w:rPr>
      </w:pPr>
      <w:r w:rsidRPr="00E962F9">
        <w:rPr>
          <w:rFonts w:eastAsia="Calibri"/>
        </w:rPr>
        <w:t>enjoy and achieve</w:t>
      </w:r>
    </w:p>
    <w:p w14:paraId="64BAEDA0" w14:textId="77777777" w:rsidR="000A6C97" w:rsidRPr="00E962F9" w:rsidRDefault="000A6C97" w:rsidP="000A6C97">
      <w:pPr>
        <w:numPr>
          <w:ilvl w:val="0"/>
          <w:numId w:val="11"/>
        </w:numPr>
        <w:ind w:left="851" w:hanging="306"/>
        <w:rPr>
          <w:rFonts w:eastAsia="Calibri"/>
        </w:rPr>
      </w:pPr>
      <w:r w:rsidRPr="00E962F9">
        <w:rPr>
          <w:rFonts w:eastAsia="Calibri"/>
        </w:rPr>
        <w:t>make a positive contribution</w:t>
      </w:r>
    </w:p>
    <w:p w14:paraId="723AF700" w14:textId="77777777" w:rsidR="000A6C97" w:rsidRPr="00E962F9" w:rsidRDefault="000A6C97" w:rsidP="000A6C97">
      <w:pPr>
        <w:numPr>
          <w:ilvl w:val="0"/>
          <w:numId w:val="11"/>
        </w:numPr>
        <w:ind w:left="851" w:hanging="306"/>
        <w:rPr>
          <w:rFonts w:eastAsia="Calibri"/>
        </w:rPr>
      </w:pPr>
      <w:r w:rsidRPr="00E962F9">
        <w:rPr>
          <w:rFonts w:eastAsia="Calibri"/>
        </w:rPr>
        <w:t>achieve economic wellbeing</w:t>
      </w:r>
    </w:p>
    <w:p w14:paraId="5B22C012" w14:textId="77777777" w:rsidR="000A6C97" w:rsidRPr="00E962F9" w:rsidRDefault="000A6C97" w:rsidP="000A6C97">
      <w:pPr>
        <w:ind w:left="774"/>
        <w:rPr>
          <w:rFonts w:eastAsia="Calibri"/>
          <w:i/>
          <w:color w:val="0070C0"/>
        </w:rPr>
      </w:pPr>
    </w:p>
    <w:p w14:paraId="5F2F6328" w14:textId="77777777" w:rsidR="000A6C97" w:rsidRPr="00E962F9" w:rsidRDefault="000A6C97" w:rsidP="000A6C97">
      <w:pPr>
        <w:numPr>
          <w:ilvl w:val="1"/>
          <w:numId w:val="10"/>
        </w:numPr>
        <w:ind w:left="567" w:hanging="567"/>
        <w:rPr>
          <w:rFonts w:eastAsia="Calibri"/>
        </w:rPr>
      </w:pPr>
      <w:r w:rsidRPr="00E962F9">
        <w:rPr>
          <w:rFonts w:eastAsia="Calibri"/>
        </w:rPr>
        <w:t>Evidence suggests that there is a clear link between good educational attainment and high school attendance. Poor attendance at school has a detrimental effect on a child’s learning and can have a huge impact on their wellbeing. We consider that positive attendance at school is the key to raising standards of achievement.</w:t>
      </w:r>
    </w:p>
    <w:p w14:paraId="37FBCF99" w14:textId="77777777" w:rsidR="000A6C97" w:rsidRPr="00E962F9" w:rsidRDefault="000A6C97" w:rsidP="000A6C97">
      <w:pPr>
        <w:contextualSpacing/>
        <w:rPr>
          <w:rFonts w:eastAsia="Calibri"/>
          <w:color w:val="548DD4"/>
          <w:lang w:eastAsia="en-GB"/>
        </w:rPr>
      </w:pPr>
    </w:p>
    <w:p w14:paraId="5257E0CB" w14:textId="77777777" w:rsidR="000A6C97" w:rsidRDefault="000A6C97" w:rsidP="000A6C97">
      <w:pPr>
        <w:numPr>
          <w:ilvl w:val="0"/>
          <w:numId w:val="10"/>
        </w:numPr>
        <w:spacing w:after="200" w:line="276" w:lineRule="auto"/>
        <w:ind w:left="709" w:hanging="709"/>
        <w:contextualSpacing/>
        <w:rPr>
          <w:rFonts w:eastAsia="Calibri"/>
          <w:b/>
          <w:lang w:eastAsia="en-GB"/>
        </w:rPr>
      </w:pPr>
      <w:r w:rsidRPr="00E962F9">
        <w:rPr>
          <w:rFonts w:eastAsia="Calibri"/>
          <w:b/>
          <w:lang w:eastAsia="en-GB"/>
        </w:rPr>
        <w:t xml:space="preserve">Local context </w:t>
      </w:r>
    </w:p>
    <w:p w14:paraId="1057BF24" w14:textId="77777777" w:rsidR="000A6C97" w:rsidRPr="00E962F9" w:rsidRDefault="000A6C97" w:rsidP="000A6C97">
      <w:pPr>
        <w:spacing w:after="200" w:line="276" w:lineRule="auto"/>
        <w:ind w:left="709"/>
        <w:contextualSpacing/>
        <w:rPr>
          <w:rFonts w:eastAsia="Calibri"/>
          <w:b/>
          <w:lang w:eastAsia="en-GB"/>
        </w:rPr>
      </w:pPr>
    </w:p>
    <w:p w14:paraId="114C7111" w14:textId="77777777" w:rsidR="000A6C97" w:rsidRPr="00E962F9" w:rsidRDefault="000A6C97" w:rsidP="000A6C97">
      <w:pPr>
        <w:numPr>
          <w:ilvl w:val="1"/>
          <w:numId w:val="10"/>
        </w:numPr>
        <w:ind w:left="709" w:hanging="709"/>
        <w:rPr>
          <w:rFonts w:eastAsia="Calibri"/>
        </w:rPr>
      </w:pPr>
      <w:r w:rsidRPr="00E962F9">
        <w:rPr>
          <w:rFonts w:eastAsia="Calibri"/>
        </w:rPr>
        <w:t xml:space="preserve">Torfaen County Borough Council (TCBC) is committed to maintaining consistently high levels of pupil attendance at school and </w:t>
      </w:r>
      <w:proofErr w:type="spellStart"/>
      <w:r w:rsidRPr="00E962F9">
        <w:rPr>
          <w:rFonts w:eastAsia="Calibri"/>
        </w:rPr>
        <w:t>recognises</w:t>
      </w:r>
      <w:proofErr w:type="spellEnd"/>
      <w:r w:rsidRPr="00E962F9">
        <w:rPr>
          <w:rFonts w:eastAsia="Calibri"/>
        </w:rPr>
        <w:t xml:space="preserve"> that improving attendance is a crucial factor in maintaining standards of pupil performance and achievement.  TCBC will strive to ensure equality of educational opportunity for all pupils.</w:t>
      </w:r>
    </w:p>
    <w:p w14:paraId="3C9A5A5D" w14:textId="77777777" w:rsidR="000A6C97" w:rsidRPr="00E962F9" w:rsidRDefault="000A6C97" w:rsidP="000A6C97">
      <w:pPr>
        <w:rPr>
          <w:rFonts w:eastAsia="Calibri"/>
        </w:rPr>
      </w:pPr>
    </w:p>
    <w:p w14:paraId="08897CAD" w14:textId="77777777" w:rsidR="000A6C97" w:rsidRPr="00E962F9" w:rsidRDefault="000A6C97" w:rsidP="000A6C97">
      <w:pPr>
        <w:numPr>
          <w:ilvl w:val="1"/>
          <w:numId w:val="10"/>
        </w:numPr>
        <w:ind w:left="709" w:hanging="709"/>
        <w:rPr>
          <w:rFonts w:eastAsia="Calibri"/>
        </w:rPr>
      </w:pPr>
      <w:r w:rsidRPr="00E962F9">
        <w:rPr>
          <w:rFonts w:eastAsia="Calibri"/>
        </w:rPr>
        <w:t xml:space="preserve">It is not a legal requirement that pupils be educated at a school. The legal requirements on parents in relation to the education of their children are set out in section 7 of Education Act (EA) 1996. That section provides that every parent of every child of compulsory school age must ensure that he or she receives efficient full-time education at a school or otherwise. </w:t>
      </w:r>
    </w:p>
    <w:p w14:paraId="1D80B8FD" w14:textId="77777777" w:rsidR="000A6C97" w:rsidRPr="00E962F9" w:rsidRDefault="000A6C97" w:rsidP="000A6C97">
      <w:pPr>
        <w:ind w:left="792"/>
        <w:rPr>
          <w:rFonts w:eastAsia="Calibri"/>
          <w:highlight w:val="yellow"/>
        </w:rPr>
      </w:pPr>
    </w:p>
    <w:p w14:paraId="6E4587F7" w14:textId="77777777" w:rsidR="000A6C97" w:rsidRPr="00E962F9" w:rsidRDefault="000A6C97" w:rsidP="000A6C97">
      <w:pPr>
        <w:numPr>
          <w:ilvl w:val="1"/>
          <w:numId w:val="10"/>
        </w:numPr>
        <w:ind w:left="709" w:hanging="709"/>
        <w:rPr>
          <w:rFonts w:eastAsia="Calibri"/>
        </w:rPr>
      </w:pPr>
      <w:r w:rsidRPr="00E962F9">
        <w:rPr>
          <w:rFonts w:eastAsia="Calibri"/>
        </w:rPr>
        <w:t xml:space="preserve">Parents may satisfy their duty under this section by providing efficient full-time education, suitable to the child (within the meaning of section 7), otherwise than at a school. The term 'otherwise than at a school' is broad enough to encompass education at home. </w:t>
      </w:r>
    </w:p>
    <w:p w14:paraId="7C7E088F" w14:textId="77777777" w:rsidR="000A6C97" w:rsidRPr="00E962F9" w:rsidRDefault="000A6C97" w:rsidP="000A6C97">
      <w:pPr>
        <w:ind w:left="792"/>
        <w:rPr>
          <w:rFonts w:eastAsia="Calibri"/>
          <w:highlight w:val="yellow"/>
        </w:rPr>
      </w:pPr>
    </w:p>
    <w:p w14:paraId="0A1B63A4" w14:textId="77777777" w:rsidR="000A6C97" w:rsidRPr="00E962F9" w:rsidRDefault="000A6C97" w:rsidP="000A6C97">
      <w:pPr>
        <w:numPr>
          <w:ilvl w:val="1"/>
          <w:numId w:val="10"/>
        </w:numPr>
        <w:ind w:left="709" w:hanging="709"/>
        <w:rPr>
          <w:rFonts w:eastAsia="Calibri"/>
        </w:rPr>
      </w:pPr>
      <w:r w:rsidRPr="00E962F9">
        <w:rPr>
          <w:rFonts w:eastAsia="Calibri"/>
        </w:rPr>
        <w:t>Section 10 of EA 1996 places the Welsh Ministers under a general duty to promote the education of the people of Wales.</w:t>
      </w:r>
    </w:p>
    <w:p w14:paraId="57CA50A3" w14:textId="77777777" w:rsidR="000A6C97" w:rsidRPr="00E962F9" w:rsidRDefault="000A6C97" w:rsidP="000A6C97">
      <w:pPr>
        <w:ind w:left="720"/>
        <w:contextualSpacing/>
        <w:rPr>
          <w:rFonts w:eastAsia="Calibri"/>
          <w:highlight w:val="yellow"/>
          <w:lang w:eastAsia="en-GB"/>
        </w:rPr>
      </w:pPr>
    </w:p>
    <w:p w14:paraId="078450B0" w14:textId="77777777" w:rsidR="000A6C97" w:rsidRPr="00E962F9" w:rsidRDefault="000A6C97" w:rsidP="000A6C97">
      <w:pPr>
        <w:numPr>
          <w:ilvl w:val="1"/>
          <w:numId w:val="10"/>
        </w:numPr>
        <w:ind w:left="709" w:hanging="709"/>
        <w:rPr>
          <w:rFonts w:eastAsia="Calibri"/>
        </w:rPr>
      </w:pPr>
      <w:r w:rsidRPr="00E962F9">
        <w:rPr>
          <w:rFonts w:eastAsia="Calibri"/>
        </w:rPr>
        <w:t xml:space="preserve">TCBC believes that for most children their educational needs will be best met within the school system, and that, where this is the route selected by parents, that this requires a commitment to regular school attendance.  </w:t>
      </w:r>
    </w:p>
    <w:p w14:paraId="7A1830BF" w14:textId="77777777" w:rsidR="000A6C97" w:rsidRPr="00E962F9" w:rsidRDefault="000A6C97" w:rsidP="000A6C97">
      <w:pPr>
        <w:ind w:left="720"/>
        <w:contextualSpacing/>
        <w:rPr>
          <w:rFonts w:eastAsia="Calibri"/>
          <w:lang w:eastAsia="en-GB"/>
        </w:rPr>
      </w:pPr>
    </w:p>
    <w:p w14:paraId="0D13142A" w14:textId="77777777" w:rsidR="000A6C97" w:rsidRPr="00E962F9" w:rsidRDefault="000A6C97" w:rsidP="000A6C97">
      <w:pPr>
        <w:numPr>
          <w:ilvl w:val="1"/>
          <w:numId w:val="10"/>
        </w:numPr>
        <w:ind w:left="709" w:hanging="709"/>
        <w:rPr>
          <w:rFonts w:eastAsia="Calibri"/>
        </w:rPr>
      </w:pPr>
      <w:r w:rsidRPr="00E962F9">
        <w:rPr>
          <w:rFonts w:eastAsia="Calibri"/>
        </w:rPr>
        <w:lastRenderedPageBreak/>
        <w:t xml:space="preserve">Regular school attendance is vital for pupils.  Failure of pupils, to attend school increases the risk of leaving school without qualifications and allows greater opportunity for young people to be drawn into crime and antisocial </w:t>
      </w:r>
      <w:proofErr w:type="spellStart"/>
      <w:r w:rsidRPr="00E962F9">
        <w:rPr>
          <w:rFonts w:eastAsia="Calibri"/>
        </w:rPr>
        <w:t>behaviour</w:t>
      </w:r>
      <w:proofErr w:type="spellEnd"/>
      <w:r w:rsidRPr="00E962F9">
        <w:rPr>
          <w:rFonts w:eastAsia="Calibri"/>
        </w:rPr>
        <w:t>.  It can also leave some young people vulnerable to harm by adults.</w:t>
      </w:r>
    </w:p>
    <w:p w14:paraId="2FF93DA4" w14:textId="77777777" w:rsidR="000A6C97" w:rsidRPr="00E962F9" w:rsidRDefault="000A6C97" w:rsidP="000A6C97">
      <w:pPr>
        <w:tabs>
          <w:tab w:val="left" w:pos="1230"/>
        </w:tabs>
        <w:ind w:left="357"/>
        <w:rPr>
          <w:rFonts w:eastAsia="Times New Roman"/>
          <w:b/>
          <w:lang w:eastAsia="en-GB"/>
        </w:rPr>
      </w:pPr>
    </w:p>
    <w:p w14:paraId="07BE80C4" w14:textId="77777777" w:rsidR="000A6C97" w:rsidRDefault="000A6C97" w:rsidP="000A6C97">
      <w:pPr>
        <w:numPr>
          <w:ilvl w:val="0"/>
          <w:numId w:val="10"/>
        </w:numPr>
        <w:tabs>
          <w:tab w:val="left" w:pos="709"/>
        </w:tabs>
        <w:spacing w:after="200" w:line="276" w:lineRule="auto"/>
        <w:contextualSpacing/>
        <w:rPr>
          <w:rFonts w:eastAsia="Calibri"/>
          <w:b/>
          <w:lang w:eastAsia="en-GB"/>
        </w:rPr>
      </w:pPr>
      <w:r w:rsidRPr="00E962F9">
        <w:rPr>
          <w:rFonts w:eastAsia="Calibri"/>
          <w:b/>
          <w:lang w:eastAsia="en-GB"/>
        </w:rPr>
        <w:t>What we value: our principles</w:t>
      </w:r>
    </w:p>
    <w:p w14:paraId="325E9DEB" w14:textId="77777777" w:rsidR="000A6C97" w:rsidRPr="00E962F9" w:rsidRDefault="000A6C97" w:rsidP="000A6C97">
      <w:pPr>
        <w:tabs>
          <w:tab w:val="left" w:pos="709"/>
        </w:tabs>
        <w:spacing w:after="200" w:line="276" w:lineRule="auto"/>
        <w:ind w:left="360"/>
        <w:contextualSpacing/>
        <w:rPr>
          <w:rFonts w:eastAsia="Calibri"/>
          <w:b/>
          <w:lang w:eastAsia="en-GB"/>
        </w:rPr>
      </w:pPr>
    </w:p>
    <w:p w14:paraId="72DD1B7B" w14:textId="77777777" w:rsidR="000A6C97" w:rsidRPr="00E962F9" w:rsidRDefault="000A6C97" w:rsidP="000A6C97">
      <w:pPr>
        <w:numPr>
          <w:ilvl w:val="1"/>
          <w:numId w:val="10"/>
        </w:numPr>
        <w:ind w:left="709" w:hanging="709"/>
        <w:rPr>
          <w:rFonts w:eastAsia="Calibri"/>
        </w:rPr>
      </w:pPr>
      <w:r w:rsidRPr="00E962F9">
        <w:rPr>
          <w:rFonts w:eastAsia="Calibri"/>
        </w:rPr>
        <w:t>Our attendance strategy has been developed with the following key principles at its heart:</w:t>
      </w:r>
    </w:p>
    <w:p w14:paraId="27743918" w14:textId="77777777" w:rsidR="000A6C97" w:rsidRPr="00E962F9" w:rsidRDefault="000A6C97" w:rsidP="000A6C97">
      <w:pPr>
        <w:ind w:left="993"/>
        <w:rPr>
          <w:rFonts w:eastAsia="Calibri"/>
          <w:i/>
        </w:rPr>
      </w:pPr>
    </w:p>
    <w:p w14:paraId="30BF077D" w14:textId="77777777" w:rsidR="000A6C97" w:rsidRPr="00E962F9" w:rsidRDefault="000A6C97" w:rsidP="000A6C97">
      <w:pPr>
        <w:numPr>
          <w:ilvl w:val="0"/>
          <w:numId w:val="11"/>
        </w:numPr>
        <w:ind w:left="993" w:hanging="284"/>
        <w:rPr>
          <w:rFonts w:eastAsia="Calibri"/>
        </w:rPr>
      </w:pPr>
      <w:r w:rsidRPr="00E962F9">
        <w:rPr>
          <w:rFonts w:eastAsia="Calibri"/>
        </w:rPr>
        <w:t>Pupils’ achievements and progress are directly influenced by attendance.</w:t>
      </w:r>
    </w:p>
    <w:p w14:paraId="2B8F21F9" w14:textId="77777777" w:rsidR="000A6C97" w:rsidRPr="00E962F9" w:rsidRDefault="000A6C97" w:rsidP="000A6C97">
      <w:pPr>
        <w:numPr>
          <w:ilvl w:val="0"/>
          <w:numId w:val="11"/>
        </w:numPr>
        <w:ind w:left="993" w:hanging="284"/>
        <w:rPr>
          <w:rFonts w:eastAsia="Calibri"/>
        </w:rPr>
      </w:pPr>
      <w:r w:rsidRPr="00E962F9">
        <w:rPr>
          <w:rFonts w:eastAsia="Calibri"/>
        </w:rPr>
        <w:t>Poor attendance can lead to reduced motivation and involvement in education.</w:t>
      </w:r>
    </w:p>
    <w:p w14:paraId="2D1725F3" w14:textId="77777777" w:rsidR="000A6C97" w:rsidRPr="00E962F9" w:rsidRDefault="000A6C97" w:rsidP="000A6C97">
      <w:pPr>
        <w:numPr>
          <w:ilvl w:val="0"/>
          <w:numId w:val="11"/>
        </w:numPr>
        <w:ind w:left="993" w:hanging="284"/>
        <w:rPr>
          <w:rFonts w:eastAsia="Calibri"/>
        </w:rPr>
      </w:pPr>
      <w:r w:rsidRPr="00E962F9">
        <w:rPr>
          <w:rFonts w:eastAsia="Calibri"/>
        </w:rPr>
        <w:t xml:space="preserve">Schools play a critical role in attendance and the actions of school staff are significant factors in influencing pupil </w:t>
      </w:r>
      <w:proofErr w:type="spellStart"/>
      <w:r w:rsidRPr="00E962F9">
        <w:rPr>
          <w:rFonts w:eastAsia="Calibri"/>
        </w:rPr>
        <w:t>behaviour</w:t>
      </w:r>
      <w:proofErr w:type="spellEnd"/>
      <w:r w:rsidRPr="00E962F9">
        <w:rPr>
          <w:rFonts w:eastAsia="Calibri"/>
        </w:rPr>
        <w:t xml:space="preserve"> and attitudes, </w:t>
      </w:r>
      <w:proofErr w:type="gramStart"/>
      <w:r w:rsidRPr="00E962F9">
        <w:rPr>
          <w:rFonts w:eastAsia="Calibri"/>
        </w:rPr>
        <w:t>in particular those</w:t>
      </w:r>
      <w:proofErr w:type="gramEnd"/>
      <w:r w:rsidRPr="00E962F9">
        <w:rPr>
          <w:rFonts w:eastAsia="Calibri"/>
        </w:rPr>
        <w:t xml:space="preserve"> relating to attendance.</w:t>
      </w:r>
    </w:p>
    <w:p w14:paraId="6C17A29B" w14:textId="77777777" w:rsidR="000A6C97" w:rsidRPr="00E962F9" w:rsidRDefault="000A6C97" w:rsidP="000A6C97">
      <w:pPr>
        <w:numPr>
          <w:ilvl w:val="0"/>
          <w:numId w:val="11"/>
        </w:numPr>
        <w:ind w:left="993" w:hanging="284"/>
        <w:rPr>
          <w:rFonts w:eastAsia="Calibri"/>
        </w:rPr>
      </w:pPr>
      <w:r w:rsidRPr="00E962F9">
        <w:rPr>
          <w:rFonts w:eastAsia="Calibri"/>
        </w:rPr>
        <w:t>Pupils should feel supported and have their attendance valued and rewarded.</w:t>
      </w:r>
    </w:p>
    <w:p w14:paraId="61C61183" w14:textId="77777777" w:rsidR="000A6C97" w:rsidRPr="00E962F9" w:rsidRDefault="000A6C97" w:rsidP="000A6C97">
      <w:pPr>
        <w:numPr>
          <w:ilvl w:val="0"/>
          <w:numId w:val="11"/>
        </w:numPr>
        <w:ind w:left="993" w:hanging="284"/>
        <w:rPr>
          <w:rFonts w:eastAsia="Calibri"/>
        </w:rPr>
      </w:pPr>
      <w:r w:rsidRPr="00E962F9">
        <w:rPr>
          <w:rFonts w:eastAsia="Calibri"/>
        </w:rPr>
        <w:t>Our starting point is an assumption that most pupils want to attend school to learn and to achieve their full potential but may not always be able to do so for reasons beyond their control.  The school plays a critical role in the early identification of the barriers to education for all pupils.</w:t>
      </w:r>
    </w:p>
    <w:p w14:paraId="069ABC83" w14:textId="77777777" w:rsidR="000A6C97" w:rsidRPr="00E962F9" w:rsidRDefault="000A6C97" w:rsidP="000A6C97">
      <w:pPr>
        <w:numPr>
          <w:ilvl w:val="0"/>
          <w:numId w:val="11"/>
        </w:numPr>
        <w:ind w:left="993" w:hanging="284"/>
        <w:rPr>
          <w:rFonts w:eastAsia="Calibri"/>
        </w:rPr>
      </w:pPr>
      <w:r w:rsidRPr="00E962F9">
        <w:rPr>
          <w:rFonts w:eastAsia="Calibri"/>
        </w:rPr>
        <w:t>All pupils have the right of equal access to a good education and should not be deprived of opportunity by non-attendance at school.</w:t>
      </w:r>
    </w:p>
    <w:p w14:paraId="793EB2F8" w14:textId="77777777" w:rsidR="000A6C97" w:rsidRPr="00E962F9" w:rsidRDefault="000A6C97" w:rsidP="000A6C97">
      <w:pPr>
        <w:numPr>
          <w:ilvl w:val="0"/>
          <w:numId w:val="11"/>
        </w:numPr>
        <w:ind w:left="993" w:hanging="284"/>
        <w:rPr>
          <w:rFonts w:eastAsia="Calibri"/>
        </w:rPr>
      </w:pPr>
      <w:r w:rsidRPr="00E962F9">
        <w:rPr>
          <w:rFonts w:eastAsia="Calibri"/>
        </w:rPr>
        <w:t xml:space="preserve">Pupils, </w:t>
      </w:r>
      <w:proofErr w:type="gramStart"/>
      <w:r w:rsidRPr="00E962F9">
        <w:rPr>
          <w:rFonts w:eastAsia="Calibri"/>
        </w:rPr>
        <w:t>parents</w:t>
      </w:r>
      <w:proofErr w:type="gramEnd"/>
      <w:r w:rsidRPr="00E962F9">
        <w:rPr>
          <w:rFonts w:eastAsia="Calibri"/>
        </w:rPr>
        <w:t xml:space="preserve"> and carers have clear responsibilities to ensure good attendance.  These should be made clear to them by the school through good communication.</w:t>
      </w:r>
    </w:p>
    <w:p w14:paraId="7564DBF0" w14:textId="77777777" w:rsidR="000A6C97" w:rsidRPr="00E962F9" w:rsidRDefault="000A6C97" w:rsidP="000A6C97">
      <w:pPr>
        <w:numPr>
          <w:ilvl w:val="0"/>
          <w:numId w:val="11"/>
        </w:numPr>
        <w:ind w:left="993" w:hanging="284"/>
        <w:rPr>
          <w:rFonts w:eastAsia="Calibri"/>
        </w:rPr>
      </w:pPr>
      <w:r w:rsidRPr="00E962F9">
        <w:rPr>
          <w:rFonts w:eastAsia="Calibri"/>
        </w:rPr>
        <w:t xml:space="preserve">Pupils are more likely to respond positively, to learn and to attend, where they are treated equally, </w:t>
      </w:r>
      <w:proofErr w:type="gramStart"/>
      <w:r w:rsidRPr="00E962F9">
        <w:rPr>
          <w:rFonts w:eastAsia="Calibri"/>
        </w:rPr>
        <w:t>rewarded</w:t>
      </w:r>
      <w:proofErr w:type="gramEnd"/>
      <w:r w:rsidRPr="00E962F9">
        <w:rPr>
          <w:rFonts w:eastAsia="Calibri"/>
        </w:rPr>
        <w:t xml:space="preserve"> and supported.</w:t>
      </w:r>
    </w:p>
    <w:p w14:paraId="39566C2A" w14:textId="77777777" w:rsidR="000A6C97" w:rsidRPr="00E962F9" w:rsidRDefault="000A6C97" w:rsidP="000A6C97">
      <w:pPr>
        <w:numPr>
          <w:ilvl w:val="0"/>
          <w:numId w:val="11"/>
        </w:numPr>
        <w:ind w:left="993" w:hanging="284"/>
        <w:rPr>
          <w:rFonts w:eastAsia="Calibri"/>
        </w:rPr>
      </w:pPr>
      <w:r w:rsidRPr="00E962F9">
        <w:rPr>
          <w:rFonts w:eastAsia="Calibri"/>
        </w:rPr>
        <w:t>The start and end to the school day, and procedures for registration, have a substantial influence on pupils’ attitudes and attendance. Good punctuality and robust systems for ensuring pupils are punctual are a significant factor in promoting attendance.</w:t>
      </w:r>
    </w:p>
    <w:p w14:paraId="43806957" w14:textId="77777777" w:rsidR="000A6C97" w:rsidRPr="00E962F9" w:rsidRDefault="000A6C97" w:rsidP="000A6C97">
      <w:pPr>
        <w:numPr>
          <w:ilvl w:val="0"/>
          <w:numId w:val="11"/>
        </w:numPr>
        <w:ind w:left="993" w:hanging="284"/>
        <w:rPr>
          <w:rFonts w:eastAsia="Calibri"/>
        </w:rPr>
      </w:pPr>
      <w:r w:rsidRPr="00E962F9">
        <w:rPr>
          <w:rFonts w:eastAsia="Calibri"/>
        </w:rPr>
        <w:t>Pupils are less likely to be poor attendees when attendance is monitored and followed up swiftly.</w:t>
      </w:r>
    </w:p>
    <w:p w14:paraId="3055FF88" w14:textId="77777777" w:rsidR="000A6C97" w:rsidRPr="00E962F9" w:rsidRDefault="000A6C97" w:rsidP="000A6C97">
      <w:pPr>
        <w:numPr>
          <w:ilvl w:val="0"/>
          <w:numId w:val="11"/>
        </w:numPr>
        <w:ind w:left="993" w:hanging="284"/>
        <w:rPr>
          <w:rFonts w:eastAsia="Calibri"/>
        </w:rPr>
      </w:pPr>
      <w:r w:rsidRPr="00E962F9">
        <w:rPr>
          <w:rFonts w:eastAsia="Calibri"/>
        </w:rPr>
        <w:t>Robust systems for identifying and responding to the needs of different pupils’ reasons for absence are critical.</w:t>
      </w:r>
    </w:p>
    <w:p w14:paraId="6E38BE79" w14:textId="77777777" w:rsidR="000A6C97" w:rsidRPr="00E962F9" w:rsidRDefault="000A6C97" w:rsidP="000A6C97">
      <w:pPr>
        <w:numPr>
          <w:ilvl w:val="0"/>
          <w:numId w:val="11"/>
        </w:numPr>
        <w:ind w:left="993" w:hanging="284"/>
        <w:rPr>
          <w:rFonts w:eastAsia="Calibri"/>
        </w:rPr>
      </w:pPr>
      <w:r w:rsidRPr="00E962F9">
        <w:rPr>
          <w:rFonts w:eastAsia="Calibri"/>
        </w:rPr>
        <w:t>The engagement of pupils in ensuring good attendance is important.  Pupils are likely to respond more positively when their views are sought, they are listened to and there is an appropriate response to their needs and opinions.</w:t>
      </w:r>
    </w:p>
    <w:p w14:paraId="11F01F65" w14:textId="77777777" w:rsidR="000A6C97" w:rsidRPr="00E962F9" w:rsidRDefault="000A6C97" w:rsidP="000A6C97">
      <w:pPr>
        <w:ind w:left="993"/>
        <w:rPr>
          <w:rFonts w:eastAsia="Calibri"/>
          <w:i/>
        </w:rPr>
      </w:pPr>
    </w:p>
    <w:p w14:paraId="43F12DD9" w14:textId="77777777" w:rsidR="000A6C97" w:rsidRPr="00E962F9" w:rsidRDefault="000A6C97" w:rsidP="000A6C97">
      <w:pPr>
        <w:numPr>
          <w:ilvl w:val="0"/>
          <w:numId w:val="10"/>
        </w:numPr>
        <w:ind w:left="567" w:hanging="567"/>
        <w:rPr>
          <w:rFonts w:eastAsia="Calibri"/>
          <w:b/>
        </w:rPr>
      </w:pPr>
      <w:r w:rsidRPr="00E962F9">
        <w:rPr>
          <w:rFonts w:eastAsia="Calibri"/>
          <w:b/>
        </w:rPr>
        <w:t xml:space="preserve">The legal context </w:t>
      </w:r>
    </w:p>
    <w:p w14:paraId="1678B49A" w14:textId="77777777" w:rsidR="000A6C97" w:rsidRPr="00E962F9" w:rsidRDefault="000A6C97" w:rsidP="000A6C97">
      <w:pPr>
        <w:tabs>
          <w:tab w:val="left" w:pos="1230"/>
        </w:tabs>
        <w:ind w:left="360"/>
        <w:rPr>
          <w:rFonts w:eastAsia="Times New Roman"/>
          <w:lang w:eastAsia="en-GB"/>
        </w:rPr>
      </w:pPr>
    </w:p>
    <w:p w14:paraId="2FB53876" w14:textId="77777777" w:rsidR="000A6C97" w:rsidRPr="00E962F9" w:rsidRDefault="000A6C97" w:rsidP="000A6C97">
      <w:pPr>
        <w:numPr>
          <w:ilvl w:val="1"/>
          <w:numId w:val="13"/>
        </w:numPr>
        <w:ind w:left="567" w:hanging="567"/>
        <w:rPr>
          <w:rFonts w:eastAsia="Calibri"/>
        </w:rPr>
      </w:pPr>
      <w:r w:rsidRPr="00E962F9">
        <w:rPr>
          <w:rFonts w:eastAsia="Calibri"/>
        </w:rPr>
        <w:t xml:space="preserve">While the parent is primarily responsible for ensuring their child attends their registered school regularly, where school attendance problems occur, the key to resolving these problems is engaging the child through collaborative working between the parent, the </w:t>
      </w:r>
      <w:proofErr w:type="gramStart"/>
      <w:r w:rsidRPr="00E962F9">
        <w:rPr>
          <w:rFonts w:eastAsia="Calibri"/>
        </w:rPr>
        <w:t>school</w:t>
      </w:r>
      <w:proofErr w:type="gramEnd"/>
      <w:r w:rsidRPr="00E962F9">
        <w:rPr>
          <w:rFonts w:eastAsia="Calibri"/>
        </w:rPr>
        <w:t xml:space="preserve"> and the local authority.  There is, however, a legal framework for the role of the school and of the local authority which sets out their responsibilities in this sphere. </w:t>
      </w:r>
    </w:p>
    <w:p w14:paraId="5643C967" w14:textId="77777777" w:rsidR="000A6C97" w:rsidRPr="00E962F9" w:rsidRDefault="000A6C97" w:rsidP="000A6C97">
      <w:pPr>
        <w:ind w:left="567"/>
        <w:rPr>
          <w:rFonts w:eastAsia="Calibri"/>
        </w:rPr>
      </w:pPr>
    </w:p>
    <w:p w14:paraId="019259A6" w14:textId="77777777" w:rsidR="000A6C97" w:rsidRPr="00E962F9" w:rsidRDefault="000A6C97" w:rsidP="000A6C97">
      <w:pPr>
        <w:numPr>
          <w:ilvl w:val="1"/>
          <w:numId w:val="13"/>
        </w:numPr>
        <w:ind w:left="567" w:hanging="567"/>
        <w:rPr>
          <w:rFonts w:eastAsia="Calibri"/>
        </w:rPr>
      </w:pPr>
      <w:r w:rsidRPr="00E962F9">
        <w:rPr>
          <w:rFonts w:eastAsia="Calibri"/>
        </w:rPr>
        <w:lastRenderedPageBreak/>
        <w:t>The legal framework governing attendance is established in various Education Acts and their associated regulations.</w:t>
      </w:r>
      <w:r w:rsidRPr="00E962F9">
        <w:rPr>
          <w:rFonts w:eastAsia="Calibri"/>
        </w:rPr>
        <w:br/>
      </w:r>
    </w:p>
    <w:p w14:paraId="6685F7FD" w14:textId="77777777" w:rsidR="000A6C97" w:rsidRPr="00E962F9" w:rsidRDefault="000A6C97" w:rsidP="000A6C97">
      <w:pPr>
        <w:keepNext/>
        <w:keepLines/>
        <w:ind w:leftChars="257" w:left="565" w:firstLine="2"/>
        <w:outlineLvl w:val="2"/>
        <w:rPr>
          <w:rFonts w:eastAsia="Times New Roman"/>
          <w:iCs/>
          <w:lang w:eastAsia="en-GB"/>
        </w:rPr>
      </w:pPr>
      <w:r w:rsidRPr="00E962F9">
        <w:rPr>
          <w:rFonts w:eastAsia="Times New Roman"/>
          <w:iCs/>
          <w:lang w:eastAsia="en-GB"/>
        </w:rPr>
        <w:t>The Education Act 1996 places a legal obligation on:</w:t>
      </w:r>
    </w:p>
    <w:p w14:paraId="3C879814" w14:textId="77777777" w:rsidR="000A6C97" w:rsidRPr="00E962F9" w:rsidRDefault="000A6C97" w:rsidP="000A6C97">
      <w:pPr>
        <w:rPr>
          <w:rFonts w:eastAsia="Times New Roman"/>
          <w:lang w:eastAsia="en-GB"/>
        </w:rPr>
      </w:pPr>
    </w:p>
    <w:p w14:paraId="38E1FD2D" w14:textId="77777777" w:rsidR="000A6C97" w:rsidRPr="00E962F9" w:rsidRDefault="000A6C97" w:rsidP="000A6C97">
      <w:pPr>
        <w:numPr>
          <w:ilvl w:val="0"/>
          <w:numId w:val="11"/>
        </w:numPr>
        <w:ind w:leftChars="258" w:left="850" w:hanging="282"/>
        <w:rPr>
          <w:rFonts w:eastAsia="Calibri"/>
        </w:rPr>
      </w:pPr>
      <w:r w:rsidRPr="00E962F9">
        <w:rPr>
          <w:rFonts w:eastAsia="Calibri"/>
        </w:rPr>
        <w:t>the local authority to provide schools and enforce attendance; and</w:t>
      </w:r>
    </w:p>
    <w:p w14:paraId="50BA6CE1" w14:textId="77777777" w:rsidR="000A6C97" w:rsidRPr="00E962F9" w:rsidRDefault="000A6C97" w:rsidP="000A6C97">
      <w:pPr>
        <w:numPr>
          <w:ilvl w:val="0"/>
          <w:numId w:val="11"/>
        </w:numPr>
        <w:ind w:leftChars="258" w:left="850" w:hanging="282"/>
        <w:rPr>
          <w:rFonts w:eastAsia="Calibri"/>
        </w:rPr>
      </w:pPr>
      <w:r w:rsidRPr="00E962F9">
        <w:rPr>
          <w:rFonts w:eastAsia="Calibri"/>
        </w:rPr>
        <w:t>schools to register attendance and notify the local authority of a child’s absence from school.</w:t>
      </w:r>
      <w:r w:rsidRPr="00E962F9">
        <w:rPr>
          <w:rFonts w:eastAsia="Calibri"/>
        </w:rPr>
        <w:br/>
      </w:r>
    </w:p>
    <w:p w14:paraId="1AEFE329" w14:textId="77777777" w:rsidR="000A6C97" w:rsidRPr="00E962F9" w:rsidRDefault="000A6C97" w:rsidP="000A6C97">
      <w:pPr>
        <w:keepNext/>
        <w:keepLines/>
        <w:ind w:firstLine="566"/>
        <w:outlineLvl w:val="2"/>
        <w:rPr>
          <w:rFonts w:eastAsia="Times New Roman"/>
          <w:iCs/>
          <w:lang w:eastAsia="en-GB"/>
        </w:rPr>
      </w:pPr>
      <w:r w:rsidRPr="00E962F9">
        <w:rPr>
          <w:rFonts w:eastAsia="Times New Roman"/>
          <w:iCs/>
          <w:lang w:eastAsia="en-GB"/>
        </w:rPr>
        <w:t>Section 7 of the above Act states that:</w:t>
      </w:r>
    </w:p>
    <w:p w14:paraId="7FEA5330" w14:textId="77777777" w:rsidR="000A6C97" w:rsidRPr="00E962F9" w:rsidRDefault="000A6C97" w:rsidP="000A6C97">
      <w:pPr>
        <w:ind w:left="519" w:hangingChars="236" w:hanging="519"/>
        <w:rPr>
          <w:rFonts w:eastAsia="Calibri"/>
        </w:rPr>
      </w:pPr>
    </w:p>
    <w:p w14:paraId="5B865A96" w14:textId="77777777" w:rsidR="000A6C97" w:rsidRPr="00E962F9" w:rsidRDefault="000A6C97" w:rsidP="000A6C97">
      <w:pPr>
        <w:ind w:left="519" w:hangingChars="236" w:hanging="519"/>
        <w:rPr>
          <w:rFonts w:eastAsia="Calibri"/>
        </w:rPr>
      </w:pPr>
      <w:r w:rsidRPr="00E962F9">
        <w:rPr>
          <w:rFonts w:eastAsia="Calibri"/>
        </w:rPr>
        <w:t>6.3</w:t>
      </w:r>
      <w:r w:rsidRPr="00E962F9">
        <w:rPr>
          <w:rFonts w:eastAsia="Calibri"/>
        </w:rPr>
        <w:tab/>
        <w:t xml:space="preserve">‘The parent of every child of compulsory school age shall cause him/her to receive efficient, </w:t>
      </w:r>
      <w:proofErr w:type="gramStart"/>
      <w:r w:rsidRPr="00E962F9">
        <w:rPr>
          <w:rFonts w:eastAsia="Calibri"/>
        </w:rPr>
        <w:t>full time</w:t>
      </w:r>
      <w:proofErr w:type="gramEnd"/>
      <w:r w:rsidRPr="00E962F9">
        <w:rPr>
          <w:rFonts w:eastAsia="Calibri"/>
        </w:rPr>
        <w:t xml:space="preserve"> education suitable to his/her age, aptitude and ability and to any special educational needs he/she may have either by regular attendance at school or otherwise’.</w:t>
      </w:r>
    </w:p>
    <w:p w14:paraId="4C4E19F6" w14:textId="77777777" w:rsidR="000A6C97" w:rsidRPr="00E962F9" w:rsidRDefault="000A6C97" w:rsidP="000A6C97">
      <w:pPr>
        <w:keepNext/>
        <w:keepLines/>
        <w:ind w:firstLine="566"/>
        <w:outlineLvl w:val="2"/>
        <w:rPr>
          <w:rFonts w:eastAsia="Times New Roman"/>
          <w:iCs/>
          <w:lang w:eastAsia="en-GB"/>
        </w:rPr>
      </w:pPr>
      <w:r w:rsidRPr="00E962F9">
        <w:rPr>
          <w:rFonts w:eastAsia="Times New Roman"/>
          <w:iCs/>
          <w:lang w:eastAsia="en-GB"/>
        </w:rPr>
        <w:t>Section 444 further states that:</w:t>
      </w:r>
    </w:p>
    <w:p w14:paraId="6B46DAAA" w14:textId="77777777" w:rsidR="000A6C97" w:rsidRPr="00E962F9" w:rsidRDefault="000A6C97" w:rsidP="000A6C97">
      <w:pPr>
        <w:rPr>
          <w:rFonts w:eastAsia="Times New Roman"/>
          <w:lang w:eastAsia="en-GB"/>
        </w:rPr>
      </w:pPr>
    </w:p>
    <w:p w14:paraId="183FA5F8" w14:textId="77777777" w:rsidR="000A6C97" w:rsidRPr="00E962F9" w:rsidRDefault="000A6C97" w:rsidP="000A6C97">
      <w:pPr>
        <w:tabs>
          <w:tab w:val="left" w:pos="567"/>
        </w:tabs>
        <w:ind w:left="519" w:hangingChars="236" w:hanging="519"/>
        <w:rPr>
          <w:rFonts w:eastAsia="Calibri"/>
        </w:rPr>
      </w:pPr>
      <w:r w:rsidRPr="00E962F9">
        <w:rPr>
          <w:rFonts w:eastAsia="Calibri"/>
        </w:rPr>
        <w:t>6.4</w:t>
      </w:r>
      <w:r w:rsidRPr="00E962F9">
        <w:rPr>
          <w:rFonts w:eastAsia="Calibri"/>
        </w:rPr>
        <w:tab/>
        <w:t>‘The parent of a child of compulsory school age registered at school and failing to attend regularly is guilty of an offence punishable in law’.</w:t>
      </w:r>
    </w:p>
    <w:p w14:paraId="5CCED875" w14:textId="77777777" w:rsidR="000A6C97" w:rsidRPr="00E962F9" w:rsidRDefault="000A6C97" w:rsidP="000A6C97">
      <w:pPr>
        <w:tabs>
          <w:tab w:val="left" w:pos="567"/>
        </w:tabs>
        <w:ind w:left="519" w:hangingChars="236" w:hanging="519"/>
        <w:rPr>
          <w:rFonts w:eastAsia="Calibri"/>
        </w:rPr>
      </w:pPr>
    </w:p>
    <w:p w14:paraId="0652F7A5" w14:textId="77777777" w:rsidR="000A6C97" w:rsidRPr="00E962F9" w:rsidRDefault="000A6C97" w:rsidP="000A6C97">
      <w:pPr>
        <w:keepNext/>
        <w:keepLines/>
        <w:ind w:firstLine="567"/>
        <w:outlineLvl w:val="2"/>
        <w:rPr>
          <w:rFonts w:eastAsia="Times New Roman"/>
          <w:iCs/>
          <w:lang w:eastAsia="en-GB"/>
        </w:rPr>
      </w:pPr>
      <w:r w:rsidRPr="00E962F9">
        <w:rPr>
          <w:rFonts w:eastAsia="Times New Roman"/>
          <w:iCs/>
          <w:lang w:eastAsia="en-GB"/>
        </w:rPr>
        <w:t>An offence is not committed if it can be demonstrated that:</w:t>
      </w:r>
    </w:p>
    <w:p w14:paraId="37F32113" w14:textId="77777777" w:rsidR="000A6C97" w:rsidRPr="00E962F9" w:rsidRDefault="000A6C97" w:rsidP="000A6C97">
      <w:pPr>
        <w:rPr>
          <w:rFonts w:eastAsia="Times New Roman"/>
          <w:lang w:eastAsia="en-GB"/>
        </w:rPr>
      </w:pPr>
    </w:p>
    <w:p w14:paraId="0548AF39" w14:textId="77777777" w:rsidR="000A6C97" w:rsidRPr="00E962F9" w:rsidRDefault="000A6C97" w:rsidP="000A6C97">
      <w:pPr>
        <w:numPr>
          <w:ilvl w:val="0"/>
          <w:numId w:val="11"/>
        </w:numPr>
        <w:ind w:leftChars="256" w:left="906" w:hangingChars="156" w:hanging="343"/>
        <w:rPr>
          <w:rFonts w:eastAsia="Calibri"/>
        </w:rPr>
      </w:pPr>
      <w:r w:rsidRPr="00E962F9">
        <w:rPr>
          <w:rFonts w:eastAsia="Calibri"/>
        </w:rPr>
        <w:t>the pupil was absent with leave (</w:t>
      </w:r>
      <w:proofErr w:type="spellStart"/>
      <w:r w:rsidRPr="00E962F9">
        <w:rPr>
          <w:rFonts w:eastAsia="Calibri"/>
        </w:rPr>
        <w:t>authorised</w:t>
      </w:r>
      <w:proofErr w:type="spellEnd"/>
      <w:r w:rsidRPr="00E962F9">
        <w:rPr>
          <w:rFonts w:eastAsia="Calibri"/>
        </w:rPr>
        <w:t xml:space="preserve"> absence</w:t>
      </w:r>
      <w:proofErr w:type="gramStart"/>
      <w:r w:rsidRPr="00E962F9">
        <w:rPr>
          <w:rFonts w:eastAsia="Calibri"/>
        </w:rPr>
        <w:t>);</w:t>
      </w:r>
      <w:proofErr w:type="gramEnd"/>
    </w:p>
    <w:p w14:paraId="5076BE9A" w14:textId="77777777" w:rsidR="000A6C97" w:rsidRPr="00E962F9" w:rsidRDefault="000A6C97" w:rsidP="000A6C97">
      <w:pPr>
        <w:numPr>
          <w:ilvl w:val="0"/>
          <w:numId w:val="11"/>
        </w:numPr>
        <w:ind w:leftChars="256" w:left="906" w:hangingChars="156" w:hanging="343"/>
        <w:rPr>
          <w:rFonts w:eastAsia="Calibri"/>
        </w:rPr>
      </w:pPr>
      <w:r w:rsidRPr="00E962F9">
        <w:rPr>
          <w:rFonts w:eastAsia="Calibri"/>
        </w:rPr>
        <w:t xml:space="preserve">the pupil was ill or prevented from attending by unavoidable </w:t>
      </w:r>
      <w:proofErr w:type="gramStart"/>
      <w:r w:rsidRPr="00E962F9">
        <w:rPr>
          <w:rFonts w:eastAsia="Calibri"/>
        </w:rPr>
        <w:t>cause;</w:t>
      </w:r>
      <w:proofErr w:type="gramEnd"/>
    </w:p>
    <w:p w14:paraId="767AE9D1" w14:textId="77777777" w:rsidR="000A6C97" w:rsidRPr="00E962F9" w:rsidRDefault="000A6C97" w:rsidP="000A6C97">
      <w:pPr>
        <w:numPr>
          <w:ilvl w:val="0"/>
          <w:numId w:val="11"/>
        </w:numPr>
        <w:ind w:leftChars="256" w:left="906" w:hangingChars="156" w:hanging="343"/>
        <w:rPr>
          <w:rFonts w:eastAsia="Calibri"/>
        </w:rPr>
      </w:pPr>
      <w:r w:rsidRPr="00E962F9">
        <w:rPr>
          <w:rFonts w:eastAsia="Calibri"/>
        </w:rPr>
        <w:t xml:space="preserve">the absence occurred on a day set aside for religious observance by the religious body to which the pupil/parents </w:t>
      </w:r>
      <w:proofErr w:type="gramStart"/>
      <w:r w:rsidRPr="00E962F9">
        <w:rPr>
          <w:rFonts w:eastAsia="Calibri"/>
        </w:rPr>
        <w:t>belong;</w:t>
      </w:r>
      <w:proofErr w:type="gramEnd"/>
    </w:p>
    <w:p w14:paraId="6468E8E4" w14:textId="77777777" w:rsidR="000A6C97" w:rsidRPr="00E962F9" w:rsidRDefault="000A6C97" w:rsidP="000A6C97">
      <w:pPr>
        <w:numPr>
          <w:ilvl w:val="0"/>
          <w:numId w:val="11"/>
        </w:numPr>
        <w:ind w:leftChars="256" w:left="906" w:hangingChars="156" w:hanging="343"/>
        <w:rPr>
          <w:rFonts w:eastAsia="Calibri"/>
        </w:rPr>
      </w:pPr>
      <w:r w:rsidRPr="00E962F9">
        <w:rPr>
          <w:rFonts w:eastAsia="Calibri"/>
        </w:rPr>
        <w:t>the pupil’s catchment school is not within the prescribed walking distance of the child’s home and no suitable transport arrangements have been made by the local authority; and</w:t>
      </w:r>
    </w:p>
    <w:p w14:paraId="27BB574F" w14:textId="77777777" w:rsidR="000A6C97" w:rsidRPr="00E962F9" w:rsidRDefault="000A6C97" w:rsidP="000A6C97">
      <w:pPr>
        <w:numPr>
          <w:ilvl w:val="0"/>
          <w:numId w:val="11"/>
        </w:numPr>
        <w:ind w:leftChars="256" w:left="906" w:hangingChars="156" w:hanging="343"/>
        <w:rPr>
          <w:rFonts w:eastAsia="Calibri"/>
        </w:rPr>
      </w:pPr>
      <w:r w:rsidRPr="00E962F9">
        <w:rPr>
          <w:rFonts w:eastAsia="Calibri"/>
        </w:rPr>
        <w:t xml:space="preserve">a limited </w:t>
      </w:r>
      <w:proofErr w:type="spellStart"/>
      <w:r w:rsidRPr="00E962F9">
        <w:rPr>
          <w:rFonts w:eastAsia="Calibri"/>
        </w:rPr>
        <w:t>defence</w:t>
      </w:r>
      <w:proofErr w:type="spellEnd"/>
      <w:r w:rsidRPr="00E962F9">
        <w:rPr>
          <w:rFonts w:eastAsia="Calibri"/>
        </w:rPr>
        <w:t xml:space="preserve"> is available to the parents of </w:t>
      </w:r>
      <w:proofErr w:type="spellStart"/>
      <w:r w:rsidRPr="00E962F9">
        <w:rPr>
          <w:rFonts w:eastAsia="Calibri"/>
        </w:rPr>
        <w:t>Traveller</w:t>
      </w:r>
      <w:proofErr w:type="spellEnd"/>
      <w:r w:rsidRPr="00E962F9">
        <w:rPr>
          <w:rFonts w:eastAsia="Calibri"/>
        </w:rPr>
        <w:t xml:space="preserve"> children.</w:t>
      </w:r>
    </w:p>
    <w:p w14:paraId="59113B6D" w14:textId="77777777" w:rsidR="000A6C97" w:rsidRDefault="000A6C97" w:rsidP="000A6C97">
      <w:pPr>
        <w:ind w:left="1440"/>
        <w:rPr>
          <w:rFonts w:eastAsia="Calibri"/>
          <w:i/>
          <w:color w:val="0070C0"/>
        </w:rPr>
      </w:pPr>
    </w:p>
    <w:p w14:paraId="0521BA9D" w14:textId="77777777" w:rsidR="000A6C97" w:rsidRDefault="000A6C97" w:rsidP="000A6C97">
      <w:pPr>
        <w:ind w:firstLine="617"/>
        <w:rPr>
          <w:rFonts w:eastAsia="Calibri"/>
        </w:rPr>
      </w:pPr>
      <w:r w:rsidRPr="00E962F9">
        <w:rPr>
          <w:rFonts w:eastAsia="Calibri"/>
        </w:rPr>
        <w:t>Section 437 of the Education Act 1996 states</w:t>
      </w:r>
    </w:p>
    <w:p w14:paraId="77511658" w14:textId="77777777" w:rsidR="000A6C97" w:rsidRDefault="000A6C97" w:rsidP="000A6C97">
      <w:pPr>
        <w:ind w:firstLine="617"/>
        <w:rPr>
          <w:rFonts w:eastAsia="Calibri"/>
        </w:rPr>
      </w:pPr>
    </w:p>
    <w:p w14:paraId="4AE473A6" w14:textId="77777777" w:rsidR="000A6C97" w:rsidRDefault="000A6C97" w:rsidP="000A6C97">
      <w:pPr>
        <w:ind w:firstLine="617"/>
        <w:rPr>
          <w:rFonts w:eastAsia="Calibri"/>
        </w:rPr>
      </w:pPr>
    </w:p>
    <w:p w14:paraId="53048CFE" w14:textId="77777777" w:rsidR="000A6C97" w:rsidRDefault="000A6C97" w:rsidP="000A6C97">
      <w:pPr>
        <w:ind w:firstLine="617"/>
        <w:rPr>
          <w:rFonts w:eastAsia="Calibri"/>
        </w:rPr>
      </w:pPr>
    </w:p>
    <w:p w14:paraId="0D16EBB9" w14:textId="77777777" w:rsidR="000A6C97" w:rsidRDefault="000A6C97" w:rsidP="000A6C97">
      <w:pPr>
        <w:ind w:firstLine="617"/>
        <w:rPr>
          <w:rFonts w:eastAsia="Calibri"/>
        </w:rPr>
      </w:pPr>
    </w:p>
    <w:p w14:paraId="009547AA" w14:textId="77777777" w:rsidR="000A6C97" w:rsidRDefault="000A6C97" w:rsidP="000A6C97">
      <w:pPr>
        <w:ind w:firstLine="617"/>
        <w:rPr>
          <w:rFonts w:eastAsia="Calibri"/>
        </w:rPr>
      </w:pPr>
    </w:p>
    <w:p w14:paraId="45563213" w14:textId="77777777" w:rsidR="000A6C97" w:rsidRDefault="000A6C97" w:rsidP="000A6C97">
      <w:pPr>
        <w:ind w:firstLine="617"/>
        <w:rPr>
          <w:rFonts w:eastAsia="Calibri"/>
        </w:rPr>
      </w:pPr>
    </w:p>
    <w:p w14:paraId="266FF03B" w14:textId="77777777" w:rsidR="000A6C97" w:rsidRDefault="000A6C97" w:rsidP="000A6C97">
      <w:pPr>
        <w:ind w:firstLine="617"/>
        <w:rPr>
          <w:rFonts w:eastAsia="Calibri"/>
        </w:rPr>
      </w:pPr>
    </w:p>
    <w:p w14:paraId="0A1EA574" w14:textId="77777777" w:rsidR="000A6C97" w:rsidRDefault="000A6C97" w:rsidP="000A6C97">
      <w:pPr>
        <w:ind w:firstLine="617"/>
        <w:rPr>
          <w:rFonts w:eastAsia="Calibri"/>
        </w:rPr>
      </w:pPr>
    </w:p>
    <w:p w14:paraId="194FEA3A" w14:textId="77777777" w:rsidR="000A6C97" w:rsidRPr="00E962F9" w:rsidRDefault="000A6C97" w:rsidP="000A6C97">
      <w:pPr>
        <w:ind w:firstLine="617"/>
        <w:rPr>
          <w:rFonts w:eastAsia="Calibri"/>
        </w:rPr>
      </w:pPr>
    </w:p>
    <w:p w14:paraId="0C2E29B4" w14:textId="77777777" w:rsidR="000A6C97" w:rsidRPr="00E962F9" w:rsidRDefault="000A6C97" w:rsidP="000A6C97">
      <w:pPr>
        <w:ind w:left="720" w:hanging="720"/>
        <w:rPr>
          <w:rFonts w:eastAsia="Calibri"/>
        </w:rPr>
      </w:pPr>
      <w:r w:rsidRPr="00E962F9">
        <w:rPr>
          <w:rFonts w:eastAsia="Calibri"/>
        </w:rPr>
        <w:t>6.5</w:t>
      </w:r>
      <w:r w:rsidRPr="00E962F9">
        <w:rPr>
          <w:rFonts w:eastAsia="Calibri"/>
        </w:rPr>
        <w:tab/>
        <w:t>2(1) If it appears to a local authority that a child of compulsory school age in their area is not receiving suitable education, either by regular attendance at school or otherwise, they shall serve a notice in writing on the parent requiring him to satisfy them within the period specified in the notice that the child is receiving such education.”</w:t>
      </w:r>
    </w:p>
    <w:p w14:paraId="6202A01A" w14:textId="77777777" w:rsidR="000A6C97" w:rsidRPr="00E962F9" w:rsidRDefault="000A6C97" w:rsidP="000A6C97">
      <w:pPr>
        <w:ind w:left="792"/>
        <w:rPr>
          <w:rFonts w:eastAsia="Calibri"/>
        </w:rPr>
      </w:pPr>
    </w:p>
    <w:p w14:paraId="19C4EAC0" w14:textId="285E073E" w:rsidR="000A6C97" w:rsidRPr="000A6C97" w:rsidRDefault="000A6C97" w:rsidP="000A6C97">
      <w:pPr>
        <w:keepLines/>
        <w:widowControl w:val="0"/>
        <w:rPr>
          <w:rFonts w:eastAsia="Calibri"/>
        </w:rPr>
      </w:pPr>
      <w:r w:rsidRPr="00E962F9">
        <w:rPr>
          <w:rFonts w:eastAsia="Calibri"/>
        </w:rPr>
        <w:t xml:space="preserve">Where a parent on whom a notice has been served fails to satisfy the local authority, within the period specified in the notice, that the child is receiving suitable education, and in the opinion of the local authority, it is expedient that the child should attend school, the authority shall serve on the parent a “school attendance order” in such form as may be prescribed, requiring him to cause the child to </w:t>
      </w:r>
      <w:r w:rsidRPr="000A6C97">
        <w:rPr>
          <w:rFonts w:eastAsia="Calibri"/>
        </w:rPr>
        <w:t>become a registered pupil at a school named in the order.</w:t>
      </w:r>
      <w:r w:rsidRPr="000A6C97">
        <w:rPr>
          <w:rFonts w:eastAsia="Calibri"/>
        </w:rPr>
        <w:br/>
      </w:r>
    </w:p>
    <w:p w14:paraId="326E9168" w14:textId="1ADB78B0" w:rsidR="000A6C97" w:rsidRPr="00E962F9" w:rsidRDefault="000A6C97" w:rsidP="000A6C97">
      <w:pPr>
        <w:ind w:left="792"/>
        <w:rPr>
          <w:rFonts w:eastAsia="Calibri"/>
        </w:rPr>
      </w:pPr>
    </w:p>
    <w:p w14:paraId="56CD0B76" w14:textId="77777777" w:rsidR="000A6C97" w:rsidRDefault="000A6C97" w:rsidP="000A6C97">
      <w:pPr>
        <w:numPr>
          <w:ilvl w:val="0"/>
          <w:numId w:val="10"/>
        </w:numPr>
        <w:spacing w:after="200" w:line="276" w:lineRule="auto"/>
        <w:ind w:left="709" w:hanging="709"/>
        <w:contextualSpacing/>
        <w:rPr>
          <w:rFonts w:eastAsia="Calibri"/>
          <w:b/>
          <w:lang w:eastAsia="en-GB"/>
        </w:rPr>
      </w:pPr>
      <w:r w:rsidRPr="00E962F9">
        <w:rPr>
          <w:rFonts w:eastAsia="Calibri"/>
          <w:b/>
          <w:lang w:eastAsia="en-GB"/>
        </w:rPr>
        <w:t>The role of the local authority</w:t>
      </w:r>
    </w:p>
    <w:p w14:paraId="133D8F0D" w14:textId="77777777" w:rsidR="000A6C97" w:rsidRPr="00E962F9" w:rsidRDefault="000A6C97" w:rsidP="000A6C97">
      <w:pPr>
        <w:spacing w:after="200" w:line="276" w:lineRule="auto"/>
        <w:ind w:left="709"/>
        <w:contextualSpacing/>
        <w:rPr>
          <w:rFonts w:eastAsia="Calibri"/>
          <w:b/>
          <w:lang w:eastAsia="en-GB"/>
        </w:rPr>
      </w:pPr>
    </w:p>
    <w:p w14:paraId="3BA5AFC1" w14:textId="77777777" w:rsidR="000A6C97" w:rsidRPr="00E962F9" w:rsidRDefault="000A6C97" w:rsidP="000A6C97">
      <w:pPr>
        <w:numPr>
          <w:ilvl w:val="1"/>
          <w:numId w:val="12"/>
        </w:numPr>
        <w:ind w:hanging="720"/>
        <w:rPr>
          <w:rFonts w:eastAsia="Calibri"/>
        </w:rPr>
      </w:pPr>
      <w:r w:rsidRPr="00E962F9">
        <w:rPr>
          <w:rFonts w:eastAsia="Calibri"/>
        </w:rPr>
        <w:t>The focus for the local authority is that of early intervention and prevention, working in a more targeted way with pupils and their families.  Schools are supported to identify children where there are early signs of poor attendance.</w:t>
      </w:r>
    </w:p>
    <w:p w14:paraId="5E544445" w14:textId="77777777" w:rsidR="000A6C97" w:rsidRPr="00E962F9" w:rsidRDefault="000A6C97" w:rsidP="000A6C97">
      <w:pPr>
        <w:ind w:left="360"/>
        <w:rPr>
          <w:rFonts w:eastAsia="Calibri"/>
        </w:rPr>
      </w:pPr>
    </w:p>
    <w:p w14:paraId="61CBFE01" w14:textId="77777777" w:rsidR="000A6C97" w:rsidRPr="00E962F9" w:rsidRDefault="000A6C97" w:rsidP="000A6C97">
      <w:pPr>
        <w:numPr>
          <w:ilvl w:val="1"/>
          <w:numId w:val="12"/>
        </w:numPr>
        <w:ind w:hanging="720"/>
        <w:rPr>
          <w:rFonts w:eastAsia="Calibri"/>
        </w:rPr>
      </w:pPr>
      <w:r w:rsidRPr="00E962F9">
        <w:rPr>
          <w:rFonts w:eastAsia="Calibri"/>
        </w:rPr>
        <w:t xml:space="preserve">The local authority will support schools in taking a rigorous line in reducing absence.  While the </w:t>
      </w:r>
      <w:proofErr w:type="gramStart"/>
      <w:r w:rsidRPr="00E962F9">
        <w:rPr>
          <w:rFonts w:eastAsia="Calibri"/>
        </w:rPr>
        <w:t>main focus</w:t>
      </w:r>
      <w:proofErr w:type="gramEnd"/>
      <w:r w:rsidRPr="00E962F9">
        <w:rPr>
          <w:rFonts w:eastAsia="Calibri"/>
        </w:rPr>
        <w:t xml:space="preserve"> is always to build strong positive relationships with parents and schools, the local authority will progress prosecutions where it considers this is appropriate and where it has a legal obligation to do so. For electively home educated pupils, if the local authority is not satisfied that the child is receiving a suitable education, the local authority can serve a school attendance order notice on the parent(s) requiring them to satisfy the local authority within the period specified in the notice that the child is receiving such education. </w:t>
      </w:r>
    </w:p>
    <w:p w14:paraId="69DC5EA0" w14:textId="77777777" w:rsidR="000A6C97" w:rsidRPr="00E962F9" w:rsidRDefault="000A6C97" w:rsidP="000A6C97">
      <w:pPr>
        <w:rPr>
          <w:rFonts w:eastAsia="Calibri"/>
        </w:rPr>
      </w:pPr>
    </w:p>
    <w:p w14:paraId="46272067" w14:textId="77777777" w:rsidR="000A6C97" w:rsidRPr="00E962F9" w:rsidRDefault="000A6C97" w:rsidP="000A6C97">
      <w:pPr>
        <w:numPr>
          <w:ilvl w:val="1"/>
          <w:numId w:val="12"/>
        </w:numPr>
        <w:ind w:hanging="720"/>
        <w:rPr>
          <w:rFonts w:eastAsia="Calibri"/>
        </w:rPr>
      </w:pPr>
      <w:r w:rsidRPr="00E962F9">
        <w:rPr>
          <w:rFonts w:eastAsia="Calibri"/>
        </w:rPr>
        <w:t>Parents and carers will be encouraged to work closely with education welfare officers (EWOs) and other services, however, where there is non-engagement and/or no improvement in attendance, the local authority will pursue prosecutions.  In some situations, failure to meet a child’s educational needs can become a cause for referral to other agencies by virtue of the duty to report under the Social Services and Wellbeing Act 2014 (SSWBA).</w:t>
      </w:r>
    </w:p>
    <w:p w14:paraId="6612E80E" w14:textId="77777777" w:rsidR="000A6C97" w:rsidRPr="00E962F9" w:rsidRDefault="000A6C97" w:rsidP="000A6C97">
      <w:pPr>
        <w:ind w:left="360"/>
        <w:rPr>
          <w:rFonts w:eastAsia="Calibri"/>
        </w:rPr>
      </w:pPr>
    </w:p>
    <w:p w14:paraId="7E5D5CB7" w14:textId="77777777" w:rsidR="000A6C97" w:rsidRDefault="000A6C97" w:rsidP="000A6C97">
      <w:pPr>
        <w:keepNext/>
        <w:keepLines/>
        <w:outlineLvl w:val="1"/>
        <w:rPr>
          <w:rFonts w:eastAsia="Times New Roman"/>
          <w:b/>
          <w:bCs/>
          <w:lang w:eastAsia="en-GB"/>
        </w:rPr>
      </w:pPr>
      <w:r w:rsidRPr="00E962F9">
        <w:rPr>
          <w:rFonts w:eastAsia="Times New Roman"/>
          <w:b/>
          <w:bCs/>
          <w:lang w:eastAsia="en-GB"/>
        </w:rPr>
        <w:lastRenderedPageBreak/>
        <w:t>Targeted interventions</w:t>
      </w:r>
    </w:p>
    <w:p w14:paraId="5EBACD71" w14:textId="77777777" w:rsidR="000A6C97" w:rsidRDefault="000A6C97" w:rsidP="000A6C97">
      <w:pPr>
        <w:keepNext/>
        <w:keepLines/>
        <w:outlineLvl w:val="1"/>
        <w:rPr>
          <w:rFonts w:eastAsia="Times New Roman"/>
          <w:b/>
          <w:bCs/>
          <w:lang w:eastAsia="en-GB"/>
        </w:rPr>
      </w:pPr>
    </w:p>
    <w:p w14:paraId="3F6856B8" w14:textId="77777777" w:rsidR="000A6C97" w:rsidRPr="00E962F9" w:rsidRDefault="000A6C97" w:rsidP="000A6C97">
      <w:pPr>
        <w:keepNext/>
        <w:keepLines/>
        <w:ind w:left="709" w:hanging="709"/>
        <w:outlineLvl w:val="1"/>
        <w:rPr>
          <w:rFonts w:eastAsia="Times New Roman"/>
          <w:b/>
          <w:bCs/>
          <w:lang w:eastAsia="en-GB"/>
        </w:rPr>
      </w:pPr>
      <w:r>
        <w:rPr>
          <w:rFonts w:eastAsia="Calibri"/>
        </w:rPr>
        <w:t>7.4</w:t>
      </w:r>
      <w:r>
        <w:rPr>
          <w:rFonts w:eastAsia="Calibri"/>
        </w:rPr>
        <w:tab/>
      </w:r>
      <w:r w:rsidRPr="00E962F9">
        <w:rPr>
          <w:rFonts w:eastAsia="Calibri"/>
        </w:rPr>
        <w:t xml:space="preserve">The EWS can offer additional support to schools on a needs-led basis </w:t>
      </w:r>
      <w:proofErr w:type="gramStart"/>
      <w:r w:rsidRPr="00E962F9">
        <w:rPr>
          <w:rFonts w:eastAsia="Calibri"/>
        </w:rPr>
        <w:t>in order to</w:t>
      </w:r>
      <w:proofErr w:type="gramEnd"/>
      <w:r w:rsidRPr="00E962F9">
        <w:rPr>
          <w:rFonts w:eastAsia="Calibri"/>
        </w:rPr>
        <w:t xml:space="preserve"> improve attendance. This will form part of a ‘team around the school approach’ which entails the Lead EWO and schools discussing the individual need and arranging an appropriate plan for improving attendance. This is an intensive intervention approach and involves the community teams working together around the school and community to improve attendance levels. This could consist of a range of initiatives, for example attendance panels including governor involvement, parents, pupils, EWS and school staff. Attendance is discussed in a formal setting and sets out the importance of regular school attendance and the consequences if attendance fails to improve. Homes are visited to those pupils not in school without good reason and targeting those with persistent absence.</w:t>
      </w:r>
    </w:p>
    <w:p w14:paraId="20D3B58D" w14:textId="77777777" w:rsidR="000A6C97" w:rsidRPr="00E962F9" w:rsidRDefault="000A6C97" w:rsidP="000A6C97">
      <w:pPr>
        <w:autoSpaceDE w:val="0"/>
        <w:autoSpaceDN w:val="0"/>
        <w:adjustRightInd w:val="0"/>
        <w:rPr>
          <w:rFonts w:eastAsia="Times New Roman"/>
          <w:lang w:eastAsia="en-GB"/>
        </w:rPr>
      </w:pPr>
    </w:p>
    <w:p w14:paraId="74E89A7E" w14:textId="77777777" w:rsidR="000A6C97" w:rsidRPr="00E962F9" w:rsidRDefault="000A6C97" w:rsidP="000A6C97">
      <w:pPr>
        <w:keepNext/>
        <w:keepLines/>
        <w:outlineLvl w:val="1"/>
        <w:rPr>
          <w:rFonts w:eastAsia="Times New Roman"/>
          <w:b/>
          <w:bCs/>
          <w:lang w:eastAsia="en-GB"/>
        </w:rPr>
      </w:pPr>
      <w:r w:rsidRPr="00E962F9">
        <w:rPr>
          <w:rFonts w:eastAsia="Times New Roman"/>
          <w:b/>
          <w:bCs/>
          <w:lang w:eastAsia="en-GB"/>
        </w:rPr>
        <w:t>Fixed penalty notices</w:t>
      </w:r>
    </w:p>
    <w:p w14:paraId="1A7BBD6D" w14:textId="77777777" w:rsidR="000A6C97" w:rsidRPr="00E962F9" w:rsidRDefault="000A6C97" w:rsidP="000A6C97">
      <w:pPr>
        <w:rPr>
          <w:rFonts w:eastAsia="Times New Roman"/>
          <w:lang w:eastAsia="en-GB"/>
        </w:rPr>
      </w:pPr>
    </w:p>
    <w:p w14:paraId="181EB692" w14:textId="77777777" w:rsidR="000A6C97" w:rsidRPr="00E962F9" w:rsidRDefault="000A6C97" w:rsidP="000A6C97">
      <w:pPr>
        <w:ind w:left="709" w:hanging="709"/>
        <w:rPr>
          <w:rFonts w:eastAsia="Calibri"/>
        </w:rPr>
      </w:pPr>
      <w:r>
        <w:rPr>
          <w:rFonts w:eastAsia="Calibri"/>
        </w:rPr>
        <w:t xml:space="preserve">7.5 </w:t>
      </w:r>
      <w:r>
        <w:rPr>
          <w:rFonts w:eastAsia="Calibri"/>
        </w:rPr>
        <w:tab/>
      </w:r>
      <w:r w:rsidRPr="00E962F9">
        <w:rPr>
          <w:rFonts w:eastAsia="Calibri"/>
        </w:rPr>
        <w:t xml:space="preserve">Fixed penalty notices (FPNs) will allow schools to issue FPNs to the parents of children and young people who have </w:t>
      </w:r>
      <w:proofErr w:type="spellStart"/>
      <w:r w:rsidRPr="00E962F9">
        <w:rPr>
          <w:rFonts w:eastAsia="Calibri"/>
        </w:rPr>
        <w:t>unauthorised</w:t>
      </w:r>
      <w:proofErr w:type="spellEnd"/>
      <w:r w:rsidRPr="00E962F9">
        <w:rPr>
          <w:rFonts w:eastAsia="Calibri"/>
        </w:rPr>
        <w:t xml:space="preserve"> absences from school. FPNs came into force in September 2014 as a result of new legislation (</w:t>
      </w:r>
      <w:proofErr w:type="spellStart"/>
      <w:proofErr w:type="gramStart"/>
      <w:r w:rsidRPr="00E962F9">
        <w:rPr>
          <w:rFonts w:eastAsia="Calibri"/>
        </w:rPr>
        <w:t>ie</w:t>
      </w:r>
      <w:proofErr w:type="spellEnd"/>
      <w:proofErr w:type="gramEnd"/>
      <w:r w:rsidRPr="00E962F9">
        <w:rPr>
          <w:rFonts w:eastAsia="Calibri"/>
        </w:rPr>
        <w:t xml:space="preserve"> the Education (Penalty Notice) (Wales) Regulations 2013).  A Code of Conduct has been devised by TCBC. The issuing of the FPNs will rest with the EWS in response to requests from headteachers, nominated representatives or police officers.  FPNs have been widely used in England for several years. It is anticipated that FPNs will be used to improve attendance and prevent unnecessary absences from school in the following circumstances:</w:t>
      </w:r>
    </w:p>
    <w:p w14:paraId="6D4ECCD0" w14:textId="77777777" w:rsidR="000A6C97" w:rsidRPr="00E962F9" w:rsidRDefault="000A6C97" w:rsidP="000A6C97">
      <w:pPr>
        <w:rPr>
          <w:rFonts w:eastAsia="Calibri"/>
        </w:rPr>
      </w:pPr>
    </w:p>
    <w:p w14:paraId="0314363C" w14:textId="77777777" w:rsidR="000A6C97" w:rsidRPr="00E962F9" w:rsidRDefault="000A6C97" w:rsidP="000A6C97">
      <w:pPr>
        <w:numPr>
          <w:ilvl w:val="0"/>
          <w:numId w:val="11"/>
        </w:numPr>
        <w:ind w:left="1134" w:hanging="306"/>
        <w:rPr>
          <w:rFonts w:eastAsia="Calibri"/>
        </w:rPr>
      </w:pPr>
      <w:r w:rsidRPr="00E962F9">
        <w:rPr>
          <w:rFonts w:eastAsia="Calibri"/>
        </w:rPr>
        <w:t xml:space="preserve">Minimum of 10 </w:t>
      </w:r>
      <w:proofErr w:type="spellStart"/>
      <w:r w:rsidRPr="00E962F9">
        <w:rPr>
          <w:rFonts w:eastAsia="Calibri"/>
        </w:rPr>
        <w:t>unauthorised</w:t>
      </w:r>
      <w:proofErr w:type="spellEnd"/>
      <w:r w:rsidRPr="00E962F9">
        <w:rPr>
          <w:rFonts w:eastAsia="Calibri"/>
        </w:rPr>
        <w:t xml:space="preserve"> absences in the </w:t>
      </w:r>
      <w:r>
        <w:rPr>
          <w:rFonts w:eastAsia="Calibri"/>
        </w:rPr>
        <w:t>current year</w:t>
      </w:r>
    </w:p>
    <w:p w14:paraId="39715A36" w14:textId="77777777" w:rsidR="000A6C97" w:rsidRPr="00E962F9" w:rsidRDefault="000A6C97" w:rsidP="000A6C97">
      <w:pPr>
        <w:numPr>
          <w:ilvl w:val="0"/>
          <w:numId w:val="11"/>
        </w:numPr>
        <w:ind w:left="1134" w:hanging="306"/>
        <w:rPr>
          <w:rFonts w:eastAsia="Calibri"/>
        </w:rPr>
      </w:pPr>
      <w:r w:rsidRPr="00E962F9">
        <w:rPr>
          <w:rFonts w:eastAsia="Calibri"/>
        </w:rPr>
        <w:t>Minimum of 10 sessions of lateness after close of registration</w:t>
      </w:r>
    </w:p>
    <w:p w14:paraId="4C9EAF39" w14:textId="77777777" w:rsidR="000A6C97" w:rsidRPr="00E962F9" w:rsidRDefault="000A6C97" w:rsidP="000A6C97">
      <w:pPr>
        <w:numPr>
          <w:ilvl w:val="0"/>
          <w:numId w:val="11"/>
        </w:numPr>
        <w:ind w:left="1134" w:hanging="306"/>
        <w:rPr>
          <w:rFonts w:eastAsia="Calibri"/>
        </w:rPr>
      </w:pPr>
      <w:proofErr w:type="spellStart"/>
      <w:r w:rsidRPr="00E962F9">
        <w:rPr>
          <w:rFonts w:eastAsia="Calibri"/>
        </w:rPr>
        <w:t>Unauthorised</w:t>
      </w:r>
      <w:proofErr w:type="spellEnd"/>
      <w:r w:rsidRPr="00E962F9">
        <w:rPr>
          <w:rFonts w:eastAsia="Calibri"/>
        </w:rPr>
        <w:t xml:space="preserve"> absence due to a term-time holiday</w:t>
      </w:r>
    </w:p>
    <w:p w14:paraId="7EB4F3DF" w14:textId="77777777" w:rsidR="000A6C97" w:rsidRPr="00E962F9" w:rsidRDefault="000A6C97" w:rsidP="000A6C97">
      <w:pPr>
        <w:numPr>
          <w:ilvl w:val="0"/>
          <w:numId w:val="11"/>
        </w:numPr>
        <w:ind w:left="1134" w:hanging="306"/>
        <w:rPr>
          <w:rFonts w:eastAsia="Calibri"/>
        </w:rPr>
      </w:pPr>
      <w:r w:rsidRPr="00E962F9">
        <w:rPr>
          <w:rFonts w:eastAsia="Calibri"/>
        </w:rPr>
        <w:t>Pupil regularly coming to the attention of the police during school hours with justified reason</w:t>
      </w:r>
    </w:p>
    <w:p w14:paraId="7EFCADDD" w14:textId="77777777" w:rsidR="000A6C97" w:rsidRPr="00E962F9" w:rsidRDefault="000A6C97" w:rsidP="000A6C97">
      <w:pPr>
        <w:numPr>
          <w:ilvl w:val="0"/>
          <w:numId w:val="11"/>
        </w:numPr>
        <w:ind w:left="1134" w:hanging="306"/>
        <w:rPr>
          <w:rFonts w:eastAsia="Calibri"/>
        </w:rPr>
      </w:pPr>
      <w:r w:rsidRPr="00E962F9">
        <w:rPr>
          <w:rFonts w:eastAsia="Calibri"/>
        </w:rPr>
        <w:t>Parents/carers have failed to engage with schools/EWS but where court sanctions have not been instigated</w:t>
      </w:r>
    </w:p>
    <w:p w14:paraId="3EA7013B" w14:textId="77777777" w:rsidR="000A6C97" w:rsidRPr="00E962F9" w:rsidRDefault="000A6C97" w:rsidP="000A6C97">
      <w:pPr>
        <w:autoSpaceDE w:val="0"/>
        <w:autoSpaceDN w:val="0"/>
        <w:adjustRightInd w:val="0"/>
        <w:ind w:left="1560"/>
        <w:contextualSpacing/>
        <w:rPr>
          <w:rFonts w:eastAsia="Times New Roman"/>
          <w:lang w:eastAsia="en-GB"/>
        </w:rPr>
      </w:pPr>
    </w:p>
    <w:p w14:paraId="27E6F759" w14:textId="77777777" w:rsidR="000A6C97" w:rsidRPr="00E962F9" w:rsidRDefault="000A6C97" w:rsidP="000A6C97">
      <w:pPr>
        <w:numPr>
          <w:ilvl w:val="1"/>
          <w:numId w:val="14"/>
        </w:numPr>
        <w:ind w:left="709" w:hanging="709"/>
        <w:rPr>
          <w:rFonts w:eastAsia="Calibri"/>
        </w:rPr>
      </w:pPr>
      <w:r w:rsidRPr="00E962F9">
        <w:rPr>
          <w:rFonts w:eastAsia="Calibri"/>
        </w:rPr>
        <w:t xml:space="preserve">The EWS and the school will </w:t>
      </w:r>
      <w:proofErr w:type="gramStart"/>
      <w:r w:rsidRPr="00E962F9">
        <w:rPr>
          <w:rFonts w:eastAsia="Calibri"/>
        </w:rPr>
        <w:t>take into account</w:t>
      </w:r>
      <w:proofErr w:type="gramEnd"/>
      <w:r w:rsidRPr="00E962F9">
        <w:rPr>
          <w:rFonts w:eastAsia="Calibri"/>
        </w:rPr>
        <w:t xml:space="preserve"> the following in considering whether a FPN can be issued:</w:t>
      </w:r>
    </w:p>
    <w:p w14:paraId="62ABCCAC" w14:textId="77777777" w:rsidR="000A6C97" w:rsidRPr="00E962F9" w:rsidRDefault="000A6C97" w:rsidP="000A6C97">
      <w:pPr>
        <w:autoSpaceDE w:val="0"/>
        <w:autoSpaceDN w:val="0"/>
        <w:adjustRightInd w:val="0"/>
        <w:rPr>
          <w:rFonts w:eastAsia="Times New Roman"/>
          <w:lang w:eastAsia="en-GB"/>
        </w:rPr>
      </w:pPr>
    </w:p>
    <w:p w14:paraId="73D7DD4A" w14:textId="77777777" w:rsidR="000A6C97" w:rsidRPr="00E962F9" w:rsidRDefault="000A6C97" w:rsidP="000A6C97">
      <w:pPr>
        <w:numPr>
          <w:ilvl w:val="0"/>
          <w:numId w:val="11"/>
        </w:numPr>
        <w:ind w:left="1134" w:hanging="306"/>
        <w:rPr>
          <w:rFonts w:eastAsia="Calibri"/>
        </w:rPr>
      </w:pPr>
      <w:r w:rsidRPr="00E962F9">
        <w:rPr>
          <w:rFonts w:eastAsia="Calibri"/>
        </w:rPr>
        <w:t xml:space="preserve">level of </w:t>
      </w:r>
      <w:proofErr w:type="gramStart"/>
      <w:r w:rsidRPr="00E962F9">
        <w:rPr>
          <w:rFonts w:eastAsia="Calibri"/>
        </w:rPr>
        <w:t>absence;</w:t>
      </w:r>
      <w:proofErr w:type="gramEnd"/>
    </w:p>
    <w:p w14:paraId="3B5154EC" w14:textId="77777777" w:rsidR="000A6C97" w:rsidRPr="00E962F9" w:rsidRDefault="000A6C97" w:rsidP="000A6C97">
      <w:pPr>
        <w:numPr>
          <w:ilvl w:val="0"/>
          <w:numId w:val="11"/>
        </w:numPr>
        <w:ind w:left="1134" w:hanging="306"/>
        <w:rPr>
          <w:rFonts w:eastAsia="Calibri"/>
        </w:rPr>
      </w:pPr>
      <w:r w:rsidRPr="00E962F9">
        <w:rPr>
          <w:rFonts w:eastAsia="Calibri"/>
        </w:rPr>
        <w:t xml:space="preserve">any equalities </w:t>
      </w:r>
      <w:proofErr w:type="gramStart"/>
      <w:r w:rsidRPr="00E962F9">
        <w:rPr>
          <w:rFonts w:eastAsia="Calibri"/>
        </w:rPr>
        <w:t>considerations;</w:t>
      </w:r>
      <w:proofErr w:type="gramEnd"/>
    </w:p>
    <w:p w14:paraId="3A33B116" w14:textId="77777777" w:rsidR="000A6C97" w:rsidRPr="00E962F9" w:rsidRDefault="000A6C97" w:rsidP="000A6C97">
      <w:pPr>
        <w:numPr>
          <w:ilvl w:val="0"/>
          <w:numId w:val="11"/>
        </w:numPr>
        <w:ind w:left="1134" w:hanging="306"/>
        <w:rPr>
          <w:rFonts w:eastAsia="Calibri"/>
        </w:rPr>
      </w:pPr>
      <w:r w:rsidRPr="00E962F9">
        <w:rPr>
          <w:rFonts w:eastAsia="Calibri"/>
        </w:rPr>
        <w:t xml:space="preserve">statement of special educational </w:t>
      </w:r>
      <w:proofErr w:type="gramStart"/>
      <w:r w:rsidRPr="00E962F9">
        <w:rPr>
          <w:rFonts w:eastAsia="Calibri"/>
        </w:rPr>
        <w:t>needs;</w:t>
      </w:r>
      <w:proofErr w:type="gramEnd"/>
    </w:p>
    <w:p w14:paraId="6C1D5A2D" w14:textId="77777777" w:rsidR="000A6C97" w:rsidRPr="00E962F9" w:rsidRDefault="000A6C97" w:rsidP="000A6C97">
      <w:pPr>
        <w:numPr>
          <w:ilvl w:val="0"/>
          <w:numId w:val="11"/>
        </w:numPr>
        <w:ind w:left="1134" w:hanging="306"/>
        <w:rPr>
          <w:rFonts w:eastAsia="Calibri"/>
        </w:rPr>
      </w:pPr>
      <w:r w:rsidRPr="00E962F9">
        <w:rPr>
          <w:rFonts w:eastAsia="Calibri"/>
        </w:rPr>
        <w:t xml:space="preserve">history of </w:t>
      </w:r>
      <w:proofErr w:type="gramStart"/>
      <w:r w:rsidRPr="00E962F9">
        <w:rPr>
          <w:rFonts w:eastAsia="Calibri"/>
        </w:rPr>
        <w:t>attendance;</w:t>
      </w:r>
      <w:proofErr w:type="gramEnd"/>
    </w:p>
    <w:p w14:paraId="3D197199" w14:textId="77777777" w:rsidR="000A6C97" w:rsidRPr="00E962F9" w:rsidRDefault="000A6C97" w:rsidP="000A6C97">
      <w:pPr>
        <w:numPr>
          <w:ilvl w:val="0"/>
          <w:numId w:val="11"/>
        </w:numPr>
        <w:ind w:left="1134" w:hanging="306"/>
        <w:rPr>
          <w:rFonts w:eastAsia="Calibri"/>
        </w:rPr>
      </w:pPr>
      <w:proofErr w:type="spellStart"/>
      <w:r w:rsidRPr="00E962F9">
        <w:rPr>
          <w:rFonts w:eastAsia="Calibri"/>
        </w:rPr>
        <w:t>defences</w:t>
      </w:r>
      <w:proofErr w:type="spellEnd"/>
      <w:r w:rsidRPr="00E962F9">
        <w:rPr>
          <w:rFonts w:eastAsia="Calibri"/>
        </w:rPr>
        <w:t xml:space="preserve"> which may be </w:t>
      </w:r>
      <w:proofErr w:type="gramStart"/>
      <w:r w:rsidRPr="00E962F9">
        <w:rPr>
          <w:rFonts w:eastAsia="Calibri"/>
        </w:rPr>
        <w:t>available;</w:t>
      </w:r>
      <w:proofErr w:type="gramEnd"/>
    </w:p>
    <w:p w14:paraId="1427E129" w14:textId="77777777" w:rsidR="000A6C97" w:rsidRPr="00E962F9" w:rsidRDefault="000A6C97" w:rsidP="000A6C97">
      <w:pPr>
        <w:numPr>
          <w:ilvl w:val="0"/>
          <w:numId w:val="11"/>
        </w:numPr>
        <w:ind w:left="1134" w:hanging="306"/>
        <w:rPr>
          <w:rFonts w:eastAsia="Calibri"/>
        </w:rPr>
      </w:pPr>
      <w:r w:rsidRPr="00E962F9">
        <w:rPr>
          <w:rFonts w:eastAsia="Calibri"/>
        </w:rPr>
        <w:t>level of parental engagement; and</w:t>
      </w:r>
    </w:p>
    <w:p w14:paraId="58F5AEEB" w14:textId="77777777" w:rsidR="000A6C97" w:rsidRPr="00E962F9" w:rsidRDefault="000A6C97" w:rsidP="000A6C97">
      <w:pPr>
        <w:numPr>
          <w:ilvl w:val="0"/>
          <w:numId w:val="11"/>
        </w:numPr>
        <w:ind w:left="1134" w:hanging="306"/>
        <w:rPr>
          <w:rFonts w:eastAsia="Calibri"/>
        </w:rPr>
      </w:pPr>
      <w:r w:rsidRPr="00E962F9">
        <w:rPr>
          <w:rFonts w:eastAsia="Calibri"/>
        </w:rPr>
        <w:t>any adverse effect a fine will have on the welfare of the family.</w:t>
      </w:r>
    </w:p>
    <w:p w14:paraId="64446315" w14:textId="77777777" w:rsidR="000A6C97" w:rsidRPr="00E962F9" w:rsidRDefault="000A6C97" w:rsidP="000A6C97">
      <w:pPr>
        <w:autoSpaceDE w:val="0"/>
        <w:autoSpaceDN w:val="0"/>
        <w:adjustRightInd w:val="0"/>
        <w:ind w:left="840"/>
        <w:rPr>
          <w:rFonts w:eastAsia="Times New Roman"/>
          <w:lang w:eastAsia="en-GB"/>
        </w:rPr>
      </w:pPr>
    </w:p>
    <w:p w14:paraId="2E9A042E" w14:textId="77777777" w:rsidR="000A6C97" w:rsidRPr="00E962F9" w:rsidRDefault="000A6C97" w:rsidP="000A6C97">
      <w:pPr>
        <w:numPr>
          <w:ilvl w:val="1"/>
          <w:numId w:val="14"/>
        </w:numPr>
        <w:ind w:left="709" w:hanging="709"/>
        <w:rPr>
          <w:rFonts w:eastAsia="Calibri"/>
        </w:rPr>
      </w:pPr>
      <w:r w:rsidRPr="00E962F9">
        <w:rPr>
          <w:rFonts w:eastAsia="Calibri"/>
        </w:rPr>
        <w:t>The withdrawal of a FPN may only be revoked where it is proven that:</w:t>
      </w:r>
    </w:p>
    <w:p w14:paraId="659F3399" w14:textId="77777777" w:rsidR="000A6C97" w:rsidRPr="00E962F9" w:rsidRDefault="000A6C97" w:rsidP="000A6C97">
      <w:pPr>
        <w:ind w:left="709"/>
        <w:rPr>
          <w:rFonts w:eastAsia="Calibri"/>
        </w:rPr>
      </w:pPr>
    </w:p>
    <w:p w14:paraId="278B5B16" w14:textId="77777777" w:rsidR="000A6C97" w:rsidRPr="00E962F9" w:rsidRDefault="000A6C97" w:rsidP="000A6C97">
      <w:pPr>
        <w:numPr>
          <w:ilvl w:val="0"/>
          <w:numId w:val="11"/>
        </w:numPr>
        <w:ind w:left="1134" w:hanging="306"/>
        <w:rPr>
          <w:rFonts w:eastAsia="Calibri"/>
        </w:rPr>
      </w:pPr>
      <w:r w:rsidRPr="00E962F9">
        <w:rPr>
          <w:rFonts w:eastAsia="Calibri"/>
        </w:rPr>
        <w:t xml:space="preserve">the notice has been issued to the wrong person to an incorrect </w:t>
      </w:r>
      <w:proofErr w:type="gramStart"/>
      <w:r w:rsidRPr="00E962F9">
        <w:rPr>
          <w:rFonts w:eastAsia="Calibri"/>
        </w:rPr>
        <w:t>address;</w:t>
      </w:r>
      <w:proofErr w:type="gramEnd"/>
      <w:r w:rsidRPr="00E962F9">
        <w:rPr>
          <w:rFonts w:eastAsia="Calibri"/>
        </w:rPr>
        <w:t xml:space="preserve"> </w:t>
      </w:r>
    </w:p>
    <w:p w14:paraId="2832210D" w14:textId="77777777" w:rsidR="000A6C97" w:rsidRPr="00E962F9" w:rsidRDefault="000A6C97" w:rsidP="000A6C97">
      <w:pPr>
        <w:numPr>
          <w:ilvl w:val="0"/>
          <w:numId w:val="11"/>
        </w:numPr>
        <w:ind w:left="1134" w:hanging="306"/>
        <w:rPr>
          <w:rFonts w:eastAsia="Calibri"/>
        </w:rPr>
      </w:pPr>
      <w:r w:rsidRPr="00E962F9">
        <w:rPr>
          <w:rFonts w:eastAsia="Calibri"/>
        </w:rPr>
        <w:t xml:space="preserve">the notice did not conform to code of </w:t>
      </w:r>
      <w:proofErr w:type="gramStart"/>
      <w:r w:rsidRPr="00E962F9">
        <w:rPr>
          <w:rFonts w:eastAsia="Calibri"/>
        </w:rPr>
        <w:t>conduct;</w:t>
      </w:r>
      <w:proofErr w:type="gramEnd"/>
    </w:p>
    <w:p w14:paraId="262AC332" w14:textId="77777777" w:rsidR="000A6C97" w:rsidRPr="00E962F9" w:rsidRDefault="000A6C97" w:rsidP="000A6C97">
      <w:pPr>
        <w:numPr>
          <w:ilvl w:val="0"/>
          <w:numId w:val="11"/>
        </w:numPr>
        <w:ind w:left="1134" w:hanging="306"/>
        <w:rPr>
          <w:rFonts w:eastAsia="Calibri"/>
        </w:rPr>
      </w:pPr>
      <w:r w:rsidRPr="00E962F9">
        <w:rPr>
          <w:rFonts w:eastAsia="Calibri"/>
        </w:rPr>
        <w:t>evidence demonstrates that the notice should not have been issued (</w:t>
      </w:r>
      <w:proofErr w:type="spellStart"/>
      <w:proofErr w:type="gramStart"/>
      <w:r w:rsidRPr="00E962F9">
        <w:rPr>
          <w:rFonts w:eastAsia="Calibri"/>
        </w:rPr>
        <w:t>eg</w:t>
      </w:r>
      <w:proofErr w:type="spellEnd"/>
      <w:proofErr w:type="gramEnd"/>
      <w:r w:rsidRPr="00E962F9">
        <w:rPr>
          <w:rFonts w:eastAsia="Calibri"/>
        </w:rPr>
        <w:t xml:space="preserve"> medical evidence provided); and</w:t>
      </w:r>
    </w:p>
    <w:p w14:paraId="518F15FA" w14:textId="77777777" w:rsidR="000A6C97" w:rsidRPr="00E962F9" w:rsidRDefault="000A6C97" w:rsidP="000A6C97">
      <w:pPr>
        <w:numPr>
          <w:ilvl w:val="0"/>
          <w:numId w:val="11"/>
        </w:numPr>
        <w:ind w:left="1134" w:hanging="306"/>
        <w:rPr>
          <w:rFonts w:eastAsia="Calibri"/>
        </w:rPr>
      </w:pPr>
      <w:r w:rsidRPr="00E962F9">
        <w:rPr>
          <w:rFonts w:eastAsia="Calibri"/>
        </w:rPr>
        <w:t>circumstances warrant its withdrawal.</w:t>
      </w:r>
    </w:p>
    <w:p w14:paraId="794AF63A" w14:textId="77777777" w:rsidR="000A6C97" w:rsidRPr="00E962F9" w:rsidRDefault="000A6C97" w:rsidP="000A6C97">
      <w:pPr>
        <w:autoSpaceDE w:val="0"/>
        <w:autoSpaceDN w:val="0"/>
        <w:adjustRightInd w:val="0"/>
        <w:rPr>
          <w:rFonts w:eastAsia="Times New Roman"/>
          <w:lang w:eastAsia="en-GB"/>
        </w:rPr>
      </w:pPr>
    </w:p>
    <w:p w14:paraId="4BD50A2D" w14:textId="77777777" w:rsidR="000A6C97" w:rsidRPr="00E962F9" w:rsidRDefault="000A6C97" w:rsidP="000A6C97">
      <w:pPr>
        <w:numPr>
          <w:ilvl w:val="1"/>
          <w:numId w:val="14"/>
        </w:numPr>
        <w:ind w:left="709" w:hanging="709"/>
        <w:rPr>
          <w:rFonts w:eastAsia="Calibri"/>
        </w:rPr>
      </w:pPr>
      <w:r w:rsidRPr="00E962F9">
        <w:rPr>
          <w:rFonts w:eastAsia="Calibri"/>
        </w:rPr>
        <w:t>The legislation governing the implementation of FPN is outlined in:</w:t>
      </w:r>
    </w:p>
    <w:p w14:paraId="46F44AF8" w14:textId="77777777" w:rsidR="000A6C97" w:rsidRPr="00E962F9" w:rsidRDefault="000A6C97" w:rsidP="000A6C97">
      <w:pPr>
        <w:autoSpaceDE w:val="0"/>
        <w:autoSpaceDN w:val="0"/>
        <w:adjustRightInd w:val="0"/>
        <w:rPr>
          <w:rFonts w:eastAsia="Times New Roman"/>
          <w:lang w:eastAsia="en-GB"/>
        </w:rPr>
      </w:pPr>
    </w:p>
    <w:p w14:paraId="24ECF824" w14:textId="77777777" w:rsidR="000A6C97" w:rsidRPr="00E962F9" w:rsidRDefault="000A6C97" w:rsidP="000A6C97">
      <w:pPr>
        <w:numPr>
          <w:ilvl w:val="0"/>
          <w:numId w:val="11"/>
        </w:numPr>
        <w:ind w:left="1134" w:hanging="306"/>
        <w:rPr>
          <w:rFonts w:eastAsia="Calibri"/>
        </w:rPr>
      </w:pPr>
      <w:r w:rsidRPr="00E962F9">
        <w:rPr>
          <w:rFonts w:eastAsia="Calibri"/>
        </w:rPr>
        <w:t>Sections 444A and 444B of the Education Act 1996</w:t>
      </w:r>
    </w:p>
    <w:p w14:paraId="31F85412" w14:textId="77777777" w:rsidR="000A6C97" w:rsidRPr="00E962F9" w:rsidRDefault="000A6C97" w:rsidP="000A6C97">
      <w:pPr>
        <w:numPr>
          <w:ilvl w:val="0"/>
          <w:numId w:val="11"/>
        </w:numPr>
        <w:ind w:left="1134" w:hanging="306"/>
        <w:rPr>
          <w:rFonts w:eastAsia="Calibri"/>
        </w:rPr>
      </w:pPr>
      <w:r w:rsidRPr="00E962F9">
        <w:rPr>
          <w:rFonts w:eastAsia="Calibri"/>
        </w:rPr>
        <w:t>The Education and Inspections Act 2006</w:t>
      </w:r>
    </w:p>
    <w:p w14:paraId="1EBE0BF6" w14:textId="77777777" w:rsidR="000A6C97" w:rsidRPr="00E962F9" w:rsidRDefault="000A6C97" w:rsidP="000A6C97">
      <w:pPr>
        <w:numPr>
          <w:ilvl w:val="0"/>
          <w:numId w:val="11"/>
        </w:numPr>
        <w:ind w:left="1134" w:hanging="306"/>
        <w:rPr>
          <w:rFonts w:eastAsia="Calibri"/>
        </w:rPr>
      </w:pPr>
      <w:r w:rsidRPr="00E962F9">
        <w:rPr>
          <w:rFonts w:eastAsia="Calibri"/>
        </w:rPr>
        <w:t>The Education (Penalty Notices) (Wales) Regulations 2013</w:t>
      </w:r>
    </w:p>
    <w:p w14:paraId="7BDD9289" w14:textId="77777777" w:rsidR="000A6C97" w:rsidRPr="00E962F9" w:rsidRDefault="000A6C97" w:rsidP="000A6C97">
      <w:pPr>
        <w:numPr>
          <w:ilvl w:val="0"/>
          <w:numId w:val="11"/>
        </w:numPr>
        <w:ind w:left="1134" w:hanging="306"/>
        <w:rPr>
          <w:rFonts w:eastAsia="Calibri"/>
        </w:rPr>
      </w:pPr>
      <w:r w:rsidRPr="00E962F9">
        <w:rPr>
          <w:rFonts w:eastAsia="Calibri"/>
        </w:rPr>
        <w:t>Rights of Children and Young Persons Measure 2011</w:t>
      </w:r>
    </w:p>
    <w:p w14:paraId="7E4B9E7B" w14:textId="77777777" w:rsidR="000A6C97" w:rsidRPr="00E962F9" w:rsidRDefault="000A6C97" w:rsidP="000A6C97">
      <w:pPr>
        <w:numPr>
          <w:ilvl w:val="0"/>
          <w:numId w:val="11"/>
        </w:numPr>
        <w:ind w:left="1134" w:hanging="306"/>
        <w:rPr>
          <w:rFonts w:eastAsia="Calibri"/>
        </w:rPr>
      </w:pPr>
      <w:r w:rsidRPr="00E962F9">
        <w:rPr>
          <w:rFonts w:eastAsia="Calibri"/>
        </w:rPr>
        <w:t>United Nations Convention on the Rights of a Child (the right to an education)</w:t>
      </w:r>
    </w:p>
    <w:p w14:paraId="360BD9AF" w14:textId="77777777" w:rsidR="000A6C97" w:rsidRPr="00E962F9" w:rsidRDefault="000A6C97" w:rsidP="000A6C97">
      <w:pPr>
        <w:autoSpaceDE w:val="0"/>
        <w:autoSpaceDN w:val="0"/>
        <w:adjustRightInd w:val="0"/>
        <w:rPr>
          <w:rFonts w:eastAsia="Times New Roman"/>
          <w:lang w:eastAsia="en-GB"/>
        </w:rPr>
      </w:pPr>
      <w:r w:rsidRPr="00E962F9">
        <w:rPr>
          <w:rFonts w:eastAsia="Times New Roman"/>
          <w:lang w:eastAsia="en-GB"/>
        </w:rPr>
        <w:t xml:space="preserve"> </w:t>
      </w:r>
    </w:p>
    <w:p w14:paraId="7FAAD1EE" w14:textId="77777777" w:rsidR="000A6C97" w:rsidRPr="00E962F9" w:rsidRDefault="000A6C97" w:rsidP="000A6C97">
      <w:pPr>
        <w:numPr>
          <w:ilvl w:val="1"/>
          <w:numId w:val="14"/>
        </w:numPr>
        <w:ind w:left="709" w:hanging="709"/>
        <w:rPr>
          <w:rFonts w:eastAsia="Calibri"/>
        </w:rPr>
      </w:pPr>
      <w:r w:rsidRPr="00E962F9">
        <w:rPr>
          <w:rFonts w:eastAsia="Calibri"/>
        </w:rPr>
        <w:t>A FPN is £60 if paid within 28 days of receipt of the notice, rising to £120 if paid after 28 days. If the penalty is not paid in full by the end of the 42 days, the local authority must either prosecute parents/carers for the offence or withdraw the notice.</w:t>
      </w:r>
    </w:p>
    <w:p w14:paraId="5744A2FA" w14:textId="77777777" w:rsidR="000A6C97" w:rsidRPr="00E962F9" w:rsidRDefault="000A6C97" w:rsidP="000A6C97">
      <w:pPr>
        <w:ind w:left="360"/>
        <w:rPr>
          <w:rFonts w:eastAsia="Calibri"/>
        </w:rPr>
      </w:pPr>
    </w:p>
    <w:p w14:paraId="4E407E11" w14:textId="77777777" w:rsidR="000A6C97" w:rsidRDefault="000A6C97" w:rsidP="000A6C97">
      <w:pPr>
        <w:rPr>
          <w:rFonts w:eastAsia="Calibri"/>
          <w:b/>
        </w:rPr>
      </w:pPr>
    </w:p>
    <w:p w14:paraId="7F2D330C" w14:textId="3B873D1E" w:rsidR="000A6C97" w:rsidRPr="00E962F9" w:rsidRDefault="000A6C97" w:rsidP="000A6C97">
      <w:pPr>
        <w:rPr>
          <w:rFonts w:eastAsia="Calibri"/>
          <w:b/>
        </w:rPr>
      </w:pPr>
      <w:r w:rsidRPr="00E962F9">
        <w:rPr>
          <w:rFonts w:eastAsia="Calibri"/>
          <w:b/>
        </w:rPr>
        <w:t>Term-time holidays</w:t>
      </w:r>
    </w:p>
    <w:p w14:paraId="040C5896" w14:textId="77777777" w:rsidR="000A6C97" w:rsidRPr="00E962F9" w:rsidRDefault="000A6C97" w:rsidP="000A6C97">
      <w:pPr>
        <w:ind w:left="360" w:firstLine="349"/>
        <w:rPr>
          <w:rFonts w:eastAsia="Calibri"/>
          <w:b/>
        </w:rPr>
      </w:pPr>
    </w:p>
    <w:p w14:paraId="68AF2478" w14:textId="77777777" w:rsidR="000A6C97" w:rsidRPr="00E962F9" w:rsidRDefault="000A6C97" w:rsidP="000A6C97">
      <w:pPr>
        <w:ind w:left="720" w:hanging="720"/>
        <w:rPr>
          <w:rFonts w:eastAsia="Calibri"/>
        </w:rPr>
      </w:pPr>
      <w:r w:rsidRPr="00E962F9">
        <w:rPr>
          <w:rFonts w:eastAsia="Calibri"/>
        </w:rPr>
        <w:t>7.12</w:t>
      </w:r>
      <w:r w:rsidRPr="00E962F9">
        <w:rPr>
          <w:rFonts w:eastAsia="Calibri"/>
        </w:rPr>
        <w:tab/>
        <w:t xml:space="preserve">TCBC </w:t>
      </w:r>
      <w:proofErr w:type="spellStart"/>
      <w:r w:rsidRPr="00E962F9">
        <w:rPr>
          <w:rFonts w:eastAsia="Calibri"/>
        </w:rPr>
        <w:t>recognises</w:t>
      </w:r>
      <w:proofErr w:type="spellEnd"/>
      <w:r w:rsidRPr="00E962F9">
        <w:rPr>
          <w:rFonts w:eastAsia="Calibri"/>
        </w:rPr>
        <w:t xml:space="preserve"> the effect that absence from school has on educational attainment.  Headteachers have the discretion of </w:t>
      </w:r>
      <w:proofErr w:type="spellStart"/>
      <w:r w:rsidRPr="00E962F9">
        <w:rPr>
          <w:rFonts w:eastAsia="Calibri"/>
        </w:rPr>
        <w:t>authorising</w:t>
      </w:r>
      <w:proofErr w:type="spellEnd"/>
      <w:r w:rsidRPr="00E962F9">
        <w:rPr>
          <w:rFonts w:eastAsia="Calibri"/>
        </w:rPr>
        <w:t xml:space="preserve"> up to </w:t>
      </w:r>
      <w:r>
        <w:rPr>
          <w:rFonts w:eastAsia="Calibri"/>
        </w:rPr>
        <w:t>5</w:t>
      </w:r>
      <w:r w:rsidRPr="00E962F9">
        <w:rPr>
          <w:rFonts w:eastAsia="Calibri"/>
        </w:rPr>
        <w:t xml:space="preserve"> days under the Education (Pupil Registration) (Wales) Regulations 2010. Parents do not have an automatic right to withdraw pupils from school for a holiday, and in law, must apply for permission in advance.</w:t>
      </w:r>
    </w:p>
    <w:p w14:paraId="2216EF5B" w14:textId="77777777" w:rsidR="000A6C97" w:rsidRPr="00E962F9" w:rsidRDefault="000A6C97" w:rsidP="000A6C97">
      <w:pPr>
        <w:keepNext/>
        <w:keepLines/>
        <w:spacing w:before="200" w:line="276" w:lineRule="auto"/>
        <w:ind w:left="557" w:hangingChars="252" w:hanging="557"/>
        <w:outlineLvl w:val="1"/>
        <w:rPr>
          <w:rFonts w:eastAsia="Times New Roman"/>
          <w:b/>
          <w:bCs/>
          <w:sz w:val="28"/>
          <w:szCs w:val="28"/>
          <w:lang w:eastAsia="en-GB"/>
        </w:rPr>
      </w:pPr>
      <w:r w:rsidRPr="00E962F9">
        <w:rPr>
          <w:rFonts w:eastAsia="Times New Roman"/>
          <w:b/>
          <w:bCs/>
          <w:lang w:eastAsia="en-GB"/>
        </w:rPr>
        <w:t xml:space="preserve">8. </w:t>
      </w:r>
      <w:r w:rsidRPr="00E962F9">
        <w:rPr>
          <w:rFonts w:eastAsia="Times New Roman"/>
          <w:b/>
          <w:bCs/>
          <w:sz w:val="28"/>
          <w:szCs w:val="28"/>
          <w:lang w:eastAsia="en-GB"/>
        </w:rPr>
        <w:tab/>
      </w:r>
      <w:r w:rsidRPr="00E962F9">
        <w:rPr>
          <w:rFonts w:eastAsia="Times New Roman"/>
          <w:b/>
          <w:bCs/>
          <w:lang w:eastAsia="en-GB"/>
        </w:rPr>
        <w:t>The education welfare officer</w:t>
      </w:r>
      <w:r w:rsidRPr="00E962F9">
        <w:rPr>
          <w:rFonts w:eastAsia="Times New Roman"/>
          <w:b/>
          <w:bCs/>
          <w:sz w:val="28"/>
          <w:szCs w:val="28"/>
          <w:lang w:eastAsia="en-GB"/>
        </w:rPr>
        <w:t xml:space="preserve"> </w:t>
      </w:r>
    </w:p>
    <w:p w14:paraId="64E92EC7" w14:textId="77777777" w:rsidR="000A6C97" w:rsidRPr="00E962F9" w:rsidRDefault="000A6C97" w:rsidP="000A6C97">
      <w:pPr>
        <w:autoSpaceDE w:val="0"/>
        <w:autoSpaceDN w:val="0"/>
        <w:adjustRightInd w:val="0"/>
        <w:ind w:left="720"/>
        <w:contextualSpacing/>
        <w:rPr>
          <w:rFonts w:ascii="TT3BF0o00" w:eastAsia="Calibri" w:hAnsi="TT3BF0o00" w:cs="TT3BF0o00"/>
          <w:lang w:eastAsia="en-GB"/>
        </w:rPr>
      </w:pPr>
    </w:p>
    <w:p w14:paraId="60B47563" w14:textId="77777777" w:rsidR="000A6C97" w:rsidRPr="00E962F9" w:rsidRDefault="000A6C97" w:rsidP="000A6C97">
      <w:pPr>
        <w:numPr>
          <w:ilvl w:val="1"/>
          <w:numId w:val="15"/>
        </w:numPr>
        <w:ind w:left="709" w:hanging="709"/>
        <w:rPr>
          <w:rFonts w:eastAsia="Calibri"/>
        </w:rPr>
      </w:pPr>
      <w:r w:rsidRPr="00E962F9">
        <w:rPr>
          <w:rFonts w:eastAsia="Calibri"/>
        </w:rPr>
        <w:t xml:space="preserve">The education welfare officer (EWO) has the responsibility of implementing the statutory duties in relation to securing school attendance. The EWO has a key function in working with schools, families, pupils, agencies, statutory and voluntary </w:t>
      </w:r>
      <w:proofErr w:type="gramStart"/>
      <w:r w:rsidRPr="00E962F9">
        <w:rPr>
          <w:rFonts w:eastAsia="Calibri"/>
        </w:rPr>
        <w:t>in order to</w:t>
      </w:r>
      <w:proofErr w:type="gramEnd"/>
      <w:r w:rsidRPr="00E962F9">
        <w:rPr>
          <w:rFonts w:eastAsia="Calibri"/>
        </w:rPr>
        <w:t xml:space="preserve"> promote regular school attendance.</w:t>
      </w:r>
    </w:p>
    <w:p w14:paraId="060842CA" w14:textId="77777777" w:rsidR="000A6C97" w:rsidRPr="00E962F9" w:rsidRDefault="000A6C97" w:rsidP="000A6C97">
      <w:pPr>
        <w:ind w:left="360"/>
        <w:rPr>
          <w:rFonts w:ascii="Calibri" w:eastAsia="Calibri" w:hAnsi="Calibri"/>
        </w:rPr>
      </w:pPr>
    </w:p>
    <w:p w14:paraId="05F70179" w14:textId="77777777" w:rsidR="000A6C97" w:rsidRPr="00E962F9" w:rsidRDefault="000A6C97" w:rsidP="000A6C97">
      <w:pPr>
        <w:numPr>
          <w:ilvl w:val="1"/>
          <w:numId w:val="15"/>
        </w:numPr>
        <w:ind w:left="709" w:hanging="709"/>
        <w:rPr>
          <w:rFonts w:eastAsia="Calibri"/>
        </w:rPr>
      </w:pPr>
      <w:r w:rsidRPr="00E962F9">
        <w:rPr>
          <w:rFonts w:eastAsia="Calibri"/>
        </w:rPr>
        <w:lastRenderedPageBreak/>
        <w:t>The EWO will continue to take the lead role for the local authority in supporting school attendance and meet with school staff on a weekly basis. The EWO works with children and families, other agencies and continue to support schools. The EWO is managed and funded centrally</w:t>
      </w:r>
      <w:r>
        <w:rPr>
          <w:rFonts w:eastAsia="Calibri"/>
        </w:rPr>
        <w:t>. Each school has a dedicated EWO</w:t>
      </w:r>
    </w:p>
    <w:p w14:paraId="70003A5F" w14:textId="77777777" w:rsidR="000A6C97" w:rsidRDefault="000A6C97" w:rsidP="000A6C97">
      <w:pPr>
        <w:rPr>
          <w:rFonts w:eastAsia="Calibri"/>
        </w:rPr>
      </w:pPr>
    </w:p>
    <w:p w14:paraId="53CC5049" w14:textId="77777777" w:rsidR="000A6C97" w:rsidRPr="00E962F9" w:rsidRDefault="000A6C97" w:rsidP="000A6C97">
      <w:pPr>
        <w:rPr>
          <w:rFonts w:eastAsia="Calibri"/>
        </w:rPr>
      </w:pPr>
    </w:p>
    <w:p w14:paraId="6030F16F" w14:textId="77777777" w:rsidR="000A6C97" w:rsidRPr="00E962F9" w:rsidRDefault="000A6C97" w:rsidP="000A6C97">
      <w:pPr>
        <w:rPr>
          <w:rFonts w:eastAsia="Calibri"/>
          <w:b/>
        </w:rPr>
      </w:pPr>
      <w:r w:rsidRPr="00E962F9">
        <w:rPr>
          <w:rFonts w:eastAsia="Calibri"/>
          <w:b/>
        </w:rPr>
        <w:t>9.</w:t>
      </w:r>
      <w:r w:rsidRPr="00E962F9">
        <w:rPr>
          <w:rFonts w:eastAsia="Calibri"/>
          <w:b/>
        </w:rPr>
        <w:tab/>
        <w:t>The role of parents</w:t>
      </w:r>
    </w:p>
    <w:p w14:paraId="50AB2543" w14:textId="77777777" w:rsidR="000A6C97" w:rsidRPr="00E962F9" w:rsidRDefault="000A6C97" w:rsidP="000A6C97">
      <w:pPr>
        <w:ind w:left="360"/>
        <w:rPr>
          <w:rFonts w:ascii="Calibri" w:eastAsia="Calibri" w:hAnsi="Calibri"/>
        </w:rPr>
      </w:pPr>
    </w:p>
    <w:p w14:paraId="50C1516F" w14:textId="77777777" w:rsidR="000A6C97" w:rsidRPr="00E962F9" w:rsidRDefault="000A6C97" w:rsidP="000A6C97">
      <w:pPr>
        <w:ind w:left="709" w:hanging="709"/>
        <w:rPr>
          <w:rFonts w:eastAsia="Calibri"/>
        </w:rPr>
      </w:pPr>
      <w:r w:rsidRPr="00E962F9">
        <w:rPr>
          <w:rFonts w:eastAsia="Calibri"/>
        </w:rPr>
        <w:t>9.1</w:t>
      </w:r>
      <w:r w:rsidRPr="00E962F9">
        <w:rPr>
          <w:rFonts w:eastAsia="Calibri"/>
        </w:rPr>
        <w:tab/>
        <w:t>Parents are responsible for ensuring their child attends school regularly. Parents are expected to report their child’s absence from school on the first day of absence and on the return provide a written explanation. Parents are requested to avoid taking family holidays during term time, and work with schools and relevant agencies when pupils have attendance issues.</w:t>
      </w:r>
    </w:p>
    <w:p w14:paraId="235DDDDA" w14:textId="77777777" w:rsidR="000A6C97" w:rsidRPr="00E962F9" w:rsidRDefault="000A6C97" w:rsidP="000A6C97">
      <w:pPr>
        <w:ind w:left="360"/>
        <w:rPr>
          <w:rFonts w:eastAsia="Calibri"/>
        </w:rPr>
      </w:pPr>
    </w:p>
    <w:p w14:paraId="6314B575" w14:textId="77777777" w:rsidR="000A6C97" w:rsidRPr="00E962F9" w:rsidRDefault="000A6C97" w:rsidP="000A6C97">
      <w:pPr>
        <w:numPr>
          <w:ilvl w:val="1"/>
          <w:numId w:val="24"/>
        </w:numPr>
        <w:ind w:left="709" w:hanging="709"/>
        <w:rPr>
          <w:rFonts w:eastAsia="Calibri"/>
        </w:rPr>
      </w:pPr>
      <w:r w:rsidRPr="00E962F9">
        <w:rPr>
          <w:rFonts w:eastAsia="Calibri"/>
        </w:rPr>
        <w:t xml:space="preserve">In addition to attendance, punctuality is equally important. If a pupil continually arrives to school five minutes late, this will amount to losing three days each year. If a pupil arrives after the closure of the register, then this will count as an </w:t>
      </w:r>
      <w:proofErr w:type="spellStart"/>
      <w:r w:rsidRPr="00E962F9">
        <w:rPr>
          <w:rFonts w:eastAsia="Calibri"/>
        </w:rPr>
        <w:t>unauthorised</w:t>
      </w:r>
      <w:proofErr w:type="spellEnd"/>
      <w:r w:rsidRPr="00E962F9">
        <w:rPr>
          <w:rFonts w:eastAsia="Calibri"/>
        </w:rPr>
        <w:t xml:space="preserve"> absence which if deemed appropriate may lead to a referral to the EWO.</w:t>
      </w:r>
    </w:p>
    <w:p w14:paraId="2C822B5D" w14:textId="77777777" w:rsidR="000A6C97" w:rsidRPr="00E962F9" w:rsidRDefault="000A6C97" w:rsidP="000A6C97">
      <w:pPr>
        <w:ind w:left="360"/>
        <w:rPr>
          <w:rFonts w:eastAsia="Calibri"/>
        </w:rPr>
      </w:pPr>
    </w:p>
    <w:p w14:paraId="18C64ACE" w14:textId="77777777" w:rsidR="000A6C97" w:rsidRPr="00E962F9" w:rsidRDefault="000A6C97" w:rsidP="000A6C97">
      <w:pPr>
        <w:numPr>
          <w:ilvl w:val="1"/>
          <w:numId w:val="24"/>
        </w:numPr>
        <w:ind w:left="709" w:hanging="709"/>
        <w:rPr>
          <w:rFonts w:eastAsia="Calibri"/>
        </w:rPr>
      </w:pPr>
      <w:r w:rsidRPr="00E962F9">
        <w:rPr>
          <w:rFonts w:eastAsia="Calibri"/>
        </w:rPr>
        <w:t xml:space="preserve">Absence can also make children vulnerable to involvement with crime and anti- social </w:t>
      </w:r>
      <w:proofErr w:type="spellStart"/>
      <w:r w:rsidRPr="00E962F9">
        <w:rPr>
          <w:rFonts w:eastAsia="Calibri"/>
        </w:rPr>
        <w:t>behaviour</w:t>
      </w:r>
      <w:proofErr w:type="spellEnd"/>
      <w:r w:rsidRPr="00E962F9">
        <w:rPr>
          <w:rFonts w:eastAsia="Calibri"/>
        </w:rPr>
        <w:t>.</w:t>
      </w:r>
    </w:p>
    <w:p w14:paraId="0A308746" w14:textId="77777777" w:rsidR="000A6C97" w:rsidRPr="00E962F9" w:rsidRDefault="000A6C97" w:rsidP="000A6C97">
      <w:pPr>
        <w:ind w:left="360"/>
        <w:rPr>
          <w:rFonts w:eastAsia="Calibri"/>
        </w:rPr>
      </w:pPr>
    </w:p>
    <w:p w14:paraId="02C23205" w14:textId="77777777" w:rsidR="000A6C97" w:rsidRPr="00E962F9" w:rsidRDefault="000A6C97" w:rsidP="000A6C97">
      <w:pPr>
        <w:numPr>
          <w:ilvl w:val="1"/>
          <w:numId w:val="24"/>
        </w:numPr>
        <w:ind w:left="709" w:hanging="709"/>
        <w:rPr>
          <w:rFonts w:eastAsia="Calibri"/>
        </w:rPr>
      </w:pPr>
      <w:r w:rsidRPr="00E962F9">
        <w:rPr>
          <w:rFonts w:eastAsia="Calibri"/>
        </w:rPr>
        <w:t>The report ‘Improving attendance at school’ carried out by the Department of Education in England in 2010, explains there is a clear link between poor attendance at school and lower academic achievement of pupils who miss more than 50% of school, 3% manage to achieve 5 or more GCSE at Grade A*-C including Mathematics and English.  It highlights that 73% of pupils who have over 95% attendance achieve 5 or more GCSE at Grades A*-C.</w:t>
      </w:r>
    </w:p>
    <w:p w14:paraId="6F059606" w14:textId="77777777" w:rsidR="000A6C97" w:rsidRPr="00E962F9" w:rsidRDefault="000A6C97" w:rsidP="000A6C97">
      <w:pPr>
        <w:ind w:left="792"/>
        <w:rPr>
          <w:rFonts w:eastAsia="Calibri"/>
        </w:rPr>
      </w:pPr>
    </w:p>
    <w:p w14:paraId="44594477" w14:textId="77777777" w:rsidR="000A6C97" w:rsidRPr="00E962F9" w:rsidRDefault="000A6C97" w:rsidP="000A6C97">
      <w:pPr>
        <w:numPr>
          <w:ilvl w:val="1"/>
          <w:numId w:val="24"/>
        </w:numPr>
        <w:ind w:left="709" w:hanging="709"/>
        <w:rPr>
          <w:rFonts w:eastAsia="Calibri"/>
        </w:rPr>
      </w:pPr>
      <w:r w:rsidRPr="00E962F9">
        <w:rPr>
          <w:rFonts w:eastAsia="Calibri"/>
        </w:rPr>
        <w:t xml:space="preserve">Not only is school attendance and attainment important, </w:t>
      </w:r>
      <w:proofErr w:type="gramStart"/>
      <w:r w:rsidRPr="00E962F9">
        <w:rPr>
          <w:rFonts w:eastAsia="Calibri"/>
        </w:rPr>
        <w:t>it</w:t>
      </w:r>
      <w:proofErr w:type="gramEnd"/>
      <w:r w:rsidRPr="00E962F9">
        <w:rPr>
          <w:rFonts w:eastAsia="Calibri"/>
        </w:rPr>
        <w:t xml:space="preserve"> also enables young people to maintain positive friendships, promotes wellbeing and provides them with good grounding for their future.</w:t>
      </w:r>
    </w:p>
    <w:p w14:paraId="2FA4635F" w14:textId="77777777" w:rsidR="000A6C97" w:rsidRPr="00E962F9" w:rsidRDefault="000A6C97" w:rsidP="000A6C97">
      <w:pPr>
        <w:rPr>
          <w:rFonts w:eastAsia="Calibri"/>
        </w:rPr>
      </w:pPr>
    </w:p>
    <w:p w14:paraId="5084FAB1" w14:textId="77777777" w:rsidR="000A6C97" w:rsidRPr="00E962F9" w:rsidRDefault="000A6C97" w:rsidP="000A6C97">
      <w:pPr>
        <w:numPr>
          <w:ilvl w:val="1"/>
          <w:numId w:val="24"/>
        </w:numPr>
        <w:ind w:left="709" w:hanging="709"/>
        <w:rPr>
          <w:rFonts w:eastAsia="Calibri"/>
        </w:rPr>
      </w:pPr>
      <w:r w:rsidRPr="00E962F9">
        <w:rPr>
          <w:rFonts w:eastAsia="Calibri"/>
        </w:rPr>
        <w:t>Parents/carers can support the regular and punctual attendance of their children by:</w:t>
      </w:r>
    </w:p>
    <w:p w14:paraId="18924792" w14:textId="77777777" w:rsidR="000A6C97" w:rsidRPr="00E962F9" w:rsidRDefault="000A6C97" w:rsidP="000A6C97">
      <w:pPr>
        <w:ind w:left="360"/>
        <w:rPr>
          <w:rFonts w:eastAsia="Calibri"/>
        </w:rPr>
      </w:pPr>
    </w:p>
    <w:p w14:paraId="3ED07BC3" w14:textId="77777777" w:rsidR="000A6C97" w:rsidRPr="00E962F9" w:rsidRDefault="000A6C97" w:rsidP="000A6C97">
      <w:pPr>
        <w:numPr>
          <w:ilvl w:val="0"/>
          <w:numId w:val="11"/>
        </w:numPr>
        <w:ind w:left="1134" w:hanging="425"/>
        <w:rPr>
          <w:rFonts w:eastAsia="Calibri"/>
        </w:rPr>
      </w:pPr>
      <w:r w:rsidRPr="00E962F9">
        <w:rPr>
          <w:rFonts w:eastAsia="Calibri"/>
        </w:rPr>
        <w:t>ensuring that their child arrives at school on time each day</w:t>
      </w:r>
    </w:p>
    <w:p w14:paraId="5F28CBDE" w14:textId="77777777" w:rsidR="000A6C97" w:rsidRPr="00E962F9" w:rsidRDefault="000A6C97" w:rsidP="000A6C97">
      <w:pPr>
        <w:numPr>
          <w:ilvl w:val="0"/>
          <w:numId w:val="11"/>
        </w:numPr>
        <w:ind w:left="1134" w:hanging="425"/>
        <w:rPr>
          <w:rFonts w:eastAsia="Calibri"/>
        </w:rPr>
      </w:pPr>
      <w:r w:rsidRPr="00E962F9">
        <w:rPr>
          <w:rFonts w:eastAsia="Calibri"/>
        </w:rPr>
        <w:t>ensuring that their child only misses school for reasons which are unavoidable or justified, such as illness or days of religious observance</w:t>
      </w:r>
    </w:p>
    <w:p w14:paraId="3B21F04C" w14:textId="77777777" w:rsidR="000A6C97" w:rsidRPr="00E962F9" w:rsidRDefault="000A6C97" w:rsidP="000A6C97">
      <w:pPr>
        <w:numPr>
          <w:ilvl w:val="0"/>
          <w:numId w:val="11"/>
        </w:numPr>
        <w:ind w:left="1134" w:hanging="425"/>
        <w:rPr>
          <w:rFonts w:eastAsia="Calibri"/>
        </w:rPr>
      </w:pPr>
      <w:r w:rsidRPr="00E962F9">
        <w:rPr>
          <w:rFonts w:eastAsia="Calibri"/>
        </w:rPr>
        <w:t>notifying the school as soon as possible of any absence and confirm this in writing when the child returns to school</w:t>
      </w:r>
    </w:p>
    <w:p w14:paraId="200C55A0" w14:textId="77777777" w:rsidR="000A6C97" w:rsidRPr="00E962F9" w:rsidRDefault="000A6C97" w:rsidP="000A6C97">
      <w:pPr>
        <w:numPr>
          <w:ilvl w:val="0"/>
          <w:numId w:val="11"/>
        </w:numPr>
        <w:ind w:left="1134" w:hanging="425"/>
        <w:rPr>
          <w:rFonts w:eastAsia="Calibri"/>
        </w:rPr>
      </w:pPr>
      <w:r w:rsidRPr="00E962F9">
        <w:rPr>
          <w:rFonts w:eastAsia="Calibri"/>
        </w:rPr>
        <w:t>not booking family holidays during term-time</w:t>
      </w:r>
    </w:p>
    <w:p w14:paraId="143D8F94" w14:textId="77777777" w:rsidR="000A6C97" w:rsidRPr="00E962F9" w:rsidRDefault="000A6C97" w:rsidP="000A6C97">
      <w:pPr>
        <w:numPr>
          <w:ilvl w:val="0"/>
          <w:numId w:val="11"/>
        </w:numPr>
        <w:ind w:left="1134" w:hanging="425"/>
        <w:rPr>
          <w:rFonts w:eastAsia="Calibri"/>
        </w:rPr>
      </w:pPr>
      <w:r w:rsidRPr="00E962F9">
        <w:rPr>
          <w:rFonts w:eastAsia="Calibri"/>
        </w:rPr>
        <w:t>talking to the school if they are concerned that their child may be reluctant to attend</w:t>
      </w:r>
    </w:p>
    <w:p w14:paraId="18B9D9F0" w14:textId="77777777" w:rsidR="000A6C97" w:rsidRPr="00E962F9" w:rsidRDefault="000A6C97" w:rsidP="000A6C97">
      <w:pPr>
        <w:rPr>
          <w:rFonts w:eastAsia="Calibri"/>
          <w:i/>
        </w:rPr>
      </w:pPr>
    </w:p>
    <w:p w14:paraId="2CEA965E" w14:textId="77777777" w:rsidR="000A6C97" w:rsidRPr="00E962F9" w:rsidRDefault="000A6C97" w:rsidP="000A6C97">
      <w:pPr>
        <w:ind w:leftChars="-1" w:left="-2" w:firstLine="1"/>
        <w:rPr>
          <w:rFonts w:eastAsia="Calibri"/>
          <w:b/>
        </w:rPr>
      </w:pPr>
      <w:r w:rsidRPr="00E962F9">
        <w:rPr>
          <w:rFonts w:eastAsia="Calibri"/>
          <w:b/>
        </w:rPr>
        <w:lastRenderedPageBreak/>
        <w:t xml:space="preserve">10. </w:t>
      </w:r>
      <w:r w:rsidRPr="00E962F9">
        <w:rPr>
          <w:rFonts w:eastAsia="Calibri"/>
          <w:b/>
        </w:rPr>
        <w:tab/>
        <w:t>The responsibility of schools</w:t>
      </w:r>
    </w:p>
    <w:p w14:paraId="3E97673F" w14:textId="77777777" w:rsidR="000A6C97" w:rsidRPr="00E962F9" w:rsidRDefault="000A6C97" w:rsidP="000A6C97">
      <w:pPr>
        <w:ind w:left="360"/>
        <w:rPr>
          <w:rFonts w:ascii="Calibri" w:eastAsia="Calibri" w:hAnsi="Calibri"/>
        </w:rPr>
      </w:pPr>
    </w:p>
    <w:p w14:paraId="5160A038" w14:textId="77777777" w:rsidR="000A6C97" w:rsidRPr="00E962F9" w:rsidRDefault="000A6C97" w:rsidP="000A6C97">
      <w:pPr>
        <w:numPr>
          <w:ilvl w:val="1"/>
          <w:numId w:val="16"/>
        </w:numPr>
        <w:ind w:left="709" w:hanging="709"/>
        <w:rPr>
          <w:rFonts w:eastAsia="Calibri"/>
        </w:rPr>
      </w:pPr>
      <w:r w:rsidRPr="00E962F9">
        <w:rPr>
          <w:rFonts w:eastAsia="Calibri"/>
        </w:rPr>
        <w:t>Schools have a statutory duty of care to safeguard and promote the welfare of              children. All schools within TCBC have a clear attendance policy which sets out how attendance is managed and monitored. All school staff should be trained on attendance and made aware of the school’s attendance policy.</w:t>
      </w:r>
    </w:p>
    <w:p w14:paraId="02EF775D" w14:textId="77777777" w:rsidR="000A6C97" w:rsidRPr="00E962F9" w:rsidRDefault="000A6C97" w:rsidP="000A6C97">
      <w:pPr>
        <w:ind w:left="426"/>
        <w:rPr>
          <w:rFonts w:eastAsia="Calibri"/>
        </w:rPr>
      </w:pPr>
    </w:p>
    <w:p w14:paraId="37C2D74B" w14:textId="77777777" w:rsidR="000A6C97" w:rsidRPr="00E962F9" w:rsidRDefault="000A6C97" w:rsidP="000A6C97">
      <w:pPr>
        <w:numPr>
          <w:ilvl w:val="1"/>
          <w:numId w:val="16"/>
        </w:numPr>
        <w:ind w:left="709" w:hanging="709"/>
        <w:rPr>
          <w:rFonts w:eastAsia="Calibri"/>
        </w:rPr>
      </w:pPr>
      <w:r w:rsidRPr="00E962F9">
        <w:rPr>
          <w:rFonts w:eastAsia="Calibri"/>
        </w:rPr>
        <w:t xml:space="preserve">Schools should communicate all attendance and welfare concerns to their nominated EWO.  A nominated governor should have the lead responsibility for attendance.  All schools should adopt a first day absence procedures to ensure and safeguard pupils and to ensure all parents are made aware when their child is not in school.  </w:t>
      </w:r>
    </w:p>
    <w:p w14:paraId="48CA2E0B" w14:textId="77777777" w:rsidR="000A6C97" w:rsidRPr="00E962F9" w:rsidRDefault="000A6C97" w:rsidP="000A6C97">
      <w:pPr>
        <w:rPr>
          <w:rFonts w:eastAsia="Calibri"/>
        </w:rPr>
      </w:pPr>
    </w:p>
    <w:p w14:paraId="0F5525A7" w14:textId="77777777" w:rsidR="000A6C97" w:rsidRPr="00E962F9" w:rsidRDefault="000A6C97" w:rsidP="000A6C97">
      <w:pPr>
        <w:tabs>
          <w:tab w:val="left" w:pos="709"/>
          <w:tab w:val="left" w:pos="1230"/>
        </w:tabs>
        <w:ind w:left="567" w:hanging="567"/>
        <w:rPr>
          <w:rFonts w:eastAsia="Times New Roman"/>
          <w:b/>
          <w:lang w:eastAsia="en-GB"/>
        </w:rPr>
      </w:pPr>
      <w:r w:rsidRPr="00E962F9">
        <w:rPr>
          <w:rFonts w:eastAsia="Times New Roman"/>
          <w:b/>
          <w:lang w:eastAsia="en-GB"/>
        </w:rPr>
        <w:t xml:space="preserve">11. </w:t>
      </w:r>
      <w:r w:rsidRPr="00E962F9">
        <w:rPr>
          <w:rFonts w:eastAsia="Times New Roman"/>
          <w:b/>
          <w:lang w:eastAsia="en-GB"/>
        </w:rPr>
        <w:tab/>
      </w:r>
      <w:r w:rsidRPr="00E962F9">
        <w:rPr>
          <w:rFonts w:eastAsia="Times New Roman"/>
          <w:b/>
          <w:lang w:eastAsia="en-GB"/>
        </w:rPr>
        <w:tab/>
        <w:t>Data collection, attendance targets and auditing</w:t>
      </w:r>
    </w:p>
    <w:p w14:paraId="50924059" w14:textId="77777777" w:rsidR="000A6C97" w:rsidRPr="00E962F9" w:rsidRDefault="000A6C97" w:rsidP="000A6C97">
      <w:pPr>
        <w:tabs>
          <w:tab w:val="left" w:pos="426"/>
          <w:tab w:val="left" w:pos="1230"/>
        </w:tabs>
        <w:rPr>
          <w:rFonts w:eastAsia="Times New Roman"/>
          <w:b/>
          <w:sz w:val="28"/>
          <w:szCs w:val="28"/>
          <w:lang w:eastAsia="en-GB"/>
        </w:rPr>
      </w:pPr>
    </w:p>
    <w:p w14:paraId="15BB7784" w14:textId="77777777" w:rsidR="000A6C97" w:rsidRPr="00E962F9" w:rsidRDefault="000A6C97" w:rsidP="000A6C97">
      <w:pPr>
        <w:numPr>
          <w:ilvl w:val="1"/>
          <w:numId w:val="17"/>
        </w:numPr>
        <w:ind w:left="709" w:hanging="709"/>
        <w:rPr>
          <w:rFonts w:eastAsia="Calibri"/>
        </w:rPr>
      </w:pPr>
      <w:r w:rsidRPr="00E962F9">
        <w:rPr>
          <w:rFonts w:eastAsia="Calibri"/>
        </w:rPr>
        <w:t>Schools supply attendance data through their schools Management Information System (MIS). Data is reported to the EAS acting on behalf of the local authority as a commissioned service with the responsibility for school improvement.  Attendance data is also provided to Welsh Government and is used to inform national performance indicators. The local authority has access to data shared on a cluster basis.</w:t>
      </w:r>
    </w:p>
    <w:p w14:paraId="53E4CCFB" w14:textId="77777777" w:rsidR="000A6C97" w:rsidRPr="00E962F9" w:rsidRDefault="000A6C97" w:rsidP="000A6C97">
      <w:pPr>
        <w:ind w:left="709"/>
        <w:rPr>
          <w:rFonts w:eastAsia="Calibri"/>
        </w:rPr>
      </w:pPr>
    </w:p>
    <w:p w14:paraId="0B98A4B6" w14:textId="77777777" w:rsidR="000A6C97" w:rsidRPr="00E962F9" w:rsidRDefault="000A6C97" w:rsidP="000A6C97">
      <w:pPr>
        <w:numPr>
          <w:ilvl w:val="1"/>
          <w:numId w:val="17"/>
        </w:numPr>
        <w:ind w:left="709" w:hanging="709"/>
        <w:rPr>
          <w:rFonts w:eastAsia="Calibri"/>
        </w:rPr>
      </w:pPr>
      <w:r w:rsidRPr="00E962F9">
        <w:rPr>
          <w:rFonts w:eastAsia="Calibri"/>
        </w:rPr>
        <w:t>Torfaen uses a Capita One (offered referred to as “One”) to compile reports that are used for a variety of audiences, including the Welsh Government and the region and internal self-evaluation. One draws data directly from SIMS.</w:t>
      </w:r>
    </w:p>
    <w:p w14:paraId="79F38054" w14:textId="77777777" w:rsidR="000A6C97" w:rsidRPr="00E962F9" w:rsidRDefault="000A6C97" w:rsidP="000A6C97">
      <w:pPr>
        <w:rPr>
          <w:rFonts w:eastAsia="Calibri"/>
        </w:rPr>
      </w:pPr>
    </w:p>
    <w:p w14:paraId="0D8F08C9" w14:textId="77777777" w:rsidR="000A6C97" w:rsidRPr="00E962F9" w:rsidRDefault="000A6C97" w:rsidP="000A6C97">
      <w:pPr>
        <w:numPr>
          <w:ilvl w:val="1"/>
          <w:numId w:val="17"/>
        </w:numPr>
        <w:ind w:left="709" w:hanging="709"/>
        <w:rPr>
          <w:rFonts w:eastAsia="Calibri"/>
        </w:rPr>
      </w:pPr>
      <w:r w:rsidRPr="00E962F9">
        <w:rPr>
          <w:rFonts w:eastAsia="Calibri"/>
        </w:rPr>
        <w:t xml:space="preserve">The accuracy and validity of data is directly linked to how it is entered into SIMS at a school level as schools are the data controllers. The EWS has provided a very useful Information Management Calendar designed for the lead SIMS operator in school. This calendar sets out what activities and checking should be carried out on a daily, weekly, </w:t>
      </w:r>
      <w:proofErr w:type="gramStart"/>
      <w:r w:rsidRPr="00E962F9">
        <w:rPr>
          <w:rFonts w:eastAsia="Calibri"/>
        </w:rPr>
        <w:t>monthly</w:t>
      </w:r>
      <w:proofErr w:type="gramEnd"/>
      <w:r w:rsidRPr="00E962F9">
        <w:rPr>
          <w:rFonts w:eastAsia="Calibri"/>
        </w:rPr>
        <w:t xml:space="preserve"> and yearly basis. It should be followed to avoid any errors being made which could impact on wider data collection.  </w:t>
      </w:r>
    </w:p>
    <w:p w14:paraId="4350BAA5" w14:textId="77777777" w:rsidR="000A6C97" w:rsidRPr="00E962F9" w:rsidRDefault="000A6C97" w:rsidP="000A6C97">
      <w:pPr>
        <w:ind w:left="426"/>
        <w:rPr>
          <w:rFonts w:eastAsia="Calibri"/>
        </w:rPr>
      </w:pPr>
    </w:p>
    <w:p w14:paraId="0B152B8E" w14:textId="77777777" w:rsidR="000A6C97" w:rsidRPr="00E962F9" w:rsidRDefault="000A6C97" w:rsidP="000A6C97">
      <w:pPr>
        <w:numPr>
          <w:ilvl w:val="1"/>
          <w:numId w:val="17"/>
        </w:numPr>
        <w:ind w:left="709" w:hanging="709"/>
        <w:rPr>
          <w:rFonts w:eastAsia="Calibri"/>
        </w:rPr>
      </w:pPr>
      <w:r w:rsidRPr="00E962F9">
        <w:rPr>
          <w:rFonts w:eastAsia="Calibri"/>
        </w:rPr>
        <w:t xml:space="preserve">Attendance audits will be undertaken for all schools. Lead EWO distributes an Attendance Audit Toolkit for schools </w:t>
      </w:r>
      <w:proofErr w:type="gramStart"/>
      <w:r w:rsidRPr="00E962F9">
        <w:rPr>
          <w:rFonts w:eastAsia="Calibri"/>
        </w:rPr>
        <w:t>in order to</w:t>
      </w:r>
      <w:proofErr w:type="gramEnd"/>
      <w:r w:rsidRPr="00E962F9">
        <w:rPr>
          <w:rFonts w:eastAsia="Calibri"/>
        </w:rPr>
        <w:t xml:space="preserve"> identify strengths and weaknesses of attendance processes in each school, and also to devise an action plan for improvements from these.  Key features will include: </w:t>
      </w:r>
    </w:p>
    <w:p w14:paraId="4634915F" w14:textId="77777777" w:rsidR="000A6C97" w:rsidRPr="00E962F9" w:rsidRDefault="000A6C97" w:rsidP="000A6C97">
      <w:pPr>
        <w:ind w:left="426"/>
        <w:rPr>
          <w:rFonts w:eastAsia="Calibri"/>
        </w:rPr>
      </w:pPr>
    </w:p>
    <w:p w14:paraId="69B9B87C" w14:textId="77777777" w:rsidR="000A6C97" w:rsidRPr="00E962F9" w:rsidRDefault="000A6C97" w:rsidP="000A6C97">
      <w:pPr>
        <w:numPr>
          <w:ilvl w:val="0"/>
          <w:numId w:val="11"/>
        </w:numPr>
        <w:ind w:left="993" w:hanging="306"/>
        <w:rPr>
          <w:rFonts w:eastAsia="Calibri"/>
        </w:rPr>
      </w:pPr>
      <w:r w:rsidRPr="00E962F9">
        <w:rPr>
          <w:rFonts w:eastAsia="Calibri"/>
        </w:rPr>
        <w:t xml:space="preserve">examining existing </w:t>
      </w:r>
      <w:proofErr w:type="gramStart"/>
      <w:r w:rsidRPr="00E962F9">
        <w:rPr>
          <w:rFonts w:eastAsia="Calibri"/>
        </w:rPr>
        <w:t>procedures;</w:t>
      </w:r>
      <w:proofErr w:type="gramEnd"/>
    </w:p>
    <w:p w14:paraId="14E7581F" w14:textId="77777777" w:rsidR="000A6C97" w:rsidRPr="00E962F9" w:rsidRDefault="000A6C97" w:rsidP="000A6C97">
      <w:pPr>
        <w:numPr>
          <w:ilvl w:val="0"/>
          <w:numId w:val="11"/>
        </w:numPr>
        <w:ind w:left="993" w:hanging="306"/>
        <w:rPr>
          <w:rFonts w:eastAsia="Calibri"/>
        </w:rPr>
      </w:pPr>
      <w:r w:rsidRPr="00E962F9">
        <w:rPr>
          <w:rFonts w:eastAsia="Calibri"/>
        </w:rPr>
        <w:t xml:space="preserve">inspecting attendance </w:t>
      </w:r>
      <w:proofErr w:type="gramStart"/>
      <w:r w:rsidRPr="00E962F9">
        <w:rPr>
          <w:rFonts w:eastAsia="Calibri"/>
        </w:rPr>
        <w:t>information;</w:t>
      </w:r>
      <w:proofErr w:type="gramEnd"/>
    </w:p>
    <w:p w14:paraId="0A2C6665" w14:textId="77777777" w:rsidR="000A6C97" w:rsidRPr="00E962F9" w:rsidRDefault="000A6C97" w:rsidP="000A6C97">
      <w:pPr>
        <w:numPr>
          <w:ilvl w:val="0"/>
          <w:numId w:val="11"/>
        </w:numPr>
        <w:ind w:left="993" w:hanging="306"/>
        <w:rPr>
          <w:rFonts w:eastAsia="Calibri"/>
        </w:rPr>
      </w:pPr>
      <w:r w:rsidRPr="00E962F9">
        <w:rPr>
          <w:rFonts w:eastAsia="Calibri"/>
        </w:rPr>
        <w:t xml:space="preserve">related documentation and school </w:t>
      </w:r>
      <w:proofErr w:type="gramStart"/>
      <w:r w:rsidRPr="00E962F9">
        <w:rPr>
          <w:rFonts w:eastAsia="Calibri"/>
        </w:rPr>
        <w:t>policies;</w:t>
      </w:r>
      <w:proofErr w:type="gramEnd"/>
    </w:p>
    <w:p w14:paraId="6460EEF4" w14:textId="77777777" w:rsidR="000A6C97" w:rsidRPr="00E962F9" w:rsidRDefault="000A6C97" w:rsidP="000A6C97">
      <w:pPr>
        <w:numPr>
          <w:ilvl w:val="0"/>
          <w:numId w:val="11"/>
        </w:numPr>
        <w:ind w:left="993" w:hanging="306"/>
        <w:rPr>
          <w:rFonts w:eastAsia="Calibri"/>
        </w:rPr>
      </w:pPr>
      <w:r w:rsidRPr="00E962F9">
        <w:rPr>
          <w:rFonts w:eastAsia="Calibri"/>
        </w:rPr>
        <w:t xml:space="preserve">assessing the type and levels of communication with </w:t>
      </w:r>
      <w:proofErr w:type="gramStart"/>
      <w:r w:rsidRPr="00E962F9">
        <w:rPr>
          <w:rFonts w:eastAsia="Calibri"/>
        </w:rPr>
        <w:t>parents;</w:t>
      </w:r>
      <w:proofErr w:type="gramEnd"/>
    </w:p>
    <w:p w14:paraId="75BC04AB" w14:textId="77777777" w:rsidR="000A6C97" w:rsidRPr="00E962F9" w:rsidRDefault="000A6C97" w:rsidP="000A6C97">
      <w:pPr>
        <w:numPr>
          <w:ilvl w:val="0"/>
          <w:numId w:val="11"/>
        </w:numPr>
        <w:ind w:left="993" w:hanging="306"/>
        <w:rPr>
          <w:rFonts w:eastAsia="Calibri"/>
        </w:rPr>
      </w:pPr>
      <w:r w:rsidRPr="00E962F9">
        <w:rPr>
          <w:rFonts w:eastAsia="Calibri"/>
        </w:rPr>
        <w:t xml:space="preserve">interviewing staff and </w:t>
      </w:r>
      <w:proofErr w:type="gramStart"/>
      <w:r w:rsidRPr="00E962F9">
        <w:rPr>
          <w:rFonts w:eastAsia="Calibri"/>
        </w:rPr>
        <w:t>pupils;</w:t>
      </w:r>
      <w:proofErr w:type="gramEnd"/>
    </w:p>
    <w:p w14:paraId="490C01E4" w14:textId="77777777" w:rsidR="000A6C97" w:rsidRPr="00E962F9" w:rsidRDefault="000A6C97" w:rsidP="000A6C97">
      <w:pPr>
        <w:numPr>
          <w:ilvl w:val="0"/>
          <w:numId w:val="11"/>
        </w:numPr>
        <w:ind w:left="993" w:hanging="306"/>
        <w:rPr>
          <w:rFonts w:eastAsia="Calibri"/>
        </w:rPr>
      </w:pPr>
      <w:proofErr w:type="spellStart"/>
      <w:r w:rsidRPr="00E962F9">
        <w:rPr>
          <w:rFonts w:eastAsia="Calibri"/>
        </w:rPr>
        <w:lastRenderedPageBreak/>
        <w:t>analysing</w:t>
      </w:r>
      <w:proofErr w:type="spellEnd"/>
      <w:r w:rsidRPr="00E962F9">
        <w:rPr>
          <w:rFonts w:eastAsia="Calibri"/>
        </w:rPr>
        <w:t xml:space="preserve"> attendance </w:t>
      </w:r>
      <w:proofErr w:type="gramStart"/>
      <w:r w:rsidRPr="00E962F9">
        <w:rPr>
          <w:rFonts w:eastAsia="Calibri"/>
        </w:rPr>
        <w:t>data;</w:t>
      </w:r>
      <w:proofErr w:type="gramEnd"/>
    </w:p>
    <w:p w14:paraId="6CB165B6" w14:textId="77777777" w:rsidR="000A6C97" w:rsidRPr="00E962F9" w:rsidRDefault="000A6C97" w:rsidP="000A6C97">
      <w:pPr>
        <w:numPr>
          <w:ilvl w:val="0"/>
          <w:numId w:val="11"/>
        </w:numPr>
        <w:ind w:left="993" w:hanging="306"/>
        <w:rPr>
          <w:rFonts w:eastAsia="Calibri"/>
        </w:rPr>
      </w:pPr>
      <w:r w:rsidRPr="00E962F9">
        <w:rPr>
          <w:rFonts w:eastAsia="Calibri"/>
        </w:rPr>
        <w:t>considering school strategies used to promote attendance and sharing good practice; and</w:t>
      </w:r>
    </w:p>
    <w:p w14:paraId="6C97E7CF" w14:textId="77777777" w:rsidR="000A6C97" w:rsidRPr="00E962F9" w:rsidRDefault="000A6C97" w:rsidP="000A6C97">
      <w:pPr>
        <w:numPr>
          <w:ilvl w:val="0"/>
          <w:numId w:val="11"/>
        </w:numPr>
        <w:ind w:left="993" w:hanging="306"/>
        <w:rPr>
          <w:rFonts w:eastAsia="Calibri"/>
        </w:rPr>
      </w:pPr>
      <w:r w:rsidRPr="00E962F9">
        <w:rPr>
          <w:rFonts w:eastAsia="Calibri"/>
        </w:rPr>
        <w:t>evaluating the effectiveness of early intervention and support services.</w:t>
      </w:r>
    </w:p>
    <w:p w14:paraId="1AA4D13C" w14:textId="77777777" w:rsidR="000A6C97" w:rsidRPr="00E962F9" w:rsidRDefault="000A6C97" w:rsidP="000A6C97">
      <w:pPr>
        <w:ind w:left="1440"/>
        <w:rPr>
          <w:rFonts w:eastAsia="Calibri"/>
          <w:i/>
          <w:color w:val="0070C0"/>
        </w:rPr>
      </w:pPr>
    </w:p>
    <w:p w14:paraId="6ABF168A" w14:textId="77777777" w:rsidR="000A6C97" w:rsidRDefault="000A6C97" w:rsidP="000A6C97">
      <w:pPr>
        <w:autoSpaceDE w:val="0"/>
        <w:autoSpaceDN w:val="0"/>
        <w:adjustRightInd w:val="0"/>
        <w:rPr>
          <w:rFonts w:eastAsia="Times New Roman"/>
          <w:b/>
          <w:lang w:eastAsia="en-GB"/>
        </w:rPr>
      </w:pPr>
    </w:p>
    <w:p w14:paraId="422E3F66" w14:textId="77777777" w:rsidR="000A6C97" w:rsidRDefault="000A6C97" w:rsidP="000A6C97">
      <w:pPr>
        <w:autoSpaceDE w:val="0"/>
        <w:autoSpaceDN w:val="0"/>
        <w:adjustRightInd w:val="0"/>
        <w:rPr>
          <w:rFonts w:eastAsia="Times New Roman"/>
          <w:b/>
          <w:lang w:eastAsia="en-GB"/>
        </w:rPr>
      </w:pPr>
    </w:p>
    <w:p w14:paraId="3FFBA6F7" w14:textId="3FD0A3F2" w:rsidR="000A6C97" w:rsidRPr="00E962F9" w:rsidRDefault="000A6C97" w:rsidP="000A6C97">
      <w:pPr>
        <w:autoSpaceDE w:val="0"/>
        <w:autoSpaceDN w:val="0"/>
        <w:adjustRightInd w:val="0"/>
        <w:rPr>
          <w:rFonts w:eastAsia="Times New Roman"/>
          <w:b/>
          <w:lang w:eastAsia="en-GB"/>
        </w:rPr>
      </w:pPr>
      <w:r w:rsidRPr="00E962F9">
        <w:rPr>
          <w:rFonts w:eastAsia="Times New Roman"/>
          <w:b/>
          <w:lang w:eastAsia="en-GB"/>
        </w:rPr>
        <w:t xml:space="preserve">12. </w:t>
      </w:r>
      <w:r w:rsidRPr="00E962F9">
        <w:rPr>
          <w:rFonts w:eastAsia="Times New Roman"/>
          <w:b/>
          <w:lang w:eastAsia="en-GB"/>
        </w:rPr>
        <w:tab/>
        <w:t>Training and support</w:t>
      </w:r>
    </w:p>
    <w:p w14:paraId="3441261A" w14:textId="77777777" w:rsidR="000A6C97" w:rsidRPr="00E962F9" w:rsidRDefault="000A6C97" w:rsidP="000A6C97">
      <w:pPr>
        <w:autoSpaceDE w:val="0"/>
        <w:autoSpaceDN w:val="0"/>
        <w:adjustRightInd w:val="0"/>
        <w:rPr>
          <w:rFonts w:eastAsia="Times New Roman"/>
          <w:b/>
          <w:sz w:val="28"/>
          <w:lang w:eastAsia="en-GB"/>
        </w:rPr>
      </w:pPr>
    </w:p>
    <w:p w14:paraId="425F7B27" w14:textId="77777777" w:rsidR="000A6C97" w:rsidRPr="00E962F9" w:rsidRDefault="000A6C97" w:rsidP="000A6C97">
      <w:pPr>
        <w:numPr>
          <w:ilvl w:val="1"/>
          <w:numId w:val="18"/>
        </w:numPr>
        <w:ind w:left="709" w:hanging="709"/>
        <w:rPr>
          <w:rFonts w:eastAsia="Calibri"/>
        </w:rPr>
      </w:pPr>
      <w:r w:rsidRPr="00E962F9">
        <w:rPr>
          <w:rFonts w:eastAsia="Calibri"/>
        </w:rPr>
        <w:t xml:space="preserve">All staff with responsibility for attendance in schools should receive appropriate training including the correct use of codes, appropriate challenge to parents, accurate input of data, exporting data </w:t>
      </w:r>
      <w:proofErr w:type="gramStart"/>
      <w:r w:rsidRPr="00E962F9">
        <w:rPr>
          <w:rFonts w:eastAsia="Calibri"/>
        </w:rPr>
        <w:t>and also</w:t>
      </w:r>
      <w:proofErr w:type="gramEnd"/>
      <w:r w:rsidRPr="00E962F9">
        <w:rPr>
          <w:rFonts w:eastAsia="Calibri"/>
        </w:rPr>
        <w:t xml:space="preserve"> full usage and knowledge of SIMS.</w:t>
      </w:r>
    </w:p>
    <w:p w14:paraId="64045A7D" w14:textId="77777777" w:rsidR="000A6C97" w:rsidRPr="00E962F9" w:rsidRDefault="000A6C97" w:rsidP="000A6C97">
      <w:pPr>
        <w:ind w:left="426"/>
        <w:rPr>
          <w:rFonts w:eastAsia="Calibri"/>
        </w:rPr>
      </w:pPr>
    </w:p>
    <w:p w14:paraId="161046A7" w14:textId="77777777" w:rsidR="000A6C97" w:rsidRPr="00E962F9" w:rsidRDefault="000A6C97" w:rsidP="000A6C97">
      <w:pPr>
        <w:numPr>
          <w:ilvl w:val="1"/>
          <w:numId w:val="18"/>
        </w:numPr>
        <w:ind w:left="709" w:hanging="709"/>
        <w:rPr>
          <w:rFonts w:eastAsia="Calibri"/>
        </w:rPr>
      </w:pPr>
      <w:r w:rsidRPr="00E962F9">
        <w:rPr>
          <w:rFonts w:eastAsia="Calibri"/>
        </w:rPr>
        <w:t>TCBC’s EWOs will offer support to all schools covering such issues as:</w:t>
      </w:r>
    </w:p>
    <w:p w14:paraId="097334F6" w14:textId="77777777" w:rsidR="000A6C97" w:rsidRPr="00E962F9" w:rsidRDefault="000A6C97" w:rsidP="000A6C97">
      <w:pPr>
        <w:rPr>
          <w:rFonts w:eastAsia="Calibri"/>
        </w:rPr>
      </w:pPr>
    </w:p>
    <w:p w14:paraId="23C36F00" w14:textId="77777777" w:rsidR="000A6C97" w:rsidRPr="00E962F9" w:rsidRDefault="000A6C97" w:rsidP="000A6C97">
      <w:pPr>
        <w:numPr>
          <w:ilvl w:val="0"/>
          <w:numId w:val="11"/>
        </w:numPr>
        <w:ind w:left="993" w:hanging="306"/>
        <w:rPr>
          <w:rFonts w:eastAsia="Calibri"/>
        </w:rPr>
      </w:pPr>
      <w:r w:rsidRPr="00E962F9">
        <w:rPr>
          <w:rFonts w:eastAsia="Calibri"/>
        </w:rPr>
        <w:t xml:space="preserve">strategies for promoting regular </w:t>
      </w:r>
      <w:proofErr w:type="gramStart"/>
      <w:r w:rsidRPr="00E962F9">
        <w:rPr>
          <w:rFonts w:eastAsia="Calibri"/>
        </w:rPr>
        <w:t>attendance;</w:t>
      </w:r>
      <w:proofErr w:type="gramEnd"/>
    </w:p>
    <w:p w14:paraId="1B861E3B" w14:textId="77777777" w:rsidR="000A6C97" w:rsidRPr="00E962F9" w:rsidRDefault="000A6C97" w:rsidP="000A6C97">
      <w:pPr>
        <w:numPr>
          <w:ilvl w:val="0"/>
          <w:numId w:val="11"/>
        </w:numPr>
        <w:ind w:left="993" w:hanging="306"/>
        <w:rPr>
          <w:rFonts w:eastAsia="Calibri"/>
        </w:rPr>
      </w:pPr>
      <w:r w:rsidRPr="00E962F9">
        <w:rPr>
          <w:rFonts w:eastAsia="Calibri"/>
        </w:rPr>
        <w:t xml:space="preserve">strategies for addressing persistent </w:t>
      </w:r>
      <w:proofErr w:type="gramStart"/>
      <w:r w:rsidRPr="00E962F9">
        <w:rPr>
          <w:rFonts w:eastAsia="Calibri"/>
        </w:rPr>
        <w:t>absenteeism;</w:t>
      </w:r>
      <w:proofErr w:type="gramEnd"/>
    </w:p>
    <w:p w14:paraId="03427F00" w14:textId="77777777" w:rsidR="000A6C97" w:rsidRPr="00E962F9" w:rsidRDefault="000A6C97" w:rsidP="000A6C97">
      <w:pPr>
        <w:numPr>
          <w:ilvl w:val="0"/>
          <w:numId w:val="11"/>
        </w:numPr>
        <w:ind w:left="993" w:hanging="306"/>
        <w:rPr>
          <w:rFonts w:eastAsia="Calibri"/>
        </w:rPr>
      </w:pPr>
      <w:r w:rsidRPr="00E962F9">
        <w:rPr>
          <w:rFonts w:eastAsia="Calibri"/>
        </w:rPr>
        <w:t xml:space="preserve">improving communication with </w:t>
      </w:r>
      <w:proofErr w:type="gramStart"/>
      <w:r w:rsidRPr="00E962F9">
        <w:rPr>
          <w:rFonts w:eastAsia="Calibri"/>
        </w:rPr>
        <w:t>parents;</w:t>
      </w:r>
      <w:proofErr w:type="gramEnd"/>
    </w:p>
    <w:p w14:paraId="290ED401" w14:textId="77777777" w:rsidR="000A6C97" w:rsidRPr="00E962F9" w:rsidRDefault="000A6C97" w:rsidP="000A6C97">
      <w:pPr>
        <w:numPr>
          <w:ilvl w:val="0"/>
          <w:numId w:val="11"/>
        </w:numPr>
        <w:ind w:left="993" w:hanging="306"/>
        <w:rPr>
          <w:rFonts w:eastAsia="Calibri"/>
        </w:rPr>
      </w:pPr>
      <w:r w:rsidRPr="00E962F9">
        <w:rPr>
          <w:rFonts w:eastAsia="Calibri"/>
        </w:rPr>
        <w:t xml:space="preserve">good practice in monitoring </w:t>
      </w:r>
      <w:proofErr w:type="gramStart"/>
      <w:r w:rsidRPr="00E962F9">
        <w:rPr>
          <w:rFonts w:eastAsia="Calibri"/>
        </w:rPr>
        <w:t>punctuality;</w:t>
      </w:r>
      <w:proofErr w:type="gramEnd"/>
    </w:p>
    <w:p w14:paraId="38E7FC43" w14:textId="77777777" w:rsidR="000A6C97" w:rsidRPr="00E962F9" w:rsidRDefault="000A6C97" w:rsidP="000A6C97">
      <w:pPr>
        <w:numPr>
          <w:ilvl w:val="0"/>
          <w:numId w:val="11"/>
        </w:numPr>
        <w:ind w:left="993" w:hanging="306"/>
        <w:rPr>
          <w:rFonts w:eastAsia="Calibri"/>
        </w:rPr>
      </w:pPr>
      <w:r w:rsidRPr="00E962F9">
        <w:rPr>
          <w:rFonts w:eastAsia="Calibri"/>
        </w:rPr>
        <w:t>developing a whole-school attendance policy; and</w:t>
      </w:r>
    </w:p>
    <w:p w14:paraId="36C57546" w14:textId="77777777" w:rsidR="000A6C97" w:rsidRPr="00E962F9" w:rsidRDefault="000A6C97" w:rsidP="000A6C97">
      <w:pPr>
        <w:numPr>
          <w:ilvl w:val="0"/>
          <w:numId w:val="11"/>
        </w:numPr>
        <w:ind w:left="993" w:hanging="306"/>
        <w:rPr>
          <w:rFonts w:eastAsia="Calibri"/>
        </w:rPr>
      </w:pPr>
      <w:r w:rsidRPr="00E962F9">
        <w:rPr>
          <w:rFonts w:eastAsia="Calibri"/>
        </w:rPr>
        <w:t>rewards and incentives.</w:t>
      </w:r>
    </w:p>
    <w:p w14:paraId="5030DD97" w14:textId="77777777" w:rsidR="000A6C97" w:rsidRPr="00E962F9" w:rsidRDefault="000A6C97" w:rsidP="000A6C97">
      <w:pPr>
        <w:ind w:left="993"/>
        <w:rPr>
          <w:rFonts w:eastAsia="Calibri"/>
        </w:rPr>
      </w:pPr>
    </w:p>
    <w:p w14:paraId="7DB1B78D" w14:textId="77777777" w:rsidR="000A6C97" w:rsidRPr="00E962F9" w:rsidRDefault="000A6C97" w:rsidP="000A6C97">
      <w:pPr>
        <w:numPr>
          <w:ilvl w:val="1"/>
          <w:numId w:val="18"/>
        </w:numPr>
        <w:ind w:left="709" w:hanging="709"/>
        <w:rPr>
          <w:rFonts w:eastAsia="Calibri"/>
        </w:rPr>
      </w:pPr>
      <w:r w:rsidRPr="00E962F9">
        <w:rPr>
          <w:rFonts w:eastAsia="Calibri"/>
        </w:rPr>
        <w:t>The EWOs will periodically lay on training for all schools to access (please see training calendar) and will also offer bespoke training to school when requested.</w:t>
      </w:r>
    </w:p>
    <w:p w14:paraId="25DBAA4A" w14:textId="77777777" w:rsidR="000A6C97" w:rsidRPr="00E962F9" w:rsidRDefault="000A6C97" w:rsidP="000A6C97">
      <w:pPr>
        <w:rPr>
          <w:rFonts w:eastAsia="Calibri"/>
          <w:i/>
        </w:rPr>
      </w:pPr>
    </w:p>
    <w:p w14:paraId="77209B57" w14:textId="77777777" w:rsidR="000A6C97" w:rsidRPr="00E962F9" w:rsidRDefault="000A6C97" w:rsidP="000A6C97">
      <w:pPr>
        <w:ind w:left="284" w:hanging="284"/>
        <w:rPr>
          <w:rFonts w:eastAsia="Calibri"/>
          <w:b/>
        </w:rPr>
      </w:pPr>
      <w:r w:rsidRPr="00E962F9">
        <w:rPr>
          <w:rFonts w:eastAsia="Calibri"/>
          <w:b/>
        </w:rPr>
        <w:t xml:space="preserve">13. </w:t>
      </w:r>
      <w:r w:rsidRPr="00E962F9">
        <w:rPr>
          <w:rFonts w:eastAsia="Calibri"/>
          <w:b/>
        </w:rPr>
        <w:tab/>
        <w:t>Celebrating good and improved attendance</w:t>
      </w:r>
    </w:p>
    <w:p w14:paraId="38F45D3B" w14:textId="77777777" w:rsidR="000A6C97" w:rsidRPr="00E962F9" w:rsidRDefault="000A6C97" w:rsidP="000A6C97">
      <w:pPr>
        <w:autoSpaceDE w:val="0"/>
        <w:autoSpaceDN w:val="0"/>
        <w:adjustRightInd w:val="0"/>
        <w:rPr>
          <w:rFonts w:ascii="Calibri" w:eastAsia="Times New Roman" w:hAnsi="Calibri" w:cs="Calibri"/>
          <w:lang w:eastAsia="en-GB"/>
        </w:rPr>
      </w:pPr>
    </w:p>
    <w:p w14:paraId="11A96765" w14:textId="77777777" w:rsidR="000A6C97" w:rsidRPr="00E962F9" w:rsidRDefault="000A6C97" w:rsidP="000A6C97">
      <w:pPr>
        <w:numPr>
          <w:ilvl w:val="1"/>
          <w:numId w:val="19"/>
        </w:numPr>
        <w:ind w:left="709" w:hanging="709"/>
        <w:rPr>
          <w:rFonts w:eastAsia="Calibri"/>
        </w:rPr>
      </w:pPr>
      <w:r w:rsidRPr="00E962F9">
        <w:rPr>
          <w:rFonts w:eastAsia="Calibri"/>
        </w:rPr>
        <w:t xml:space="preserve">Schools are encouraged to promote good attendance using a range of initiatives at a whole school, year group, </w:t>
      </w:r>
      <w:proofErr w:type="gramStart"/>
      <w:r w:rsidRPr="00E962F9">
        <w:rPr>
          <w:rFonts w:eastAsia="Calibri"/>
        </w:rPr>
        <w:t>class</w:t>
      </w:r>
      <w:proofErr w:type="gramEnd"/>
      <w:r w:rsidRPr="00E962F9">
        <w:rPr>
          <w:rFonts w:eastAsia="Calibri"/>
        </w:rPr>
        <w:t xml:space="preserve"> or individual pupil level. </w:t>
      </w:r>
    </w:p>
    <w:p w14:paraId="2AF041B1" w14:textId="77777777" w:rsidR="000A6C97" w:rsidRPr="00E962F9" w:rsidRDefault="000A6C97" w:rsidP="000A6C97">
      <w:pPr>
        <w:ind w:left="426"/>
        <w:rPr>
          <w:rFonts w:eastAsia="Calibri"/>
        </w:rPr>
      </w:pPr>
    </w:p>
    <w:p w14:paraId="5E14FF63" w14:textId="77777777" w:rsidR="000A6C97" w:rsidRPr="00E962F9" w:rsidRDefault="000A6C97" w:rsidP="000A6C97">
      <w:pPr>
        <w:numPr>
          <w:ilvl w:val="1"/>
          <w:numId w:val="19"/>
        </w:numPr>
        <w:ind w:left="709" w:hanging="709"/>
        <w:rPr>
          <w:rFonts w:eastAsia="Calibri"/>
        </w:rPr>
      </w:pPr>
      <w:r w:rsidRPr="00E962F9">
        <w:rPr>
          <w:rFonts w:eastAsia="Calibri"/>
        </w:rPr>
        <w:t xml:space="preserve">This can include certificates, </w:t>
      </w:r>
      <w:proofErr w:type="gramStart"/>
      <w:r w:rsidRPr="00E962F9">
        <w:rPr>
          <w:rFonts w:eastAsia="Calibri"/>
        </w:rPr>
        <w:t>pens</w:t>
      </w:r>
      <w:proofErr w:type="gramEnd"/>
      <w:r w:rsidRPr="00E962F9">
        <w:rPr>
          <w:rFonts w:eastAsia="Calibri"/>
        </w:rPr>
        <w:t xml:space="preserve"> or prizes such as books.  Achievements that are congratulated in assemblies </w:t>
      </w:r>
      <w:proofErr w:type="gramStart"/>
      <w:r w:rsidRPr="00E962F9">
        <w:rPr>
          <w:rFonts w:eastAsia="Calibri"/>
        </w:rPr>
        <w:t>are considered to be</w:t>
      </w:r>
      <w:proofErr w:type="gramEnd"/>
      <w:r w:rsidRPr="00E962F9">
        <w:rPr>
          <w:rFonts w:eastAsia="Calibri"/>
        </w:rPr>
        <w:t xml:space="preserve"> particularly effective.  All schools should display their attendance marketing materials appropriately in foyers, school websites, classrooms, </w:t>
      </w:r>
      <w:proofErr w:type="gramStart"/>
      <w:r w:rsidRPr="00E962F9">
        <w:rPr>
          <w:rFonts w:eastAsia="Calibri"/>
        </w:rPr>
        <w:t>walls</w:t>
      </w:r>
      <w:proofErr w:type="gramEnd"/>
      <w:r w:rsidRPr="00E962F9">
        <w:rPr>
          <w:rFonts w:eastAsia="Calibri"/>
        </w:rPr>
        <w:t xml:space="preserve"> and banners can be used on the periphery of the school estate. This helps raise awareness and the importance of good attendance for pupils, teachers, </w:t>
      </w:r>
      <w:proofErr w:type="gramStart"/>
      <w:r w:rsidRPr="00E962F9">
        <w:rPr>
          <w:rFonts w:eastAsia="Calibri"/>
        </w:rPr>
        <w:t>parents</w:t>
      </w:r>
      <w:proofErr w:type="gramEnd"/>
      <w:r w:rsidRPr="00E962F9">
        <w:rPr>
          <w:rFonts w:eastAsia="Calibri"/>
        </w:rPr>
        <w:t xml:space="preserve"> and visitors to schools.</w:t>
      </w:r>
    </w:p>
    <w:p w14:paraId="66965BDE" w14:textId="77777777" w:rsidR="000A6C97" w:rsidRPr="00E962F9" w:rsidRDefault="000A6C97" w:rsidP="000A6C97">
      <w:pPr>
        <w:rPr>
          <w:rFonts w:eastAsia="Calibri"/>
        </w:rPr>
      </w:pPr>
    </w:p>
    <w:p w14:paraId="314F4ADC" w14:textId="77777777" w:rsidR="000A6C97" w:rsidRPr="00E34A21" w:rsidRDefault="000A6C97" w:rsidP="000A6C97">
      <w:pPr>
        <w:numPr>
          <w:ilvl w:val="1"/>
          <w:numId w:val="19"/>
        </w:numPr>
        <w:ind w:left="709" w:hanging="709"/>
        <w:rPr>
          <w:rFonts w:eastAsia="Calibri"/>
        </w:rPr>
      </w:pPr>
      <w:r w:rsidRPr="00E962F9">
        <w:rPr>
          <w:rFonts w:eastAsia="Calibri"/>
        </w:rPr>
        <w:lastRenderedPageBreak/>
        <w:t>Schools must ensure it takes the provisions of the Equality Act 2010 in</w:t>
      </w:r>
      <w:r>
        <w:rPr>
          <w:rFonts w:eastAsia="Calibri"/>
        </w:rPr>
        <w:t xml:space="preserve">to </w:t>
      </w:r>
      <w:r w:rsidRPr="00E962F9">
        <w:rPr>
          <w:rFonts w:eastAsia="Calibri"/>
        </w:rPr>
        <w:t xml:space="preserve">consideration and not disadvantage those pupils with a disability or medical condition. This means that a young person with an attendance record of less than 100% because of health reasons should not be negatively impacted with regards to </w:t>
      </w:r>
      <w:proofErr w:type="gramStart"/>
      <w:r w:rsidRPr="00E962F9">
        <w:rPr>
          <w:rFonts w:eastAsia="Calibri"/>
        </w:rPr>
        <w:t>schools</w:t>
      </w:r>
      <w:proofErr w:type="gramEnd"/>
      <w:r w:rsidRPr="00E962F9">
        <w:rPr>
          <w:rFonts w:eastAsia="Calibri"/>
        </w:rPr>
        <w:t xml:space="preserve"> rewards systems.</w:t>
      </w:r>
    </w:p>
    <w:p w14:paraId="49F7B363" w14:textId="77777777" w:rsidR="000A6C97" w:rsidRPr="00E962F9" w:rsidRDefault="000A6C97" w:rsidP="000A6C97">
      <w:pPr>
        <w:ind w:left="720"/>
        <w:contextualSpacing/>
        <w:rPr>
          <w:rFonts w:eastAsia="Calibri"/>
          <w:lang w:eastAsia="en-GB"/>
        </w:rPr>
      </w:pPr>
    </w:p>
    <w:p w14:paraId="3D62B292" w14:textId="77777777" w:rsidR="000A6C97" w:rsidRDefault="000A6C97" w:rsidP="000A6C97">
      <w:pPr>
        <w:rPr>
          <w:rFonts w:eastAsia="Calibri"/>
          <w:b/>
        </w:rPr>
      </w:pPr>
    </w:p>
    <w:p w14:paraId="7BD17A1A" w14:textId="77777777" w:rsidR="000A6C97" w:rsidRDefault="000A6C97" w:rsidP="000A6C97">
      <w:pPr>
        <w:rPr>
          <w:rFonts w:eastAsia="Calibri"/>
          <w:b/>
        </w:rPr>
      </w:pPr>
    </w:p>
    <w:p w14:paraId="53D22F81" w14:textId="77777777" w:rsidR="000A6C97" w:rsidRDefault="000A6C97" w:rsidP="000A6C97">
      <w:pPr>
        <w:rPr>
          <w:rFonts w:eastAsia="Calibri"/>
          <w:b/>
        </w:rPr>
      </w:pPr>
    </w:p>
    <w:p w14:paraId="4E405BB4" w14:textId="77777777" w:rsidR="000A6C97" w:rsidRDefault="000A6C97" w:rsidP="000A6C97">
      <w:pPr>
        <w:rPr>
          <w:rFonts w:eastAsia="Calibri"/>
          <w:b/>
        </w:rPr>
      </w:pPr>
    </w:p>
    <w:p w14:paraId="3EA9B229" w14:textId="41755B67" w:rsidR="000A6C97" w:rsidRPr="00E962F9" w:rsidRDefault="000A6C97" w:rsidP="000A6C97">
      <w:pPr>
        <w:rPr>
          <w:rFonts w:eastAsia="Calibri"/>
          <w:b/>
        </w:rPr>
      </w:pPr>
      <w:r w:rsidRPr="00E962F9">
        <w:rPr>
          <w:rFonts w:eastAsia="Calibri"/>
          <w:b/>
        </w:rPr>
        <w:t>14.</w:t>
      </w:r>
      <w:r w:rsidRPr="00E962F9">
        <w:rPr>
          <w:rFonts w:eastAsia="Calibri"/>
          <w:b/>
        </w:rPr>
        <w:tab/>
      </w:r>
      <w:proofErr w:type="spellStart"/>
      <w:r w:rsidRPr="00E962F9">
        <w:rPr>
          <w:rFonts w:eastAsia="Calibri"/>
          <w:b/>
        </w:rPr>
        <w:t>Traveller</w:t>
      </w:r>
      <w:proofErr w:type="spellEnd"/>
      <w:r w:rsidRPr="00E962F9">
        <w:rPr>
          <w:rFonts w:eastAsia="Calibri"/>
          <w:b/>
        </w:rPr>
        <w:t xml:space="preserve"> children</w:t>
      </w:r>
    </w:p>
    <w:p w14:paraId="0F249687" w14:textId="77777777" w:rsidR="000A6C97" w:rsidRPr="00E962F9" w:rsidRDefault="000A6C97" w:rsidP="000A6C97">
      <w:pPr>
        <w:rPr>
          <w:rFonts w:eastAsia="Calibri"/>
          <w:b/>
          <w:sz w:val="28"/>
        </w:rPr>
      </w:pPr>
    </w:p>
    <w:p w14:paraId="09AF8566" w14:textId="77777777" w:rsidR="000A6C97" w:rsidRPr="00E962F9" w:rsidRDefault="000A6C97" w:rsidP="000A6C97">
      <w:pPr>
        <w:numPr>
          <w:ilvl w:val="1"/>
          <w:numId w:val="20"/>
        </w:numPr>
        <w:ind w:left="709" w:hanging="709"/>
        <w:rPr>
          <w:rFonts w:eastAsia="Calibri"/>
        </w:rPr>
      </w:pPr>
      <w:r w:rsidRPr="00E962F9">
        <w:rPr>
          <w:rFonts w:eastAsia="Calibri"/>
        </w:rPr>
        <w:t xml:space="preserve">We will work closely with the families of </w:t>
      </w:r>
      <w:proofErr w:type="spellStart"/>
      <w:r w:rsidRPr="00E962F9">
        <w:rPr>
          <w:rFonts w:eastAsia="Calibri"/>
        </w:rPr>
        <w:t>Traveller</w:t>
      </w:r>
      <w:proofErr w:type="spellEnd"/>
      <w:r w:rsidRPr="00E962F9">
        <w:rPr>
          <w:rFonts w:eastAsia="Calibri"/>
        </w:rPr>
        <w:t xml:space="preserve"> children to ensure they are attending school.  The local authority equalities and engagement officer will be able to provide advice and guidance to schools to ensure the regular attendance of children from </w:t>
      </w:r>
      <w:proofErr w:type="spellStart"/>
      <w:r w:rsidRPr="00E962F9">
        <w:rPr>
          <w:rFonts w:eastAsia="Calibri"/>
        </w:rPr>
        <w:t>Traveller</w:t>
      </w:r>
      <w:proofErr w:type="spellEnd"/>
      <w:r w:rsidRPr="00E962F9">
        <w:rPr>
          <w:rFonts w:eastAsia="Calibri"/>
        </w:rPr>
        <w:t xml:space="preserve"> communities.  Schools are particularly encouraged to:</w:t>
      </w:r>
    </w:p>
    <w:p w14:paraId="2D9D510E" w14:textId="77777777" w:rsidR="000A6C97" w:rsidRPr="00E962F9" w:rsidRDefault="000A6C97" w:rsidP="000A6C97">
      <w:pPr>
        <w:rPr>
          <w:rFonts w:eastAsia="Calibri"/>
        </w:rPr>
      </w:pPr>
    </w:p>
    <w:p w14:paraId="073B4601" w14:textId="77777777" w:rsidR="000A6C97" w:rsidRPr="00E962F9" w:rsidRDefault="000A6C97" w:rsidP="000A6C97">
      <w:pPr>
        <w:numPr>
          <w:ilvl w:val="0"/>
          <w:numId w:val="11"/>
        </w:numPr>
        <w:ind w:left="993" w:hanging="306"/>
        <w:rPr>
          <w:rFonts w:eastAsia="Calibri"/>
        </w:rPr>
      </w:pPr>
      <w:r w:rsidRPr="00E962F9">
        <w:rPr>
          <w:rFonts w:eastAsia="Calibri"/>
        </w:rPr>
        <w:t xml:space="preserve">create an inclusive culture which promotes equality and </w:t>
      </w:r>
      <w:proofErr w:type="spellStart"/>
      <w:r w:rsidRPr="00E962F9">
        <w:rPr>
          <w:rFonts w:eastAsia="Calibri"/>
        </w:rPr>
        <w:t>recognises</w:t>
      </w:r>
      <w:proofErr w:type="spellEnd"/>
      <w:r w:rsidRPr="00E962F9">
        <w:rPr>
          <w:rFonts w:eastAsia="Calibri"/>
        </w:rPr>
        <w:t xml:space="preserve"> cultural diversity and </w:t>
      </w:r>
      <w:proofErr w:type="gramStart"/>
      <w:r w:rsidRPr="00E962F9">
        <w:rPr>
          <w:rFonts w:eastAsia="Calibri"/>
        </w:rPr>
        <w:t>difference;</w:t>
      </w:r>
      <w:proofErr w:type="gramEnd"/>
      <w:r w:rsidRPr="00E962F9">
        <w:rPr>
          <w:rFonts w:eastAsia="Calibri"/>
        </w:rPr>
        <w:t xml:space="preserve"> </w:t>
      </w:r>
    </w:p>
    <w:p w14:paraId="07F94585" w14:textId="77777777" w:rsidR="000A6C97" w:rsidRPr="00E962F9" w:rsidRDefault="000A6C97" w:rsidP="000A6C97">
      <w:pPr>
        <w:numPr>
          <w:ilvl w:val="0"/>
          <w:numId w:val="11"/>
        </w:numPr>
        <w:ind w:left="993" w:hanging="306"/>
        <w:rPr>
          <w:rFonts w:eastAsia="Calibri"/>
        </w:rPr>
      </w:pPr>
      <w:r w:rsidRPr="00E962F9">
        <w:rPr>
          <w:rFonts w:eastAsia="Calibri"/>
        </w:rPr>
        <w:t xml:space="preserve">show high expectations of attendance with all registered </w:t>
      </w:r>
      <w:proofErr w:type="gramStart"/>
      <w:r w:rsidRPr="00E962F9">
        <w:rPr>
          <w:rFonts w:eastAsia="Calibri"/>
        </w:rPr>
        <w:t>pupils;</w:t>
      </w:r>
      <w:proofErr w:type="gramEnd"/>
      <w:r w:rsidRPr="00E962F9">
        <w:rPr>
          <w:rFonts w:eastAsia="Calibri"/>
        </w:rPr>
        <w:t xml:space="preserve"> </w:t>
      </w:r>
    </w:p>
    <w:p w14:paraId="00ECB8CA" w14:textId="77777777" w:rsidR="000A6C97" w:rsidRPr="00E962F9" w:rsidRDefault="000A6C97" w:rsidP="000A6C97">
      <w:pPr>
        <w:numPr>
          <w:ilvl w:val="0"/>
          <w:numId w:val="11"/>
        </w:numPr>
        <w:ind w:left="993" w:hanging="306"/>
        <w:rPr>
          <w:rFonts w:eastAsia="Calibri"/>
        </w:rPr>
      </w:pPr>
      <w:r w:rsidRPr="00E962F9">
        <w:rPr>
          <w:rFonts w:eastAsia="Calibri"/>
        </w:rPr>
        <w:t xml:space="preserve">respond promptly to absences through immediate telephone or other </w:t>
      </w:r>
      <w:proofErr w:type="gramStart"/>
      <w:r w:rsidRPr="00E962F9">
        <w:rPr>
          <w:rFonts w:eastAsia="Calibri"/>
        </w:rPr>
        <w:t>enquiries;</w:t>
      </w:r>
      <w:proofErr w:type="gramEnd"/>
      <w:r w:rsidRPr="00E962F9">
        <w:rPr>
          <w:rFonts w:eastAsia="Calibri"/>
        </w:rPr>
        <w:t xml:space="preserve"> </w:t>
      </w:r>
    </w:p>
    <w:p w14:paraId="1479DD13" w14:textId="77777777" w:rsidR="000A6C97" w:rsidRPr="00E962F9" w:rsidRDefault="000A6C97" w:rsidP="000A6C97">
      <w:pPr>
        <w:numPr>
          <w:ilvl w:val="0"/>
          <w:numId w:val="11"/>
        </w:numPr>
        <w:ind w:left="993" w:hanging="306"/>
        <w:rPr>
          <w:rFonts w:eastAsia="Calibri"/>
        </w:rPr>
      </w:pPr>
      <w:r w:rsidRPr="00E962F9">
        <w:rPr>
          <w:rFonts w:eastAsia="Calibri"/>
        </w:rPr>
        <w:t xml:space="preserve">refer any continuing or repeated absence to the </w:t>
      </w:r>
      <w:proofErr w:type="gramStart"/>
      <w:r w:rsidRPr="00E962F9">
        <w:rPr>
          <w:rFonts w:eastAsia="Calibri"/>
        </w:rPr>
        <w:t>EWS;</w:t>
      </w:r>
      <w:proofErr w:type="gramEnd"/>
    </w:p>
    <w:p w14:paraId="2222E484" w14:textId="77777777" w:rsidR="000A6C97" w:rsidRPr="00E962F9" w:rsidRDefault="000A6C97" w:rsidP="000A6C97">
      <w:pPr>
        <w:numPr>
          <w:ilvl w:val="0"/>
          <w:numId w:val="11"/>
        </w:numPr>
        <w:ind w:left="993" w:hanging="306"/>
        <w:rPr>
          <w:rFonts w:eastAsia="Calibri"/>
        </w:rPr>
      </w:pPr>
      <w:r w:rsidRPr="00E962F9">
        <w:rPr>
          <w:rFonts w:eastAsia="Calibri"/>
        </w:rPr>
        <w:t xml:space="preserve">develop strategies to support pupils with literacy or learning </w:t>
      </w:r>
      <w:proofErr w:type="gramStart"/>
      <w:r w:rsidRPr="00E962F9">
        <w:rPr>
          <w:rFonts w:eastAsia="Calibri"/>
        </w:rPr>
        <w:t>difficulties;</w:t>
      </w:r>
      <w:proofErr w:type="gramEnd"/>
    </w:p>
    <w:p w14:paraId="2FA56D4A" w14:textId="77777777" w:rsidR="000A6C97" w:rsidRPr="00E962F9" w:rsidRDefault="000A6C97" w:rsidP="000A6C97">
      <w:pPr>
        <w:numPr>
          <w:ilvl w:val="0"/>
          <w:numId w:val="11"/>
        </w:numPr>
        <w:ind w:left="993" w:hanging="306"/>
        <w:rPr>
          <w:rFonts w:eastAsia="Calibri"/>
        </w:rPr>
      </w:pPr>
      <w:r w:rsidRPr="00E962F9">
        <w:rPr>
          <w:rFonts w:eastAsia="Calibri"/>
        </w:rPr>
        <w:t xml:space="preserve">support educational continuity while children are </w:t>
      </w:r>
      <w:proofErr w:type="gramStart"/>
      <w:r w:rsidRPr="00E962F9">
        <w:rPr>
          <w:rFonts w:eastAsia="Calibri"/>
        </w:rPr>
        <w:t>travelling;</w:t>
      </w:r>
      <w:proofErr w:type="gramEnd"/>
    </w:p>
    <w:p w14:paraId="785E7D18" w14:textId="77777777" w:rsidR="000A6C97" w:rsidRPr="00E962F9" w:rsidRDefault="000A6C97" w:rsidP="000A6C97">
      <w:pPr>
        <w:numPr>
          <w:ilvl w:val="0"/>
          <w:numId w:val="11"/>
        </w:numPr>
        <w:ind w:left="993" w:hanging="306"/>
        <w:rPr>
          <w:rFonts w:eastAsia="Calibri"/>
        </w:rPr>
      </w:pPr>
      <w:r w:rsidRPr="00E962F9">
        <w:rPr>
          <w:rFonts w:eastAsia="Calibri"/>
        </w:rPr>
        <w:t xml:space="preserve">give additional support if needed on entry to school for </w:t>
      </w:r>
      <w:proofErr w:type="spellStart"/>
      <w:r w:rsidRPr="00E962F9">
        <w:rPr>
          <w:rFonts w:eastAsia="Calibri"/>
        </w:rPr>
        <w:t>traveller</w:t>
      </w:r>
      <w:proofErr w:type="spellEnd"/>
      <w:r w:rsidRPr="00E962F9">
        <w:rPr>
          <w:rFonts w:eastAsia="Calibri"/>
        </w:rPr>
        <w:t xml:space="preserve"> </w:t>
      </w:r>
      <w:proofErr w:type="gramStart"/>
      <w:r w:rsidRPr="00E962F9">
        <w:rPr>
          <w:rFonts w:eastAsia="Calibri"/>
        </w:rPr>
        <w:t>children;</w:t>
      </w:r>
      <w:proofErr w:type="gramEnd"/>
    </w:p>
    <w:p w14:paraId="5BF1F5AB" w14:textId="77777777" w:rsidR="000A6C97" w:rsidRPr="00E962F9" w:rsidRDefault="000A6C97" w:rsidP="000A6C97">
      <w:pPr>
        <w:numPr>
          <w:ilvl w:val="0"/>
          <w:numId w:val="11"/>
        </w:numPr>
        <w:ind w:left="993" w:hanging="306"/>
        <w:rPr>
          <w:rFonts w:eastAsia="Calibri"/>
        </w:rPr>
      </w:pPr>
      <w:r w:rsidRPr="00E962F9">
        <w:rPr>
          <w:rFonts w:eastAsia="Calibri"/>
        </w:rPr>
        <w:t>ensure adequate support during transition (</w:t>
      </w:r>
      <w:proofErr w:type="spellStart"/>
      <w:proofErr w:type="gramStart"/>
      <w:r w:rsidRPr="00E962F9">
        <w:rPr>
          <w:rFonts w:eastAsia="Calibri"/>
        </w:rPr>
        <w:t>eg</w:t>
      </w:r>
      <w:proofErr w:type="spellEnd"/>
      <w:proofErr w:type="gramEnd"/>
      <w:r w:rsidRPr="00E962F9">
        <w:rPr>
          <w:rFonts w:eastAsia="Calibri"/>
        </w:rPr>
        <w:t xml:space="preserve"> from key stage 2 to key stage 3; and</w:t>
      </w:r>
    </w:p>
    <w:p w14:paraId="6C6A9196" w14:textId="77777777" w:rsidR="000A6C97" w:rsidRPr="00E962F9" w:rsidRDefault="000A6C97" w:rsidP="000A6C97">
      <w:pPr>
        <w:numPr>
          <w:ilvl w:val="0"/>
          <w:numId w:val="11"/>
        </w:numPr>
        <w:ind w:left="993" w:hanging="306"/>
        <w:rPr>
          <w:rFonts w:eastAsia="Calibri"/>
        </w:rPr>
      </w:pPr>
      <w:r w:rsidRPr="00E962F9">
        <w:rPr>
          <w:rFonts w:eastAsia="Calibri"/>
        </w:rPr>
        <w:t>seek appropriate advice from the local authority if necessary.</w:t>
      </w:r>
    </w:p>
    <w:p w14:paraId="4F6019FB" w14:textId="77777777" w:rsidR="000A6C97" w:rsidRPr="00E962F9" w:rsidRDefault="000A6C97" w:rsidP="000A6C97">
      <w:pPr>
        <w:rPr>
          <w:rFonts w:eastAsia="Calibri"/>
          <w:i/>
        </w:rPr>
      </w:pPr>
    </w:p>
    <w:p w14:paraId="34D1A101" w14:textId="77777777" w:rsidR="000A6C97" w:rsidRPr="00E962F9" w:rsidRDefault="000A6C97" w:rsidP="000A6C97">
      <w:pPr>
        <w:ind w:leftChars="1" w:left="556" w:hangingChars="251" w:hanging="554"/>
        <w:rPr>
          <w:rFonts w:eastAsia="Calibri"/>
          <w:b/>
        </w:rPr>
      </w:pPr>
      <w:r w:rsidRPr="00E962F9">
        <w:rPr>
          <w:rFonts w:eastAsia="Calibri"/>
          <w:b/>
        </w:rPr>
        <w:t>15.</w:t>
      </w:r>
      <w:r w:rsidRPr="00E962F9">
        <w:rPr>
          <w:rFonts w:eastAsia="Calibri"/>
          <w:b/>
        </w:rPr>
        <w:tab/>
        <w:t>Supporting the attendance of pupils with additional learning needs (ALN)</w:t>
      </w:r>
    </w:p>
    <w:p w14:paraId="691A6FA3" w14:textId="77777777" w:rsidR="000A6C97" w:rsidRPr="00E962F9" w:rsidRDefault="000A6C97" w:rsidP="000A6C97">
      <w:pPr>
        <w:rPr>
          <w:rFonts w:eastAsia="Calibri"/>
          <w:i/>
        </w:rPr>
      </w:pPr>
    </w:p>
    <w:p w14:paraId="3639BCF9" w14:textId="77777777" w:rsidR="000A6C97" w:rsidRPr="00E962F9" w:rsidRDefault="000A6C97" w:rsidP="000A6C97">
      <w:pPr>
        <w:ind w:leftChars="1" w:left="651" w:hangingChars="295" w:hanging="649"/>
        <w:rPr>
          <w:rFonts w:eastAsia="Calibri"/>
        </w:rPr>
      </w:pPr>
      <w:r w:rsidRPr="00E962F9">
        <w:rPr>
          <w:rFonts w:eastAsia="Calibri"/>
        </w:rPr>
        <w:t>15.1</w:t>
      </w:r>
      <w:r w:rsidRPr="00E962F9">
        <w:rPr>
          <w:rFonts w:eastAsia="Calibri"/>
          <w:i/>
        </w:rPr>
        <w:tab/>
      </w:r>
      <w:r w:rsidRPr="00E962F9">
        <w:rPr>
          <w:rFonts w:eastAsia="Calibri"/>
        </w:rPr>
        <w:t xml:space="preserve">TCBC </w:t>
      </w:r>
      <w:proofErr w:type="spellStart"/>
      <w:r w:rsidRPr="00E962F9">
        <w:rPr>
          <w:rFonts w:eastAsia="Calibri"/>
        </w:rPr>
        <w:t>recognises</w:t>
      </w:r>
      <w:proofErr w:type="spellEnd"/>
      <w:r w:rsidRPr="00E962F9">
        <w:rPr>
          <w:rFonts w:eastAsia="Calibri"/>
        </w:rPr>
        <w:t xml:space="preserve"> that children with ALN or SEN (special educational needs), regardless of whether this has been formally diagnosed, may prevent some children from attending school. The EWO and educational psychology service, will work with headteachers, the school additional learning needs coordinator (ALNCO) and other school staff to address pupil’s poor attendance which may be related to unidentified or unmet SEN. </w:t>
      </w:r>
    </w:p>
    <w:p w14:paraId="6013607E" w14:textId="77777777" w:rsidR="000A6C97" w:rsidRPr="00E962F9" w:rsidRDefault="000A6C97" w:rsidP="000A6C97">
      <w:pPr>
        <w:ind w:leftChars="1" w:left="651" w:hangingChars="295" w:hanging="649"/>
        <w:rPr>
          <w:rFonts w:eastAsia="Calibri"/>
          <w:i/>
        </w:rPr>
      </w:pPr>
    </w:p>
    <w:p w14:paraId="626998EA" w14:textId="77777777" w:rsidR="000A6C97" w:rsidRPr="00E962F9" w:rsidRDefault="000A6C97" w:rsidP="000A6C97">
      <w:pPr>
        <w:ind w:left="709" w:hanging="709"/>
        <w:rPr>
          <w:rFonts w:eastAsia="Calibri"/>
          <w:b/>
        </w:rPr>
      </w:pPr>
      <w:r w:rsidRPr="00E962F9">
        <w:rPr>
          <w:rFonts w:eastAsia="Calibri"/>
          <w:b/>
        </w:rPr>
        <w:t>16.</w:t>
      </w:r>
      <w:r w:rsidRPr="00E962F9">
        <w:rPr>
          <w:rFonts w:eastAsia="Calibri"/>
          <w:b/>
        </w:rPr>
        <w:tab/>
        <w:t>Supporting the attendance of pupils who may have been bullied</w:t>
      </w:r>
    </w:p>
    <w:p w14:paraId="081C2C5E" w14:textId="77777777" w:rsidR="000A6C97" w:rsidRPr="00E962F9" w:rsidRDefault="000A6C97" w:rsidP="000A6C97">
      <w:pPr>
        <w:rPr>
          <w:rFonts w:eastAsia="Calibri"/>
        </w:rPr>
      </w:pPr>
    </w:p>
    <w:p w14:paraId="3BDEC014" w14:textId="77777777" w:rsidR="000A6C97" w:rsidRPr="00E962F9" w:rsidRDefault="000A6C97" w:rsidP="000A6C97">
      <w:pPr>
        <w:numPr>
          <w:ilvl w:val="1"/>
          <w:numId w:val="21"/>
        </w:numPr>
        <w:ind w:left="709" w:hanging="709"/>
        <w:rPr>
          <w:rFonts w:eastAsia="Calibri"/>
        </w:rPr>
      </w:pPr>
      <w:r w:rsidRPr="00E962F9">
        <w:rPr>
          <w:rFonts w:eastAsia="Calibri"/>
        </w:rPr>
        <w:lastRenderedPageBreak/>
        <w:t xml:space="preserve">TCBC </w:t>
      </w:r>
      <w:proofErr w:type="spellStart"/>
      <w:r w:rsidRPr="00E962F9">
        <w:rPr>
          <w:rFonts w:eastAsia="Calibri"/>
        </w:rPr>
        <w:t>recognises</w:t>
      </w:r>
      <w:proofErr w:type="spellEnd"/>
      <w:r w:rsidRPr="00E962F9">
        <w:rPr>
          <w:rFonts w:eastAsia="Calibri"/>
        </w:rPr>
        <w:t xml:space="preserve"> that bullying is an issue which prevents some children from attending school or from achieving their full potential when they do attend. </w:t>
      </w:r>
    </w:p>
    <w:p w14:paraId="6B7BA65D" w14:textId="77777777" w:rsidR="000A6C97" w:rsidRPr="00E962F9" w:rsidRDefault="000A6C97" w:rsidP="000A6C97">
      <w:pPr>
        <w:ind w:left="709"/>
        <w:rPr>
          <w:rFonts w:eastAsia="Calibri"/>
        </w:rPr>
      </w:pPr>
    </w:p>
    <w:p w14:paraId="01AA3B98" w14:textId="77777777" w:rsidR="000A6C97" w:rsidRPr="00E962F9" w:rsidRDefault="000A6C97" w:rsidP="000A6C97">
      <w:pPr>
        <w:numPr>
          <w:ilvl w:val="1"/>
          <w:numId w:val="21"/>
        </w:numPr>
        <w:ind w:left="709" w:hanging="709"/>
        <w:rPr>
          <w:rFonts w:eastAsia="Calibri"/>
        </w:rPr>
      </w:pPr>
      <w:r w:rsidRPr="00E962F9">
        <w:rPr>
          <w:rFonts w:eastAsia="Calibri"/>
        </w:rPr>
        <w:t>TCBC will, in partnership with schools, continue to offer support to pupils where attendance is being affected by actual or perceived bullying.</w:t>
      </w:r>
    </w:p>
    <w:p w14:paraId="7ABCE8CB" w14:textId="77777777" w:rsidR="000A6C97" w:rsidRPr="00E962F9" w:rsidRDefault="000A6C97" w:rsidP="000A6C97">
      <w:pPr>
        <w:ind w:left="720"/>
        <w:contextualSpacing/>
        <w:rPr>
          <w:rFonts w:eastAsia="Calibri"/>
          <w:lang w:eastAsia="en-GB"/>
        </w:rPr>
      </w:pPr>
    </w:p>
    <w:p w14:paraId="3C3BA4E4" w14:textId="77777777" w:rsidR="000A6C97" w:rsidRPr="00E962F9" w:rsidRDefault="000A6C97" w:rsidP="000A6C97">
      <w:pPr>
        <w:rPr>
          <w:rFonts w:eastAsia="Calibri"/>
          <w:b/>
          <w:szCs w:val="28"/>
        </w:rPr>
      </w:pPr>
      <w:r w:rsidRPr="00E962F9">
        <w:rPr>
          <w:rFonts w:eastAsia="Calibri"/>
          <w:b/>
          <w:szCs w:val="28"/>
        </w:rPr>
        <w:t xml:space="preserve">17. </w:t>
      </w:r>
      <w:r w:rsidRPr="00E962F9">
        <w:rPr>
          <w:rFonts w:eastAsia="Calibri"/>
          <w:b/>
          <w:szCs w:val="28"/>
        </w:rPr>
        <w:tab/>
        <w:t>Supporting the attendance of vulnerable groups</w:t>
      </w:r>
    </w:p>
    <w:p w14:paraId="5731887B" w14:textId="77777777" w:rsidR="000A6C97" w:rsidRPr="00E962F9" w:rsidRDefault="000A6C97" w:rsidP="000A6C97">
      <w:pPr>
        <w:rPr>
          <w:rFonts w:ascii="Calibri" w:eastAsia="Calibri" w:hAnsi="Calibri"/>
        </w:rPr>
      </w:pPr>
    </w:p>
    <w:p w14:paraId="224DC5BB" w14:textId="77777777" w:rsidR="000A6C97" w:rsidRPr="00E962F9" w:rsidRDefault="000A6C97" w:rsidP="000A6C97">
      <w:pPr>
        <w:numPr>
          <w:ilvl w:val="1"/>
          <w:numId w:val="22"/>
        </w:numPr>
        <w:ind w:left="709" w:hanging="709"/>
        <w:rPr>
          <w:rFonts w:eastAsia="Calibri"/>
        </w:rPr>
      </w:pPr>
      <w:r w:rsidRPr="00E962F9">
        <w:rPr>
          <w:rFonts w:eastAsia="Calibri"/>
        </w:rPr>
        <w:t>TCBC will respond appropriately to support school attendance of pupils considered vulnerable. The Inclusion Service will play a key role in supporting such pupils.  Such groups might include:</w:t>
      </w:r>
    </w:p>
    <w:p w14:paraId="1CA751C1" w14:textId="77777777" w:rsidR="000A6C97" w:rsidRPr="00E962F9" w:rsidRDefault="000A6C97" w:rsidP="000A6C97">
      <w:pPr>
        <w:ind w:left="709"/>
        <w:rPr>
          <w:rFonts w:eastAsia="Calibri"/>
        </w:rPr>
      </w:pPr>
    </w:p>
    <w:p w14:paraId="59F82324" w14:textId="77777777" w:rsidR="000A6C97" w:rsidRPr="00E962F9" w:rsidRDefault="000A6C97" w:rsidP="000A6C97">
      <w:pPr>
        <w:numPr>
          <w:ilvl w:val="0"/>
          <w:numId w:val="11"/>
        </w:numPr>
        <w:ind w:left="1134" w:hanging="425"/>
        <w:rPr>
          <w:rFonts w:eastAsia="Calibri"/>
        </w:rPr>
      </w:pPr>
      <w:r w:rsidRPr="00E962F9">
        <w:rPr>
          <w:rFonts w:eastAsia="Calibri"/>
        </w:rPr>
        <w:t xml:space="preserve">pregnant </w:t>
      </w:r>
      <w:proofErr w:type="gramStart"/>
      <w:r w:rsidRPr="00E962F9">
        <w:rPr>
          <w:rFonts w:eastAsia="Calibri"/>
        </w:rPr>
        <w:t>school girls</w:t>
      </w:r>
      <w:proofErr w:type="gramEnd"/>
      <w:r w:rsidRPr="00E962F9">
        <w:rPr>
          <w:rFonts w:eastAsia="Calibri"/>
        </w:rPr>
        <w:t xml:space="preserve"> and teenage mothers;</w:t>
      </w:r>
    </w:p>
    <w:p w14:paraId="1F69079A" w14:textId="77777777" w:rsidR="000A6C97" w:rsidRPr="00E962F9" w:rsidRDefault="000A6C97" w:rsidP="000A6C97">
      <w:pPr>
        <w:numPr>
          <w:ilvl w:val="0"/>
          <w:numId w:val="11"/>
        </w:numPr>
        <w:ind w:left="1134" w:hanging="425"/>
        <w:rPr>
          <w:rFonts w:eastAsia="Calibri"/>
        </w:rPr>
      </w:pPr>
      <w:r w:rsidRPr="00E962F9">
        <w:rPr>
          <w:rFonts w:eastAsia="Calibri"/>
        </w:rPr>
        <w:t xml:space="preserve">children transferring </w:t>
      </w:r>
      <w:proofErr w:type="gramStart"/>
      <w:r w:rsidRPr="00E962F9">
        <w:rPr>
          <w:rFonts w:eastAsia="Calibri"/>
        </w:rPr>
        <w:t>school;</w:t>
      </w:r>
      <w:proofErr w:type="gramEnd"/>
    </w:p>
    <w:p w14:paraId="1B556B86" w14:textId="77777777" w:rsidR="000A6C97" w:rsidRPr="00E962F9" w:rsidRDefault="000A6C97" w:rsidP="000A6C97">
      <w:pPr>
        <w:numPr>
          <w:ilvl w:val="0"/>
          <w:numId w:val="11"/>
        </w:numPr>
        <w:ind w:left="1134" w:hanging="425"/>
        <w:rPr>
          <w:rFonts w:eastAsia="Calibri"/>
        </w:rPr>
      </w:pPr>
      <w:r w:rsidRPr="00E962F9">
        <w:rPr>
          <w:rFonts w:eastAsia="Calibri"/>
        </w:rPr>
        <w:t xml:space="preserve">children entering school outside the normal year of </w:t>
      </w:r>
      <w:proofErr w:type="gramStart"/>
      <w:r w:rsidRPr="00E962F9">
        <w:rPr>
          <w:rFonts w:eastAsia="Calibri"/>
        </w:rPr>
        <w:t>entry;</w:t>
      </w:r>
      <w:proofErr w:type="gramEnd"/>
    </w:p>
    <w:p w14:paraId="370ABF95" w14:textId="77777777" w:rsidR="000A6C97" w:rsidRPr="00E962F9" w:rsidRDefault="000A6C97" w:rsidP="000A6C97">
      <w:pPr>
        <w:numPr>
          <w:ilvl w:val="0"/>
          <w:numId w:val="11"/>
        </w:numPr>
        <w:ind w:left="1134" w:hanging="425"/>
        <w:rPr>
          <w:rFonts w:eastAsia="Calibri"/>
        </w:rPr>
      </w:pPr>
      <w:r w:rsidRPr="00E962F9">
        <w:rPr>
          <w:rFonts w:eastAsia="Calibri"/>
        </w:rPr>
        <w:t xml:space="preserve">young </w:t>
      </w:r>
      <w:proofErr w:type="gramStart"/>
      <w:r w:rsidRPr="00E962F9">
        <w:rPr>
          <w:rFonts w:eastAsia="Calibri"/>
        </w:rPr>
        <w:t>offenders;</w:t>
      </w:r>
      <w:proofErr w:type="gramEnd"/>
      <w:r w:rsidRPr="00E962F9">
        <w:rPr>
          <w:rFonts w:eastAsia="Calibri"/>
        </w:rPr>
        <w:t xml:space="preserve"> </w:t>
      </w:r>
    </w:p>
    <w:p w14:paraId="3264910B" w14:textId="77777777" w:rsidR="000A6C97" w:rsidRPr="00E962F9" w:rsidRDefault="000A6C97" w:rsidP="000A6C97">
      <w:pPr>
        <w:numPr>
          <w:ilvl w:val="0"/>
          <w:numId w:val="11"/>
        </w:numPr>
        <w:ind w:left="1134" w:hanging="425"/>
        <w:rPr>
          <w:rFonts w:eastAsia="Calibri"/>
        </w:rPr>
      </w:pPr>
      <w:r w:rsidRPr="00E962F9">
        <w:rPr>
          <w:rFonts w:eastAsia="Calibri"/>
        </w:rPr>
        <w:t xml:space="preserve">children from families under </w:t>
      </w:r>
      <w:proofErr w:type="gramStart"/>
      <w:r w:rsidRPr="00E962F9">
        <w:rPr>
          <w:rFonts w:eastAsia="Calibri"/>
        </w:rPr>
        <w:t>stress;</w:t>
      </w:r>
      <w:proofErr w:type="gramEnd"/>
    </w:p>
    <w:p w14:paraId="571D2BA3" w14:textId="77777777" w:rsidR="000A6C97" w:rsidRPr="00E962F9" w:rsidRDefault="000A6C97" w:rsidP="000A6C97">
      <w:pPr>
        <w:numPr>
          <w:ilvl w:val="0"/>
          <w:numId w:val="11"/>
        </w:numPr>
        <w:ind w:left="1134" w:hanging="425"/>
        <w:rPr>
          <w:rFonts w:eastAsia="Calibri"/>
        </w:rPr>
      </w:pPr>
      <w:r w:rsidRPr="00E962F9">
        <w:rPr>
          <w:rFonts w:eastAsia="Calibri"/>
        </w:rPr>
        <w:t xml:space="preserve">young </w:t>
      </w:r>
      <w:proofErr w:type="gramStart"/>
      <w:r w:rsidRPr="00E962F9">
        <w:rPr>
          <w:rFonts w:eastAsia="Calibri"/>
        </w:rPr>
        <w:t>carers;</w:t>
      </w:r>
      <w:proofErr w:type="gramEnd"/>
    </w:p>
    <w:p w14:paraId="151FE17C" w14:textId="77777777" w:rsidR="000A6C97" w:rsidRPr="00E962F9" w:rsidRDefault="000A6C97" w:rsidP="000A6C97">
      <w:pPr>
        <w:numPr>
          <w:ilvl w:val="0"/>
          <w:numId w:val="11"/>
        </w:numPr>
        <w:ind w:left="1134" w:hanging="425"/>
        <w:rPr>
          <w:rFonts w:eastAsia="Calibri"/>
        </w:rPr>
      </w:pPr>
      <w:r w:rsidRPr="00E962F9">
        <w:rPr>
          <w:rFonts w:eastAsia="Calibri"/>
        </w:rPr>
        <w:t xml:space="preserve">school </w:t>
      </w:r>
      <w:proofErr w:type="spellStart"/>
      <w:proofErr w:type="gramStart"/>
      <w:r w:rsidRPr="00E962F9">
        <w:rPr>
          <w:rFonts w:eastAsia="Calibri"/>
        </w:rPr>
        <w:t>phobics</w:t>
      </w:r>
      <w:proofErr w:type="spellEnd"/>
      <w:r w:rsidRPr="00E962F9">
        <w:rPr>
          <w:rFonts w:eastAsia="Calibri"/>
        </w:rPr>
        <w:t>;</w:t>
      </w:r>
      <w:proofErr w:type="gramEnd"/>
    </w:p>
    <w:p w14:paraId="031A20A7" w14:textId="77777777" w:rsidR="000A6C97" w:rsidRPr="00E962F9" w:rsidRDefault="000A6C97" w:rsidP="000A6C97">
      <w:pPr>
        <w:numPr>
          <w:ilvl w:val="0"/>
          <w:numId w:val="11"/>
        </w:numPr>
        <w:ind w:left="1134" w:hanging="425"/>
        <w:rPr>
          <w:rFonts w:eastAsia="Calibri"/>
        </w:rPr>
      </w:pPr>
      <w:r w:rsidRPr="00E962F9">
        <w:rPr>
          <w:rFonts w:eastAsia="Calibri"/>
        </w:rPr>
        <w:t xml:space="preserve">looked after </w:t>
      </w:r>
      <w:proofErr w:type="gramStart"/>
      <w:r w:rsidRPr="00E962F9">
        <w:rPr>
          <w:rFonts w:eastAsia="Calibri"/>
        </w:rPr>
        <w:t>children;</w:t>
      </w:r>
      <w:proofErr w:type="gramEnd"/>
    </w:p>
    <w:p w14:paraId="1C63488A" w14:textId="77777777" w:rsidR="000A6C97" w:rsidRPr="00E962F9" w:rsidRDefault="000A6C97" w:rsidP="000A6C97">
      <w:pPr>
        <w:numPr>
          <w:ilvl w:val="0"/>
          <w:numId w:val="11"/>
        </w:numPr>
        <w:ind w:left="1134" w:hanging="425"/>
        <w:rPr>
          <w:rFonts w:eastAsia="Calibri"/>
        </w:rPr>
      </w:pPr>
      <w:r w:rsidRPr="00E962F9">
        <w:rPr>
          <w:rFonts w:eastAsia="Calibri"/>
        </w:rPr>
        <w:t xml:space="preserve">those eligible for free school </w:t>
      </w:r>
      <w:proofErr w:type="gramStart"/>
      <w:r w:rsidRPr="00E962F9">
        <w:rPr>
          <w:rFonts w:eastAsia="Calibri"/>
        </w:rPr>
        <w:t>meals;</w:t>
      </w:r>
      <w:proofErr w:type="gramEnd"/>
    </w:p>
    <w:p w14:paraId="27E28D82" w14:textId="77777777" w:rsidR="000A6C97" w:rsidRPr="00E962F9" w:rsidRDefault="000A6C97" w:rsidP="000A6C97">
      <w:pPr>
        <w:numPr>
          <w:ilvl w:val="0"/>
          <w:numId w:val="11"/>
        </w:numPr>
        <w:ind w:left="1134" w:hanging="425"/>
        <w:rPr>
          <w:rFonts w:eastAsia="Calibri"/>
        </w:rPr>
      </w:pPr>
      <w:r w:rsidRPr="00E962F9">
        <w:rPr>
          <w:rFonts w:eastAsia="Calibri"/>
        </w:rPr>
        <w:t>children with special educational needs; and</w:t>
      </w:r>
    </w:p>
    <w:p w14:paraId="395B879F" w14:textId="77777777" w:rsidR="000A6C97" w:rsidRPr="00E962F9" w:rsidRDefault="000A6C97" w:rsidP="000A6C97">
      <w:pPr>
        <w:numPr>
          <w:ilvl w:val="0"/>
          <w:numId w:val="11"/>
        </w:numPr>
        <w:ind w:left="1134" w:hanging="425"/>
        <w:rPr>
          <w:rFonts w:eastAsia="Calibri"/>
        </w:rPr>
      </w:pPr>
      <w:r w:rsidRPr="00E962F9">
        <w:rPr>
          <w:rFonts w:eastAsia="Calibri"/>
        </w:rPr>
        <w:t>pupils whose parents are actively considering deregistration from school to become EHE (electively home educated).</w:t>
      </w:r>
    </w:p>
    <w:p w14:paraId="076EBEF9" w14:textId="77777777" w:rsidR="000A6C97" w:rsidRPr="00E962F9" w:rsidRDefault="000A6C97" w:rsidP="000A6C97">
      <w:pPr>
        <w:rPr>
          <w:rFonts w:ascii="Calibri" w:eastAsia="Calibri" w:hAnsi="Calibri"/>
          <w:i/>
          <w:color w:val="0070C0"/>
        </w:rPr>
      </w:pPr>
    </w:p>
    <w:p w14:paraId="3EA112A0" w14:textId="77777777" w:rsidR="000A6C97" w:rsidRPr="00E962F9" w:rsidRDefault="000A6C97" w:rsidP="000A6C97">
      <w:pPr>
        <w:ind w:left="709"/>
        <w:rPr>
          <w:rFonts w:eastAsia="Calibri"/>
        </w:rPr>
      </w:pPr>
      <w:r w:rsidRPr="00E962F9">
        <w:rPr>
          <w:rFonts w:eastAsia="Calibri"/>
        </w:rPr>
        <w:t xml:space="preserve">The EWS will work closely with the TCBC Vulnerable Groups Team to support these groups identified by </w:t>
      </w:r>
      <w:proofErr w:type="spellStart"/>
      <w:r w:rsidRPr="00E962F9">
        <w:rPr>
          <w:rFonts w:eastAsia="Calibri"/>
        </w:rPr>
        <w:t>Estyn</w:t>
      </w:r>
      <w:proofErr w:type="spellEnd"/>
      <w:r w:rsidRPr="00E962F9">
        <w:rPr>
          <w:rFonts w:eastAsia="Calibri"/>
        </w:rPr>
        <w:t xml:space="preserve"> as potentially vulnerable. </w:t>
      </w:r>
    </w:p>
    <w:p w14:paraId="4454587F" w14:textId="77777777" w:rsidR="000A6C97" w:rsidRPr="00E962F9" w:rsidRDefault="000A6C97" w:rsidP="000A6C97">
      <w:pPr>
        <w:rPr>
          <w:rFonts w:ascii="Calibri" w:eastAsia="Calibri" w:hAnsi="Calibri"/>
          <w:i/>
          <w:color w:val="0070C0"/>
        </w:rPr>
      </w:pPr>
    </w:p>
    <w:p w14:paraId="72D3C7D7" w14:textId="77777777" w:rsidR="000A6C97" w:rsidRPr="00E962F9" w:rsidRDefault="000A6C97" w:rsidP="000A6C97">
      <w:pPr>
        <w:rPr>
          <w:rFonts w:eastAsia="Calibri"/>
          <w:b/>
        </w:rPr>
      </w:pPr>
      <w:r w:rsidRPr="00E962F9">
        <w:rPr>
          <w:rFonts w:eastAsia="Calibri"/>
          <w:b/>
        </w:rPr>
        <w:t xml:space="preserve">18. </w:t>
      </w:r>
      <w:r w:rsidRPr="00E962F9">
        <w:rPr>
          <w:rFonts w:eastAsia="Calibri"/>
          <w:b/>
        </w:rPr>
        <w:tab/>
        <w:t xml:space="preserve">Action planning and </w:t>
      </w:r>
      <w:r w:rsidRPr="00E962F9">
        <w:rPr>
          <w:rFonts w:eastAsia="Calibri"/>
          <w:b/>
          <w:bCs/>
        </w:rPr>
        <w:t>Addressing Whole School Attendance Protocol</w:t>
      </w:r>
    </w:p>
    <w:p w14:paraId="41A67CCA" w14:textId="77777777" w:rsidR="000A6C97" w:rsidRPr="00E962F9" w:rsidRDefault="000A6C97" w:rsidP="000A6C97">
      <w:pPr>
        <w:rPr>
          <w:rFonts w:ascii="Calibri" w:eastAsia="Calibri" w:hAnsi="Calibri"/>
        </w:rPr>
      </w:pPr>
    </w:p>
    <w:p w14:paraId="2B0E2AA0" w14:textId="77777777" w:rsidR="000A6C97" w:rsidRPr="00E962F9" w:rsidRDefault="000A6C97" w:rsidP="000A6C97">
      <w:pPr>
        <w:numPr>
          <w:ilvl w:val="1"/>
          <w:numId w:val="23"/>
        </w:numPr>
        <w:ind w:left="709" w:hanging="709"/>
        <w:rPr>
          <w:rFonts w:eastAsia="Calibri"/>
        </w:rPr>
      </w:pPr>
      <w:r w:rsidRPr="00E962F9">
        <w:rPr>
          <w:rFonts w:eastAsia="Calibri"/>
        </w:rPr>
        <w:t>The EWO will work with schools to develop action plans to improve attendance at whole school level. This will rely on individual schools’ analysis of data and of its attendance profile.  Schools should work closely with the EWO to develop action plans for school level action as well as developing individual pupil level action plans.</w:t>
      </w:r>
    </w:p>
    <w:p w14:paraId="5985FC6A" w14:textId="77777777" w:rsidR="000A6C97" w:rsidRPr="00E962F9" w:rsidRDefault="000A6C97" w:rsidP="000A6C97">
      <w:pPr>
        <w:autoSpaceDE w:val="0"/>
        <w:autoSpaceDN w:val="0"/>
        <w:adjustRightInd w:val="0"/>
        <w:rPr>
          <w:rFonts w:eastAsia="Times New Roman"/>
          <w:color w:val="000000"/>
          <w:lang w:eastAsia="en-GB"/>
        </w:rPr>
      </w:pPr>
    </w:p>
    <w:p w14:paraId="04314282" w14:textId="77777777" w:rsidR="000A6C97" w:rsidRPr="00E962F9" w:rsidRDefault="000A6C97" w:rsidP="000A6C97">
      <w:pPr>
        <w:numPr>
          <w:ilvl w:val="1"/>
          <w:numId w:val="23"/>
        </w:numPr>
        <w:ind w:left="709" w:hanging="709"/>
        <w:rPr>
          <w:rFonts w:eastAsia="Calibri"/>
        </w:rPr>
      </w:pPr>
      <w:r w:rsidRPr="00E962F9">
        <w:rPr>
          <w:rFonts w:eastAsia="Calibri"/>
        </w:rPr>
        <w:t xml:space="preserve">Schools with concerning levels of absence will be encouraged to develop an agreed school action plan to improve attendance and reduce persistent absenteeism. </w:t>
      </w:r>
    </w:p>
    <w:p w14:paraId="70D11A17" w14:textId="77777777" w:rsidR="000A6C97" w:rsidRPr="00E962F9" w:rsidRDefault="000A6C97" w:rsidP="000A6C97">
      <w:pPr>
        <w:rPr>
          <w:rFonts w:eastAsia="Calibri"/>
        </w:rPr>
      </w:pPr>
    </w:p>
    <w:p w14:paraId="20E2CC49" w14:textId="77777777" w:rsidR="000A6C97" w:rsidRPr="00E962F9" w:rsidRDefault="000A6C97" w:rsidP="000A6C97">
      <w:pPr>
        <w:numPr>
          <w:ilvl w:val="1"/>
          <w:numId w:val="23"/>
        </w:numPr>
        <w:ind w:left="709" w:hanging="709"/>
        <w:rPr>
          <w:rFonts w:eastAsia="Calibri"/>
        </w:rPr>
      </w:pPr>
      <w:r w:rsidRPr="00E962F9">
        <w:rPr>
          <w:rFonts w:eastAsia="Calibri"/>
        </w:rPr>
        <w:t>The main areas that should be covered in the whole school action plan are as follows:</w:t>
      </w:r>
    </w:p>
    <w:p w14:paraId="37C3BD99" w14:textId="77777777" w:rsidR="000A6C97" w:rsidRPr="00E962F9" w:rsidRDefault="000A6C97" w:rsidP="000A6C97">
      <w:pPr>
        <w:autoSpaceDE w:val="0"/>
        <w:autoSpaceDN w:val="0"/>
        <w:adjustRightInd w:val="0"/>
        <w:rPr>
          <w:rFonts w:eastAsia="Times New Roman"/>
          <w:color w:val="000000"/>
          <w:lang w:eastAsia="en-GB"/>
        </w:rPr>
      </w:pPr>
    </w:p>
    <w:p w14:paraId="6B4D6F72" w14:textId="77777777" w:rsidR="000A6C97" w:rsidRPr="00E962F9" w:rsidRDefault="000A6C97" w:rsidP="000A6C97">
      <w:pPr>
        <w:numPr>
          <w:ilvl w:val="0"/>
          <w:numId w:val="11"/>
        </w:numPr>
        <w:ind w:left="993" w:hanging="306"/>
        <w:rPr>
          <w:rFonts w:eastAsia="Calibri"/>
        </w:rPr>
      </w:pPr>
      <w:r w:rsidRPr="00E962F9">
        <w:rPr>
          <w:rFonts w:eastAsia="Calibri"/>
        </w:rPr>
        <w:t xml:space="preserve">improved senior leadership response to </w:t>
      </w:r>
      <w:proofErr w:type="gramStart"/>
      <w:r w:rsidRPr="00E962F9">
        <w:rPr>
          <w:rFonts w:eastAsia="Calibri"/>
        </w:rPr>
        <w:t>attendance;</w:t>
      </w:r>
      <w:proofErr w:type="gramEnd"/>
    </w:p>
    <w:p w14:paraId="14B95297" w14:textId="77777777" w:rsidR="000A6C97" w:rsidRPr="00E962F9" w:rsidRDefault="000A6C97" w:rsidP="000A6C97">
      <w:pPr>
        <w:numPr>
          <w:ilvl w:val="0"/>
          <w:numId w:val="11"/>
        </w:numPr>
        <w:ind w:left="993" w:hanging="306"/>
        <w:rPr>
          <w:rFonts w:eastAsia="Calibri"/>
        </w:rPr>
      </w:pPr>
      <w:r w:rsidRPr="00E962F9">
        <w:rPr>
          <w:rFonts w:eastAsia="Calibri"/>
        </w:rPr>
        <w:t xml:space="preserve">robust recording and monitoring </w:t>
      </w:r>
      <w:proofErr w:type="gramStart"/>
      <w:r w:rsidRPr="00E962F9">
        <w:rPr>
          <w:rFonts w:eastAsia="Calibri"/>
        </w:rPr>
        <w:t>systems;</w:t>
      </w:r>
      <w:proofErr w:type="gramEnd"/>
    </w:p>
    <w:p w14:paraId="24A22D2B" w14:textId="77777777" w:rsidR="000A6C97" w:rsidRPr="00E962F9" w:rsidRDefault="000A6C97" w:rsidP="000A6C97">
      <w:pPr>
        <w:numPr>
          <w:ilvl w:val="0"/>
          <w:numId w:val="11"/>
        </w:numPr>
        <w:ind w:left="993" w:hanging="306"/>
        <w:rPr>
          <w:rFonts w:eastAsia="Calibri"/>
        </w:rPr>
      </w:pPr>
      <w:r w:rsidRPr="00E962F9">
        <w:rPr>
          <w:rFonts w:eastAsia="Calibri"/>
        </w:rPr>
        <w:t xml:space="preserve">improved tracking and monitoring </w:t>
      </w:r>
      <w:proofErr w:type="gramStart"/>
      <w:r w:rsidRPr="00E962F9">
        <w:rPr>
          <w:rFonts w:eastAsia="Calibri"/>
        </w:rPr>
        <w:t>arrangements;</w:t>
      </w:r>
      <w:proofErr w:type="gramEnd"/>
    </w:p>
    <w:p w14:paraId="7CAB9AF1" w14:textId="77777777" w:rsidR="000A6C97" w:rsidRPr="00E962F9" w:rsidRDefault="000A6C97" w:rsidP="000A6C97">
      <w:pPr>
        <w:numPr>
          <w:ilvl w:val="0"/>
          <w:numId w:val="11"/>
        </w:numPr>
        <w:ind w:left="993" w:hanging="306"/>
        <w:rPr>
          <w:rFonts w:eastAsia="Calibri"/>
        </w:rPr>
      </w:pPr>
      <w:r w:rsidRPr="00E962F9">
        <w:rPr>
          <w:rFonts w:eastAsia="Calibri"/>
        </w:rPr>
        <w:t xml:space="preserve">targeted additional </w:t>
      </w:r>
      <w:proofErr w:type="gramStart"/>
      <w:r w:rsidRPr="00E962F9">
        <w:rPr>
          <w:rFonts w:eastAsia="Calibri"/>
        </w:rPr>
        <w:t>support;</w:t>
      </w:r>
      <w:proofErr w:type="gramEnd"/>
    </w:p>
    <w:p w14:paraId="5E6404F6" w14:textId="77777777" w:rsidR="000A6C97" w:rsidRPr="00E962F9" w:rsidRDefault="000A6C97" w:rsidP="000A6C97">
      <w:pPr>
        <w:numPr>
          <w:ilvl w:val="0"/>
          <w:numId w:val="11"/>
        </w:numPr>
        <w:ind w:left="993" w:hanging="306"/>
        <w:rPr>
          <w:rFonts w:eastAsia="Calibri"/>
        </w:rPr>
      </w:pPr>
      <w:r w:rsidRPr="00E962F9">
        <w:rPr>
          <w:rFonts w:eastAsia="Calibri"/>
        </w:rPr>
        <w:t>Improve support and challenge for parents</w:t>
      </w:r>
    </w:p>
    <w:p w14:paraId="3E1F437C" w14:textId="77777777" w:rsidR="000A6C97" w:rsidRPr="00E962F9" w:rsidRDefault="000A6C97" w:rsidP="000A6C97">
      <w:pPr>
        <w:numPr>
          <w:ilvl w:val="0"/>
          <w:numId w:val="11"/>
        </w:numPr>
        <w:ind w:left="993" w:hanging="306"/>
        <w:rPr>
          <w:rFonts w:eastAsia="Calibri"/>
        </w:rPr>
      </w:pPr>
      <w:r w:rsidRPr="00E962F9">
        <w:rPr>
          <w:rFonts w:eastAsia="Calibri"/>
        </w:rPr>
        <w:t xml:space="preserve">targeted support to vulnerable </w:t>
      </w:r>
      <w:proofErr w:type="gramStart"/>
      <w:r w:rsidRPr="00E962F9">
        <w:rPr>
          <w:rFonts w:eastAsia="Calibri"/>
        </w:rPr>
        <w:t>groups;</w:t>
      </w:r>
      <w:proofErr w:type="gramEnd"/>
      <w:r w:rsidRPr="00E962F9">
        <w:rPr>
          <w:rFonts w:eastAsia="Calibri"/>
        </w:rPr>
        <w:t xml:space="preserve"> </w:t>
      </w:r>
    </w:p>
    <w:p w14:paraId="506CB806" w14:textId="77777777" w:rsidR="000A6C97" w:rsidRPr="00E962F9" w:rsidRDefault="000A6C97" w:rsidP="000A6C97">
      <w:pPr>
        <w:numPr>
          <w:ilvl w:val="0"/>
          <w:numId w:val="11"/>
        </w:numPr>
        <w:ind w:left="993" w:hanging="306"/>
        <w:rPr>
          <w:rFonts w:eastAsia="Calibri"/>
        </w:rPr>
      </w:pPr>
      <w:r w:rsidRPr="00E962F9">
        <w:rPr>
          <w:rFonts w:eastAsia="Calibri"/>
        </w:rPr>
        <w:t xml:space="preserve">working with partners to support parents to reduce illness related </w:t>
      </w:r>
      <w:proofErr w:type="gramStart"/>
      <w:r w:rsidRPr="00E962F9">
        <w:rPr>
          <w:rFonts w:eastAsia="Calibri"/>
        </w:rPr>
        <w:t>absence;</w:t>
      </w:r>
      <w:proofErr w:type="gramEnd"/>
      <w:r w:rsidRPr="00E962F9">
        <w:rPr>
          <w:rFonts w:eastAsia="Calibri"/>
        </w:rPr>
        <w:t xml:space="preserve"> </w:t>
      </w:r>
    </w:p>
    <w:p w14:paraId="75DC9F0F" w14:textId="77777777" w:rsidR="000A6C97" w:rsidRPr="00E962F9" w:rsidRDefault="000A6C97" w:rsidP="000A6C97">
      <w:pPr>
        <w:numPr>
          <w:ilvl w:val="0"/>
          <w:numId w:val="11"/>
        </w:numPr>
        <w:ind w:left="993" w:hanging="306"/>
        <w:rPr>
          <w:rFonts w:eastAsia="Calibri"/>
        </w:rPr>
      </w:pPr>
      <w:r w:rsidRPr="00E962F9">
        <w:rPr>
          <w:rFonts w:eastAsia="Calibri"/>
        </w:rPr>
        <w:t xml:space="preserve">target specific work with parents of children in early years settings to ensure good attendance habits are developed early and parents understand their responsibilities; and workforce </w:t>
      </w:r>
      <w:proofErr w:type="gramStart"/>
      <w:r w:rsidRPr="00E962F9">
        <w:rPr>
          <w:rFonts w:eastAsia="Calibri"/>
        </w:rPr>
        <w:t>development</w:t>
      </w:r>
      <w:proofErr w:type="gramEnd"/>
    </w:p>
    <w:p w14:paraId="2BCEFD55" w14:textId="77777777" w:rsidR="000A6C97" w:rsidRPr="00E962F9" w:rsidRDefault="000A6C97" w:rsidP="000A6C97">
      <w:pPr>
        <w:ind w:left="993"/>
        <w:rPr>
          <w:rFonts w:eastAsia="Calibri"/>
        </w:rPr>
      </w:pPr>
    </w:p>
    <w:p w14:paraId="3ED97B86" w14:textId="77777777" w:rsidR="000A6C97" w:rsidRPr="00E962F9" w:rsidRDefault="000A6C97" w:rsidP="000A6C97">
      <w:pPr>
        <w:numPr>
          <w:ilvl w:val="1"/>
          <w:numId w:val="23"/>
        </w:numPr>
        <w:ind w:left="709" w:hanging="709"/>
        <w:rPr>
          <w:rFonts w:eastAsia="Calibri"/>
        </w:rPr>
      </w:pPr>
      <w:r w:rsidRPr="00E962F9">
        <w:rPr>
          <w:rFonts w:eastAsia="Calibri"/>
        </w:rPr>
        <w:t xml:space="preserve">The </w:t>
      </w:r>
      <w:r w:rsidRPr="00E962F9">
        <w:rPr>
          <w:rFonts w:eastAsia="Calibri"/>
          <w:b/>
          <w:bCs/>
        </w:rPr>
        <w:t>Addressing Whole School Attendance Protocol</w:t>
      </w:r>
      <w:r w:rsidRPr="00E962F9">
        <w:rPr>
          <w:rFonts w:eastAsia="Calibri"/>
        </w:rPr>
        <w:t xml:space="preserve"> is a regionally adopted approach designed to tackle continued issues with underperformance. The table below sets out the graduated approach.</w:t>
      </w:r>
    </w:p>
    <w:p w14:paraId="38648EC2" w14:textId="77777777" w:rsidR="000A6C97" w:rsidRPr="00E962F9" w:rsidRDefault="000A6C97" w:rsidP="000A6C97">
      <w:pPr>
        <w:ind w:left="709"/>
        <w:rPr>
          <w:rFonts w:eastAsia="Calibri"/>
        </w:rPr>
      </w:pPr>
    </w:p>
    <w:tbl>
      <w:tblPr>
        <w:tblW w:w="1388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936"/>
      </w:tblGrid>
      <w:tr w:rsidR="000A6C97" w:rsidRPr="00E962F9" w14:paraId="7733AF96" w14:textId="77777777" w:rsidTr="000A6C97">
        <w:tc>
          <w:tcPr>
            <w:tcW w:w="1951" w:type="dxa"/>
            <w:shd w:val="clear" w:color="auto" w:fill="auto"/>
            <w:vAlign w:val="center"/>
          </w:tcPr>
          <w:p w14:paraId="04C58278" w14:textId="77777777" w:rsidR="000A6C97" w:rsidRPr="00E962F9" w:rsidRDefault="000A6C97" w:rsidP="0023046D">
            <w:pPr>
              <w:jc w:val="center"/>
              <w:rPr>
                <w:rFonts w:eastAsia="Calibri"/>
                <w:b/>
                <w:bCs/>
              </w:rPr>
            </w:pPr>
            <w:r w:rsidRPr="00E962F9">
              <w:rPr>
                <w:rFonts w:eastAsia="Calibri"/>
                <w:b/>
                <w:bCs/>
              </w:rPr>
              <w:t>Step 1</w:t>
            </w:r>
          </w:p>
        </w:tc>
        <w:tc>
          <w:tcPr>
            <w:tcW w:w="11936" w:type="dxa"/>
            <w:shd w:val="clear" w:color="auto" w:fill="auto"/>
          </w:tcPr>
          <w:p w14:paraId="282AEED7" w14:textId="77777777" w:rsidR="000A6C97" w:rsidRPr="00E962F9" w:rsidRDefault="000A6C97" w:rsidP="000A6C97">
            <w:pPr>
              <w:numPr>
                <w:ilvl w:val="0"/>
                <w:numId w:val="28"/>
              </w:numPr>
              <w:contextualSpacing/>
              <w:rPr>
                <w:rFonts w:eastAsia="Times New Roman"/>
                <w:lang w:eastAsia="en-GB"/>
              </w:rPr>
            </w:pPr>
            <w:r w:rsidRPr="00E962F9">
              <w:rPr>
                <w:rFonts w:eastAsia="+mn-ea"/>
                <w:color w:val="000000"/>
                <w:lang w:eastAsia="en-GB"/>
              </w:rPr>
              <w:t>Meeting with HT or attendance Lead with LA representative responsible for attendance (hosted by LA) to discuss initial concerns/monitor progress.</w:t>
            </w:r>
          </w:p>
          <w:p w14:paraId="12197F42" w14:textId="77777777" w:rsidR="000A6C97" w:rsidRPr="00E962F9" w:rsidRDefault="000A6C97" w:rsidP="000A6C97">
            <w:pPr>
              <w:numPr>
                <w:ilvl w:val="0"/>
                <w:numId w:val="28"/>
              </w:numPr>
              <w:contextualSpacing/>
              <w:rPr>
                <w:rFonts w:eastAsia="Times New Roman"/>
                <w:lang w:eastAsia="en-GB"/>
              </w:rPr>
            </w:pPr>
            <w:r w:rsidRPr="00E962F9">
              <w:rPr>
                <w:rFonts w:eastAsia="+mn-ea"/>
                <w:color w:val="000000"/>
                <w:lang w:eastAsia="en-GB"/>
              </w:rPr>
              <w:t>Attendance Review Meetings can be arranged at any point in the process below.</w:t>
            </w:r>
          </w:p>
        </w:tc>
      </w:tr>
      <w:tr w:rsidR="000A6C97" w:rsidRPr="00E962F9" w14:paraId="5740A0C9" w14:textId="77777777" w:rsidTr="000A6C97">
        <w:tc>
          <w:tcPr>
            <w:tcW w:w="1951" w:type="dxa"/>
            <w:shd w:val="clear" w:color="auto" w:fill="auto"/>
            <w:vAlign w:val="center"/>
          </w:tcPr>
          <w:p w14:paraId="14E3F891" w14:textId="77777777" w:rsidR="000A6C97" w:rsidRPr="00E962F9" w:rsidRDefault="000A6C97" w:rsidP="0023046D">
            <w:pPr>
              <w:jc w:val="center"/>
              <w:rPr>
                <w:rFonts w:eastAsia="Calibri"/>
                <w:b/>
                <w:bCs/>
              </w:rPr>
            </w:pPr>
            <w:r w:rsidRPr="00E962F9">
              <w:rPr>
                <w:rFonts w:eastAsia="Calibri"/>
                <w:b/>
                <w:bCs/>
              </w:rPr>
              <w:t>Step 2</w:t>
            </w:r>
          </w:p>
        </w:tc>
        <w:tc>
          <w:tcPr>
            <w:tcW w:w="11936" w:type="dxa"/>
            <w:shd w:val="clear" w:color="auto" w:fill="auto"/>
          </w:tcPr>
          <w:p w14:paraId="08C39BE2" w14:textId="77777777" w:rsidR="000A6C97" w:rsidRPr="00E962F9" w:rsidRDefault="000A6C97" w:rsidP="000A6C97">
            <w:pPr>
              <w:numPr>
                <w:ilvl w:val="0"/>
                <w:numId w:val="26"/>
              </w:numPr>
              <w:contextualSpacing/>
              <w:rPr>
                <w:rFonts w:eastAsia="+mn-ea"/>
                <w:color w:val="000000"/>
                <w:lang w:eastAsia="en-GB"/>
              </w:rPr>
            </w:pPr>
            <w:r w:rsidRPr="00E962F9">
              <w:rPr>
                <w:rFonts w:eastAsia="+mn-ea"/>
                <w:color w:val="000000"/>
                <w:lang w:eastAsia="en-GB"/>
              </w:rPr>
              <w:t>Meeting with HT and/or attendance lead (at HT's discretion) with LA representative responsible for attendance (hosted by LA).  Any actions agreed during this meeting will be monitored after one full school term to ensure they have been actioned. </w:t>
            </w:r>
          </w:p>
          <w:p w14:paraId="533FF256" w14:textId="77777777" w:rsidR="000A6C97" w:rsidRPr="00E962F9" w:rsidRDefault="000A6C97" w:rsidP="000A6C97">
            <w:pPr>
              <w:numPr>
                <w:ilvl w:val="0"/>
                <w:numId w:val="26"/>
              </w:numPr>
              <w:contextualSpacing/>
              <w:rPr>
                <w:rFonts w:eastAsia="+mn-ea"/>
                <w:color w:val="000000"/>
                <w:lang w:eastAsia="en-GB"/>
              </w:rPr>
            </w:pPr>
            <w:proofErr w:type="spellStart"/>
            <w:r w:rsidRPr="00E962F9">
              <w:rPr>
                <w:rFonts w:eastAsia="+mn-ea"/>
                <w:color w:val="000000"/>
                <w:lang w:eastAsia="en-GB"/>
              </w:rPr>
              <w:t>Self evaluation</w:t>
            </w:r>
            <w:proofErr w:type="spellEnd"/>
            <w:r w:rsidRPr="00E962F9">
              <w:rPr>
                <w:rFonts w:eastAsia="+mn-ea"/>
                <w:color w:val="000000"/>
                <w:lang w:eastAsia="en-GB"/>
              </w:rPr>
              <w:t xml:space="preserve"> document completed by school.</w:t>
            </w:r>
          </w:p>
        </w:tc>
      </w:tr>
      <w:tr w:rsidR="000A6C97" w:rsidRPr="00E962F9" w14:paraId="2A3D95FB" w14:textId="77777777" w:rsidTr="000A6C97">
        <w:tc>
          <w:tcPr>
            <w:tcW w:w="1951" w:type="dxa"/>
            <w:shd w:val="clear" w:color="auto" w:fill="auto"/>
            <w:vAlign w:val="center"/>
          </w:tcPr>
          <w:p w14:paraId="65652D2A" w14:textId="77777777" w:rsidR="000A6C97" w:rsidRPr="00E962F9" w:rsidRDefault="000A6C97" w:rsidP="0023046D">
            <w:pPr>
              <w:jc w:val="center"/>
              <w:rPr>
                <w:rFonts w:eastAsia="Calibri"/>
                <w:b/>
                <w:bCs/>
              </w:rPr>
            </w:pPr>
            <w:r w:rsidRPr="00E962F9">
              <w:rPr>
                <w:rFonts w:eastAsia="Calibri"/>
                <w:b/>
                <w:bCs/>
              </w:rPr>
              <w:t>Step 3</w:t>
            </w:r>
          </w:p>
        </w:tc>
        <w:tc>
          <w:tcPr>
            <w:tcW w:w="11936" w:type="dxa"/>
            <w:shd w:val="clear" w:color="auto" w:fill="auto"/>
          </w:tcPr>
          <w:p w14:paraId="75827E8B" w14:textId="77777777" w:rsidR="000A6C97" w:rsidRPr="00E962F9" w:rsidRDefault="000A6C97" w:rsidP="000A6C97">
            <w:pPr>
              <w:numPr>
                <w:ilvl w:val="0"/>
                <w:numId w:val="27"/>
              </w:numPr>
              <w:contextualSpacing/>
              <w:rPr>
                <w:rFonts w:eastAsia="+mn-ea"/>
                <w:color w:val="000000"/>
                <w:lang w:eastAsia="en-GB"/>
              </w:rPr>
            </w:pPr>
            <w:r w:rsidRPr="00E962F9">
              <w:rPr>
                <w:rFonts w:eastAsia="+mn-ea"/>
                <w:color w:val="000000"/>
                <w:lang w:eastAsia="en-GB"/>
              </w:rPr>
              <w:t xml:space="preserve">Meeting with HT and attendance lead (at HT's discretion), Senior LA representatives, school CA. This meeting will explore sustained concerns. Any actions agreed during this meeting will be monitored after one full school term to ensure they have been </w:t>
            </w:r>
            <w:proofErr w:type="gramStart"/>
            <w:r w:rsidRPr="00E962F9">
              <w:rPr>
                <w:rFonts w:eastAsia="+mn-ea"/>
                <w:color w:val="000000"/>
                <w:lang w:eastAsia="en-GB"/>
              </w:rPr>
              <w:t>actioned .</w:t>
            </w:r>
            <w:proofErr w:type="gramEnd"/>
          </w:p>
        </w:tc>
      </w:tr>
      <w:tr w:rsidR="000A6C97" w:rsidRPr="00E962F9" w14:paraId="7D7F299C" w14:textId="77777777" w:rsidTr="000A6C97">
        <w:tc>
          <w:tcPr>
            <w:tcW w:w="1951" w:type="dxa"/>
            <w:shd w:val="clear" w:color="auto" w:fill="auto"/>
            <w:vAlign w:val="center"/>
          </w:tcPr>
          <w:p w14:paraId="17AF7ED9" w14:textId="77777777" w:rsidR="000A6C97" w:rsidRPr="00E962F9" w:rsidRDefault="000A6C97" w:rsidP="0023046D">
            <w:pPr>
              <w:jc w:val="center"/>
              <w:rPr>
                <w:rFonts w:eastAsia="Calibri"/>
                <w:b/>
                <w:bCs/>
              </w:rPr>
            </w:pPr>
            <w:r w:rsidRPr="00E962F9">
              <w:rPr>
                <w:rFonts w:eastAsia="Calibri"/>
                <w:b/>
                <w:bCs/>
              </w:rPr>
              <w:t>Step 4</w:t>
            </w:r>
          </w:p>
        </w:tc>
        <w:tc>
          <w:tcPr>
            <w:tcW w:w="11936" w:type="dxa"/>
            <w:shd w:val="clear" w:color="auto" w:fill="auto"/>
          </w:tcPr>
          <w:p w14:paraId="42A21B4E" w14:textId="77777777" w:rsidR="000A6C97" w:rsidRPr="00E962F9" w:rsidRDefault="000A6C97" w:rsidP="000A6C97">
            <w:pPr>
              <w:numPr>
                <w:ilvl w:val="0"/>
                <w:numId w:val="27"/>
              </w:numPr>
              <w:contextualSpacing/>
              <w:rPr>
                <w:rFonts w:eastAsia="+mn-ea"/>
                <w:color w:val="000000"/>
                <w:lang w:eastAsia="en-GB"/>
              </w:rPr>
            </w:pPr>
            <w:r w:rsidRPr="00E962F9">
              <w:rPr>
                <w:rFonts w:eastAsia="+mn-ea"/>
                <w:color w:val="000000"/>
                <w:lang w:eastAsia="en-GB"/>
              </w:rPr>
              <w:t>Attendance Summit held with HT, Chair of Governors, Chief Education Officer, CA, Cabinet member for Education and Young People. During the summit, the school will present their historical and current year data and a forensic exploration of the systems used to manage attendance. Additionally, the school will share its plans for addressing the issues identified.</w:t>
            </w:r>
          </w:p>
          <w:p w14:paraId="5FFE5C52" w14:textId="77777777" w:rsidR="000A6C97" w:rsidRPr="00E962F9" w:rsidRDefault="000A6C97" w:rsidP="000A6C97">
            <w:pPr>
              <w:numPr>
                <w:ilvl w:val="0"/>
                <w:numId w:val="27"/>
              </w:numPr>
              <w:contextualSpacing/>
              <w:rPr>
                <w:rFonts w:eastAsia="+mn-ea"/>
                <w:color w:val="000000"/>
                <w:lang w:eastAsia="en-GB"/>
              </w:rPr>
            </w:pPr>
            <w:r w:rsidRPr="00E962F9">
              <w:rPr>
                <w:rFonts w:eastAsia="+mn-ea"/>
                <w:color w:val="000000"/>
                <w:lang w:eastAsia="en-GB"/>
              </w:rPr>
              <w:t xml:space="preserve">The LA will identify whether it is appropriate to provide additional resources to the school to support their attendance action plan.  The LA will determine if ‘limited, satisfactory, very good or strong’ progress has been made by a school after each EIB meeting has taken place. </w:t>
            </w:r>
          </w:p>
          <w:p w14:paraId="3C289F97" w14:textId="77777777" w:rsidR="000A6C97" w:rsidRPr="00E962F9" w:rsidRDefault="000A6C97" w:rsidP="000A6C97">
            <w:pPr>
              <w:numPr>
                <w:ilvl w:val="0"/>
                <w:numId w:val="27"/>
              </w:numPr>
              <w:contextualSpacing/>
              <w:rPr>
                <w:rFonts w:eastAsia="+mn-ea"/>
                <w:color w:val="000000"/>
                <w:lang w:eastAsia="en-GB"/>
              </w:rPr>
            </w:pPr>
            <w:r w:rsidRPr="00E962F9">
              <w:rPr>
                <w:rFonts w:eastAsia="+mn-ea"/>
                <w:color w:val="000000"/>
                <w:lang w:eastAsia="en-GB"/>
              </w:rPr>
              <w:lastRenderedPageBreak/>
              <w:t>After a maximum of three school terms, if progress has not been made, consideration to issuing a statutory warning notice will be given.</w:t>
            </w:r>
          </w:p>
        </w:tc>
      </w:tr>
      <w:tr w:rsidR="000A6C97" w:rsidRPr="00E962F9" w14:paraId="7273A7E8" w14:textId="77777777" w:rsidTr="000A6C97">
        <w:tc>
          <w:tcPr>
            <w:tcW w:w="1951" w:type="dxa"/>
            <w:shd w:val="clear" w:color="auto" w:fill="auto"/>
            <w:vAlign w:val="center"/>
          </w:tcPr>
          <w:p w14:paraId="126C4A00" w14:textId="77777777" w:rsidR="000A6C97" w:rsidRPr="00E962F9" w:rsidRDefault="000A6C97" w:rsidP="0023046D">
            <w:pPr>
              <w:jc w:val="center"/>
              <w:rPr>
                <w:rFonts w:eastAsia="Calibri"/>
                <w:b/>
                <w:bCs/>
              </w:rPr>
            </w:pPr>
            <w:r w:rsidRPr="00E962F9">
              <w:rPr>
                <w:rFonts w:eastAsia="Calibri"/>
                <w:b/>
                <w:bCs/>
              </w:rPr>
              <w:lastRenderedPageBreak/>
              <w:t>Step 5</w:t>
            </w:r>
          </w:p>
        </w:tc>
        <w:tc>
          <w:tcPr>
            <w:tcW w:w="11936" w:type="dxa"/>
            <w:shd w:val="clear" w:color="auto" w:fill="auto"/>
          </w:tcPr>
          <w:p w14:paraId="5F5F8D15" w14:textId="77777777" w:rsidR="000A6C97" w:rsidRPr="00E962F9" w:rsidRDefault="000A6C97" w:rsidP="000A6C97">
            <w:pPr>
              <w:numPr>
                <w:ilvl w:val="0"/>
                <w:numId w:val="27"/>
              </w:numPr>
              <w:contextualSpacing/>
              <w:rPr>
                <w:rFonts w:eastAsia="+mn-ea"/>
                <w:color w:val="000000"/>
                <w:lang w:eastAsia="en-GB"/>
              </w:rPr>
            </w:pPr>
            <w:r w:rsidRPr="00E962F9">
              <w:rPr>
                <w:rFonts w:eastAsia="+mn-ea"/>
                <w:color w:val="000000"/>
                <w:u w:val="single"/>
                <w:lang w:eastAsia="en-GB"/>
              </w:rPr>
              <w:t>Issuing of a Statutory Warning Notice</w:t>
            </w:r>
          </w:p>
          <w:p w14:paraId="6FB44979" w14:textId="77777777" w:rsidR="000A6C97" w:rsidRPr="00E962F9" w:rsidRDefault="000A6C97" w:rsidP="000A6C97">
            <w:pPr>
              <w:numPr>
                <w:ilvl w:val="0"/>
                <w:numId w:val="27"/>
              </w:numPr>
              <w:contextualSpacing/>
              <w:rPr>
                <w:rFonts w:eastAsia="+mn-ea"/>
                <w:color w:val="000000"/>
                <w:lang w:eastAsia="en-GB"/>
              </w:rPr>
            </w:pPr>
            <w:r w:rsidRPr="00E962F9">
              <w:rPr>
                <w:rFonts w:eastAsia="+mn-ea"/>
                <w:color w:val="000000"/>
                <w:lang w:eastAsia="en-GB"/>
              </w:rPr>
              <w:t>Where the LA deems it appropriate, a Statutory Warning Notice will be issued when a school has not made strong progress in their rate of attendance or actions to promote school attendance.</w:t>
            </w:r>
          </w:p>
        </w:tc>
      </w:tr>
    </w:tbl>
    <w:p w14:paraId="59FD6059" w14:textId="77777777" w:rsidR="000A6C97" w:rsidRPr="00E962F9" w:rsidRDefault="000A6C97" w:rsidP="000A6C97">
      <w:pPr>
        <w:ind w:left="709"/>
        <w:rPr>
          <w:rFonts w:eastAsia="Calibri"/>
        </w:rPr>
      </w:pPr>
    </w:p>
    <w:p w14:paraId="686613EA" w14:textId="77777777" w:rsidR="000A6C97" w:rsidRDefault="000A6C97" w:rsidP="000A6C97">
      <w:pPr>
        <w:rPr>
          <w:rFonts w:eastAsia="Calibri"/>
        </w:rPr>
      </w:pPr>
    </w:p>
    <w:p w14:paraId="3B6799AA" w14:textId="77777777" w:rsidR="000A6C97" w:rsidRDefault="000A6C97" w:rsidP="000A6C97">
      <w:pPr>
        <w:rPr>
          <w:rFonts w:eastAsia="Calibri"/>
        </w:rPr>
      </w:pPr>
    </w:p>
    <w:p w14:paraId="70859D8D" w14:textId="77777777" w:rsidR="000A6C97" w:rsidRDefault="000A6C97" w:rsidP="000A6C97">
      <w:pPr>
        <w:rPr>
          <w:rFonts w:eastAsia="Calibri"/>
        </w:rPr>
      </w:pPr>
    </w:p>
    <w:p w14:paraId="27D5CDCC" w14:textId="77777777" w:rsidR="000A6C97" w:rsidRPr="00E962F9" w:rsidRDefault="000A6C97" w:rsidP="000A6C97">
      <w:pPr>
        <w:rPr>
          <w:rFonts w:eastAsia="Calibri"/>
        </w:rPr>
      </w:pPr>
    </w:p>
    <w:p w14:paraId="2F16F331" w14:textId="77777777" w:rsidR="000A6C97" w:rsidRPr="00E962F9" w:rsidRDefault="000A6C97" w:rsidP="000A6C97">
      <w:pPr>
        <w:rPr>
          <w:rFonts w:eastAsia="Calibri"/>
        </w:rPr>
      </w:pPr>
    </w:p>
    <w:p w14:paraId="459A4F10" w14:textId="77777777" w:rsidR="000A6C97" w:rsidRPr="00E962F9" w:rsidRDefault="000A6C97" w:rsidP="000A6C97">
      <w:pPr>
        <w:rPr>
          <w:rFonts w:eastAsia="Times New Roman"/>
          <w:b/>
          <w:lang w:eastAsia="en-GB"/>
        </w:rPr>
      </w:pPr>
    </w:p>
    <w:p w14:paraId="4BD7E444" w14:textId="77777777" w:rsidR="000A6C97" w:rsidRPr="00E962F9" w:rsidRDefault="000A6C97" w:rsidP="000A6C97">
      <w:pPr>
        <w:numPr>
          <w:ilvl w:val="0"/>
          <w:numId w:val="25"/>
        </w:numPr>
        <w:rPr>
          <w:rFonts w:eastAsia="Times New Roman"/>
          <w:b/>
          <w:lang w:eastAsia="en-GB"/>
        </w:rPr>
      </w:pPr>
      <w:r w:rsidRPr="00E962F9">
        <w:rPr>
          <w:rFonts w:eastAsia="Times New Roman"/>
          <w:b/>
          <w:lang w:eastAsia="en-GB"/>
        </w:rPr>
        <w:t>National Context and Guidance</w:t>
      </w:r>
    </w:p>
    <w:p w14:paraId="345CDB2C" w14:textId="77777777" w:rsidR="000A6C97" w:rsidRPr="00E962F9" w:rsidRDefault="000A6C97" w:rsidP="000A6C97">
      <w:pPr>
        <w:autoSpaceDE w:val="0"/>
        <w:autoSpaceDN w:val="0"/>
        <w:adjustRightInd w:val="0"/>
        <w:rPr>
          <w:rFonts w:eastAsia="Times New Roman"/>
          <w:lang w:eastAsia="en-GB"/>
        </w:rPr>
      </w:pPr>
    </w:p>
    <w:p w14:paraId="6950F1FC" w14:textId="77777777" w:rsidR="000A6C97" w:rsidRPr="00E962F9" w:rsidRDefault="000A6C97" w:rsidP="000A6C97">
      <w:pPr>
        <w:autoSpaceDE w:val="0"/>
        <w:autoSpaceDN w:val="0"/>
        <w:adjustRightInd w:val="0"/>
        <w:rPr>
          <w:rFonts w:eastAsia="Times New Roman"/>
          <w:lang w:eastAsia="en-GB"/>
        </w:rPr>
      </w:pPr>
      <w:r w:rsidRPr="00E962F9">
        <w:rPr>
          <w:rFonts w:eastAsia="Times New Roman"/>
          <w:lang w:eastAsia="en-GB"/>
        </w:rPr>
        <w:t xml:space="preserve">The Welsh Government Guidance document, </w:t>
      </w:r>
      <w:r w:rsidRPr="00E962F9">
        <w:rPr>
          <w:rFonts w:eastAsia="Times New Roman"/>
          <w:i/>
          <w:lang w:eastAsia="en-GB"/>
        </w:rPr>
        <w:t>Inclusion and Pupil Support</w:t>
      </w:r>
      <w:r w:rsidRPr="00E962F9">
        <w:rPr>
          <w:rFonts w:eastAsia="Times New Roman"/>
          <w:lang w:eastAsia="en-GB"/>
        </w:rPr>
        <w:t xml:space="preserve"> 2016, provides advice and guidance and sets out responsibilities for maintaining high levels of attendance, positive </w:t>
      </w:r>
      <w:proofErr w:type="spellStart"/>
      <w:proofErr w:type="gramStart"/>
      <w:r w:rsidRPr="00E962F9">
        <w:rPr>
          <w:rFonts w:eastAsia="Times New Roman"/>
          <w:lang w:eastAsia="en-GB"/>
        </w:rPr>
        <w:t>behaviour</w:t>
      </w:r>
      <w:proofErr w:type="spellEnd"/>
      <w:proofErr w:type="gramEnd"/>
      <w:r w:rsidRPr="00E962F9">
        <w:rPr>
          <w:rFonts w:eastAsia="Times New Roman"/>
          <w:lang w:eastAsia="en-GB"/>
        </w:rPr>
        <w:t xml:space="preserve"> and well-being of all pupils. </w:t>
      </w:r>
    </w:p>
    <w:p w14:paraId="616049EE" w14:textId="77777777" w:rsidR="000A6C97" w:rsidRPr="00E962F9" w:rsidRDefault="000A6C97" w:rsidP="000A6C97">
      <w:pPr>
        <w:autoSpaceDE w:val="0"/>
        <w:autoSpaceDN w:val="0"/>
        <w:adjustRightInd w:val="0"/>
        <w:rPr>
          <w:rFonts w:eastAsia="Times New Roman"/>
          <w:lang w:eastAsia="en-GB"/>
        </w:rPr>
      </w:pPr>
    </w:p>
    <w:p w14:paraId="46011331" w14:textId="77777777" w:rsidR="000A6C97" w:rsidRPr="00E962F9" w:rsidRDefault="001758D3" w:rsidP="000A6C97">
      <w:pPr>
        <w:autoSpaceDE w:val="0"/>
        <w:autoSpaceDN w:val="0"/>
        <w:adjustRightInd w:val="0"/>
        <w:rPr>
          <w:rFonts w:eastAsia="Times New Roman"/>
          <w:lang w:eastAsia="en-GB"/>
        </w:rPr>
      </w:pPr>
      <w:hyperlink r:id="rId14" w:history="1">
        <w:r w:rsidR="000A6C97" w:rsidRPr="00E962F9">
          <w:rPr>
            <w:rFonts w:eastAsia="Times New Roman"/>
            <w:color w:val="0000FF"/>
            <w:u w:val="single"/>
            <w:lang w:eastAsia="en-GB"/>
          </w:rPr>
          <w:t>http://gov.wales/topics/educationandskills/schoolshome/pupilsupport/inclusionpupilsupportguidance/?lang=en</w:t>
        </w:r>
      </w:hyperlink>
    </w:p>
    <w:p w14:paraId="324A0F93" w14:textId="77777777" w:rsidR="000A6C97" w:rsidRPr="00E962F9" w:rsidRDefault="000A6C97" w:rsidP="000A6C97">
      <w:pPr>
        <w:autoSpaceDE w:val="0"/>
        <w:autoSpaceDN w:val="0"/>
        <w:adjustRightInd w:val="0"/>
        <w:rPr>
          <w:rFonts w:eastAsia="Times New Roman"/>
          <w:lang w:eastAsia="en-GB"/>
        </w:rPr>
      </w:pPr>
    </w:p>
    <w:p w14:paraId="5E444CE6" w14:textId="77777777" w:rsidR="000A6C97" w:rsidRPr="00E962F9" w:rsidRDefault="000A6C97" w:rsidP="000A6C97">
      <w:pPr>
        <w:tabs>
          <w:tab w:val="left" w:pos="0"/>
        </w:tabs>
        <w:autoSpaceDE w:val="0"/>
        <w:autoSpaceDN w:val="0"/>
        <w:adjustRightInd w:val="0"/>
        <w:rPr>
          <w:rFonts w:eastAsia="Times New Roman"/>
          <w:lang w:eastAsia="en-GB"/>
        </w:rPr>
      </w:pPr>
      <w:r w:rsidRPr="00E962F9">
        <w:rPr>
          <w:rFonts w:eastAsia="Times New Roman"/>
          <w:lang w:eastAsia="en-GB"/>
        </w:rPr>
        <w:t xml:space="preserve">The </w:t>
      </w:r>
      <w:proofErr w:type="gramStart"/>
      <w:r w:rsidRPr="00E962F9">
        <w:rPr>
          <w:rFonts w:eastAsia="Times New Roman"/>
          <w:i/>
          <w:lang w:eastAsia="en-GB"/>
        </w:rPr>
        <w:t>All Wales</w:t>
      </w:r>
      <w:proofErr w:type="gramEnd"/>
      <w:r w:rsidRPr="00E962F9">
        <w:rPr>
          <w:rFonts w:eastAsia="Times New Roman"/>
          <w:i/>
          <w:lang w:eastAsia="en-GB"/>
        </w:rPr>
        <w:t xml:space="preserve"> Attendance Framework</w:t>
      </w:r>
      <w:r w:rsidRPr="00E962F9">
        <w:rPr>
          <w:rFonts w:eastAsia="Times New Roman"/>
          <w:lang w:eastAsia="en-GB"/>
        </w:rPr>
        <w:t xml:space="preserve"> provides a toolkit on practice standards and guidance for Education Welfare Service practitioners. This key document aims to ensure greater consistency of practice throughout Wales and the toolkit usefully includes a section for schools that contains examples of strategies that can be employed to improve school attendance and manage lateness. An electronic version of the document is available at:</w:t>
      </w:r>
    </w:p>
    <w:p w14:paraId="7D46ECDE" w14:textId="77777777" w:rsidR="000A6C97" w:rsidRPr="00E962F9" w:rsidRDefault="001758D3" w:rsidP="000A6C97">
      <w:pPr>
        <w:tabs>
          <w:tab w:val="left" w:pos="426"/>
        </w:tabs>
        <w:autoSpaceDE w:val="0"/>
        <w:autoSpaceDN w:val="0"/>
        <w:adjustRightInd w:val="0"/>
        <w:ind w:left="426" w:hanging="426"/>
        <w:rPr>
          <w:rFonts w:eastAsia="Times New Roman"/>
          <w:color w:val="0000FF"/>
          <w:u w:val="single"/>
          <w:lang w:eastAsia="en-GB"/>
        </w:rPr>
      </w:pPr>
      <w:hyperlink r:id="rId15" w:history="1">
        <w:r w:rsidR="000A6C97" w:rsidRPr="00E962F9">
          <w:rPr>
            <w:rFonts w:eastAsia="Times New Roman"/>
            <w:color w:val="0000FF"/>
            <w:u w:val="single"/>
            <w:lang w:eastAsia="en-GB"/>
          </w:rPr>
          <w:t>http://wales.gov.uk/docs/dcells/publications/110308section3en.pdf</w:t>
        </w:r>
      </w:hyperlink>
    </w:p>
    <w:p w14:paraId="24F9EE45" w14:textId="77777777" w:rsidR="000A6C97" w:rsidRPr="00E962F9" w:rsidRDefault="000A6C97" w:rsidP="000A6C97">
      <w:pPr>
        <w:tabs>
          <w:tab w:val="left" w:pos="426"/>
        </w:tabs>
        <w:autoSpaceDE w:val="0"/>
        <w:autoSpaceDN w:val="0"/>
        <w:adjustRightInd w:val="0"/>
        <w:ind w:left="426" w:hanging="426"/>
        <w:rPr>
          <w:rFonts w:eastAsia="Times New Roman"/>
          <w:color w:val="0000FF"/>
          <w:u w:val="single"/>
          <w:lang w:eastAsia="en-GB"/>
        </w:rPr>
      </w:pPr>
    </w:p>
    <w:p w14:paraId="23369D04" w14:textId="77777777" w:rsidR="000A6C97" w:rsidRPr="00E962F9" w:rsidRDefault="000A6C97" w:rsidP="000A6C97">
      <w:pPr>
        <w:rPr>
          <w:rFonts w:eastAsia="Calibri"/>
        </w:rPr>
      </w:pPr>
      <w:proofErr w:type="gramStart"/>
      <w:r w:rsidRPr="00E962F9">
        <w:rPr>
          <w:rFonts w:eastAsia="Calibri"/>
          <w:bCs/>
        </w:rPr>
        <w:t xml:space="preserve">The Welsh Government’s </w:t>
      </w:r>
      <w:r w:rsidRPr="00E962F9">
        <w:rPr>
          <w:rFonts w:eastAsia="Calibri"/>
          <w:bCs/>
          <w:i/>
        </w:rPr>
        <w:t>All Wales Attendance Framework,</w:t>
      </w:r>
      <w:proofErr w:type="gramEnd"/>
      <w:r w:rsidRPr="00E962F9">
        <w:rPr>
          <w:rFonts w:eastAsia="Calibri"/>
          <w:bCs/>
        </w:rPr>
        <w:t xml:space="preserve"> contains strategies that schools can adopt to improve attendance and manage lateness.</w:t>
      </w:r>
    </w:p>
    <w:p w14:paraId="01327507" w14:textId="77777777" w:rsidR="000A6C97" w:rsidRPr="00E962F9" w:rsidRDefault="000A6C97" w:rsidP="000A6C97">
      <w:pPr>
        <w:autoSpaceDE w:val="0"/>
        <w:autoSpaceDN w:val="0"/>
        <w:adjustRightInd w:val="0"/>
        <w:rPr>
          <w:rFonts w:eastAsia="Times New Roman"/>
          <w:lang w:eastAsia="en-GB"/>
        </w:rPr>
      </w:pPr>
      <w:r w:rsidRPr="00E962F9">
        <w:rPr>
          <w:rFonts w:eastAsia="Times New Roman"/>
          <w:b/>
          <w:bCs/>
          <w:lang w:eastAsia="en-GB"/>
        </w:rPr>
        <w:t xml:space="preserve"> </w:t>
      </w:r>
    </w:p>
    <w:p w14:paraId="07C04777" w14:textId="77777777" w:rsidR="000A6C97" w:rsidRPr="00E962F9" w:rsidRDefault="000A6C97" w:rsidP="000A6C97">
      <w:pPr>
        <w:rPr>
          <w:rFonts w:ascii="Calibri" w:eastAsia="Calibri" w:hAnsi="Calibri"/>
        </w:rPr>
      </w:pPr>
    </w:p>
    <w:p w14:paraId="7682635D" w14:textId="77777777" w:rsidR="000A6C97" w:rsidRPr="00E962F9" w:rsidRDefault="000A6C97" w:rsidP="000A6C97">
      <w:pPr>
        <w:rPr>
          <w:rFonts w:ascii="Calibri" w:eastAsia="Calibri" w:hAnsi="Calibri"/>
          <w:i/>
          <w:color w:val="0070C0"/>
        </w:rPr>
      </w:pPr>
    </w:p>
    <w:p w14:paraId="032AE8E7" w14:textId="77777777" w:rsidR="000A6C97" w:rsidRPr="00E962F9" w:rsidRDefault="000A6C97" w:rsidP="000A6C97">
      <w:pPr>
        <w:rPr>
          <w:rFonts w:eastAsia="Times New Roman"/>
          <w:lang w:eastAsia="en-GB"/>
        </w:rPr>
      </w:pPr>
    </w:p>
    <w:p w14:paraId="20359666" w14:textId="77777777" w:rsidR="000A6C97" w:rsidRDefault="000A6C97" w:rsidP="000A6C97"/>
    <w:p w14:paraId="4B16D73C" w14:textId="77777777" w:rsidR="000A6C97" w:rsidRPr="000A6C97" w:rsidRDefault="000A6C97" w:rsidP="000A6C97">
      <w:pPr>
        <w:tabs>
          <w:tab w:val="left" w:pos="8460"/>
        </w:tabs>
      </w:pPr>
    </w:p>
    <w:p w14:paraId="77CD006A" w14:textId="77777777" w:rsidR="000A6C97" w:rsidRPr="000A6C97" w:rsidRDefault="000A6C97" w:rsidP="000A6C97"/>
    <w:p w14:paraId="25AEA2BC" w14:textId="77777777" w:rsidR="000A6C97" w:rsidRPr="000A6C97" w:rsidRDefault="000A6C97" w:rsidP="000A6C97"/>
    <w:p w14:paraId="6C2DCE97" w14:textId="77777777" w:rsidR="000A6C97" w:rsidRPr="000A6C97" w:rsidRDefault="000A6C97" w:rsidP="000A6C97"/>
    <w:p w14:paraId="31FC42C1" w14:textId="77777777" w:rsidR="000A6C97" w:rsidRPr="000A6C97" w:rsidRDefault="000A6C97" w:rsidP="000A6C97"/>
    <w:p w14:paraId="652C7368" w14:textId="77777777" w:rsidR="000A6C97" w:rsidRPr="000A6C97" w:rsidRDefault="000A6C97" w:rsidP="000A6C97"/>
    <w:p w14:paraId="3EC27544" w14:textId="77777777" w:rsidR="000A6C97" w:rsidRPr="000A6C97" w:rsidRDefault="000A6C97" w:rsidP="000A6C97"/>
    <w:sectPr w:rsidR="000A6C97" w:rsidRPr="000A6C97" w:rsidSect="001B1C3D">
      <w:pgSz w:w="16850" w:h="11910" w:orient="landscape"/>
      <w:pgMar w:top="1340" w:right="1220" w:bottom="1120" w:left="1220" w:header="724" w:footer="938" w:gutter="0"/>
      <w:pgBorders w:offsetFrom="page">
        <w:top w:val="triple" w:sz="4" w:space="24" w:color="auto"/>
        <w:left w:val="triple" w:sz="4" w:space="24" w:color="auto"/>
        <w:bottom w:val="triple" w:sz="4" w:space="24" w:color="auto"/>
        <w:right w:val="trip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EBB95" w14:textId="77777777" w:rsidR="00E617BE" w:rsidRDefault="00E617BE">
      <w:r>
        <w:separator/>
      </w:r>
    </w:p>
  </w:endnote>
  <w:endnote w:type="continuationSeparator" w:id="0">
    <w:p w14:paraId="383F0AAF" w14:textId="77777777" w:rsidR="00E617BE" w:rsidRDefault="00E61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T3BF0o00">
    <w:altName w:val="Calibri"/>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640C" w14:textId="5251FC46" w:rsidR="003418E8" w:rsidRPr="003418E8" w:rsidRDefault="003418E8" w:rsidP="003418E8">
    <w:pPr>
      <w:pStyle w:val="Footer"/>
      <w:jc w:val="center"/>
      <w:rPr>
        <w:sz w:val="40"/>
        <w:szCs w:val="40"/>
        <w:lang w:val="en-GB"/>
      </w:rPr>
    </w:pPr>
    <w:r w:rsidRPr="003418E8">
      <w:rPr>
        <w:sz w:val="40"/>
        <w:szCs w:val="40"/>
        <w:lang w:val="en-GB"/>
      </w:rPr>
      <w:t>Nurture.  Achieve.  Celebrate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A96C" w14:textId="77777777" w:rsidR="00B04576" w:rsidRPr="003418E8" w:rsidRDefault="00B04576" w:rsidP="00B04576">
    <w:pPr>
      <w:pStyle w:val="Footer"/>
      <w:jc w:val="center"/>
      <w:rPr>
        <w:sz w:val="40"/>
        <w:szCs w:val="40"/>
        <w:lang w:val="en-GB"/>
      </w:rPr>
    </w:pPr>
    <w:r w:rsidRPr="003418E8">
      <w:rPr>
        <w:sz w:val="40"/>
        <w:szCs w:val="40"/>
        <w:lang w:val="en-GB"/>
      </w:rPr>
      <w:t>Nurture.  Achieve.  Celebrate</w:t>
    </w:r>
  </w:p>
  <w:p w14:paraId="0D2852C3" w14:textId="4714D1AD" w:rsidR="000B55FC" w:rsidRPr="003418E8" w:rsidRDefault="002A318A" w:rsidP="003418E8">
    <w:pPr>
      <w:pStyle w:val="BodyText"/>
      <w:spacing w:line="14" w:lineRule="auto"/>
      <w:ind w:left="0"/>
      <w:rPr>
        <w:sz w:val="96"/>
        <w:szCs w:val="96"/>
      </w:rPr>
    </w:pPr>
    <w:r>
      <w:rPr>
        <w:noProof/>
      </w:rPr>
      <mc:AlternateContent>
        <mc:Choice Requires="wps">
          <w:drawing>
            <wp:anchor distT="0" distB="0" distL="0" distR="0" simplePos="0" relativeHeight="486613504" behindDoc="1" locked="0" layoutInCell="1" allowOverlap="1" wp14:anchorId="336CA1FB" wp14:editId="698EDB12">
              <wp:simplePos x="0" y="0"/>
              <wp:positionH relativeFrom="page">
                <wp:posOffset>2924810</wp:posOffset>
              </wp:positionH>
              <wp:positionV relativeFrom="page">
                <wp:posOffset>9952019</wp:posOffset>
              </wp:positionV>
              <wp:extent cx="1721485" cy="16383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163830"/>
                      </a:xfrm>
                      <a:prstGeom prst="rect">
                        <a:avLst/>
                      </a:prstGeom>
                    </wps:spPr>
                    <wps:txbx>
                      <w:txbxContent>
                        <w:p w14:paraId="677FB28C" w14:textId="1494DDC3" w:rsidR="000B55FC" w:rsidRDefault="000B55FC">
                          <w:pPr>
                            <w:spacing w:before="18"/>
                            <w:ind w:left="20"/>
                            <w:rPr>
                              <w:rFonts w:ascii="Arial"/>
                              <w:sz w:val="19"/>
                            </w:rPr>
                          </w:pPr>
                        </w:p>
                      </w:txbxContent>
                    </wps:txbx>
                    <wps:bodyPr wrap="square" lIns="0" tIns="0" rIns="0" bIns="0" rtlCol="0">
                      <a:noAutofit/>
                    </wps:bodyPr>
                  </wps:wsp>
                </a:graphicData>
              </a:graphic>
            </wp:anchor>
          </w:drawing>
        </mc:Choice>
        <mc:Fallback>
          <w:pict>
            <v:shapetype w14:anchorId="336CA1FB" id="_x0000_t202" coordsize="21600,21600" o:spt="202" path="m,l,21600r21600,l21600,xe">
              <v:stroke joinstyle="miter"/>
              <v:path gradientshapeok="t" o:connecttype="rect"/>
            </v:shapetype>
            <v:shape id="Textbox 6" o:spid="_x0000_s1088" type="#_x0000_t202" style="position:absolute;left:0;text-align:left;margin-left:230.3pt;margin-top:783.6pt;width:135.55pt;height:12.9pt;z-index:-167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" filled="f" stroked="f">
              <v:textbox inset="0,0,0,0">
                <w:txbxContent>
                  <w:p w14:paraId="677FB28C" w14:textId="1494DDC3" w:rsidR="000B55FC" w:rsidRDefault="000B55FC">
                    <w:pPr>
                      <w:spacing w:before="18"/>
                      <w:ind w:left="20"/>
                      <w:rPr>
                        <w:rFonts w:ascii="Arial"/>
                        <w:sz w:val="19"/>
                      </w:rPr>
                    </w:pPr>
                  </w:p>
                </w:txbxContent>
              </v:textbox>
              <w10:wrap anchorx="page" anchory="page"/>
            </v:shape>
          </w:pict>
        </mc:Fallback>
      </mc:AlternateContent>
    </w:r>
    <w:r>
      <w:rPr>
        <w:noProof/>
      </w:rPr>
      <mc:AlternateContent>
        <mc:Choice Requires="wps">
          <w:drawing>
            <wp:anchor distT="0" distB="0" distL="0" distR="0" simplePos="0" relativeHeight="486614016" behindDoc="1" locked="0" layoutInCell="1" allowOverlap="1" wp14:anchorId="287726EB" wp14:editId="7E1CD5FE">
              <wp:simplePos x="0" y="0"/>
              <wp:positionH relativeFrom="page">
                <wp:posOffset>6485254</wp:posOffset>
              </wp:positionH>
              <wp:positionV relativeFrom="page">
                <wp:posOffset>9952019</wp:posOffset>
              </wp:positionV>
              <wp:extent cx="222250" cy="16383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63830"/>
                      </a:xfrm>
                      <a:prstGeom prst="rect">
                        <a:avLst/>
                      </a:prstGeom>
                    </wps:spPr>
                    <wps:txbx>
                      <w:txbxContent>
                        <w:p w14:paraId="55B2D263" w14:textId="77777777" w:rsidR="000B55FC" w:rsidRDefault="002A318A">
                          <w:pPr>
                            <w:spacing w:before="18"/>
                            <w:ind w:left="60"/>
                            <w:rPr>
                              <w:rFonts w:ascii="Arial"/>
                              <w:sz w:val="19"/>
                            </w:rPr>
                          </w:pPr>
                          <w:r>
                            <w:rPr>
                              <w:rFonts w:ascii="Arial"/>
                              <w:spacing w:val="-5"/>
                              <w:sz w:val="19"/>
                            </w:rPr>
                            <w:fldChar w:fldCharType="begin"/>
                          </w:r>
                          <w:r>
                            <w:rPr>
                              <w:rFonts w:ascii="Arial"/>
                              <w:spacing w:val="-5"/>
                              <w:sz w:val="19"/>
                            </w:rPr>
                            <w:instrText xml:space="preserve"> PAGE </w:instrText>
                          </w:r>
                          <w:r>
                            <w:rPr>
                              <w:rFonts w:ascii="Arial"/>
                              <w:spacing w:val="-5"/>
                              <w:sz w:val="19"/>
                            </w:rPr>
                            <w:fldChar w:fldCharType="separate"/>
                          </w:r>
                          <w:r>
                            <w:rPr>
                              <w:rFonts w:ascii="Arial"/>
                              <w:spacing w:val="-5"/>
                              <w:sz w:val="19"/>
                            </w:rPr>
                            <w:t>10</w:t>
                          </w:r>
                          <w:r>
                            <w:rPr>
                              <w:rFonts w:ascii="Arial"/>
                              <w:spacing w:val="-5"/>
                              <w:sz w:val="19"/>
                            </w:rPr>
                            <w:fldChar w:fldCharType="end"/>
                          </w:r>
                        </w:p>
                      </w:txbxContent>
                    </wps:txbx>
                    <wps:bodyPr wrap="square" lIns="0" tIns="0" rIns="0" bIns="0" rtlCol="0">
                      <a:noAutofit/>
                    </wps:bodyPr>
                  </wps:wsp>
                </a:graphicData>
              </a:graphic>
            </wp:anchor>
          </w:drawing>
        </mc:Choice>
        <mc:Fallback>
          <w:pict>
            <v:shape w14:anchorId="287726EB" id="Textbox 7" o:spid="_x0000_s1089" type="#_x0000_t202" style="position:absolute;left:0;text-align:left;margin-left:510.65pt;margin-top:783.6pt;width:17.5pt;height:12.9pt;z-index:-167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" filled="f" stroked="f">
              <v:textbox inset="0,0,0,0">
                <w:txbxContent>
                  <w:p w14:paraId="55B2D263" w14:textId="77777777" w:rsidR="000B55FC" w:rsidRDefault="002A318A">
                    <w:pPr>
                      <w:spacing w:before="18"/>
                      <w:ind w:left="60"/>
                      <w:rPr>
                        <w:rFonts w:ascii="Arial"/>
                        <w:sz w:val="19"/>
                      </w:rPr>
                    </w:pPr>
                    <w:r>
                      <w:rPr>
                        <w:rFonts w:ascii="Arial"/>
                        <w:spacing w:val="-5"/>
                        <w:sz w:val="19"/>
                      </w:rPr>
                      <w:fldChar w:fldCharType="begin"/>
                    </w:r>
                    <w:r>
                      <w:rPr>
                        <w:rFonts w:ascii="Arial"/>
                        <w:spacing w:val="-5"/>
                        <w:sz w:val="19"/>
                      </w:rPr>
                      <w:instrText xml:space="preserve"> PAGE </w:instrText>
                    </w:r>
                    <w:r>
                      <w:rPr>
                        <w:rFonts w:ascii="Arial"/>
                        <w:spacing w:val="-5"/>
                        <w:sz w:val="19"/>
                      </w:rPr>
                      <w:fldChar w:fldCharType="separate"/>
                    </w:r>
                    <w:r>
                      <w:rPr>
                        <w:rFonts w:ascii="Arial"/>
                        <w:spacing w:val="-5"/>
                        <w:sz w:val="19"/>
                      </w:rPr>
                      <w:t>10</w:t>
                    </w:r>
                    <w:r>
                      <w:rPr>
                        <w:rFonts w:ascii="Arial"/>
                        <w:spacing w:val="-5"/>
                        <w:sz w:val="19"/>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4E9A" w14:textId="54F085A7" w:rsidR="00B04576" w:rsidRPr="003418E8" w:rsidRDefault="00B04576" w:rsidP="00B04576">
    <w:pPr>
      <w:pStyle w:val="Footer"/>
      <w:jc w:val="center"/>
      <w:rPr>
        <w:sz w:val="40"/>
        <w:szCs w:val="40"/>
        <w:lang w:val="en-GB"/>
      </w:rPr>
    </w:pPr>
    <w:r>
      <w:rPr>
        <w:noProof/>
      </w:rPr>
      <mc:AlternateContent>
        <mc:Choice Requires="wps">
          <w:drawing>
            <wp:anchor distT="0" distB="0" distL="0" distR="0" simplePos="0" relativeHeight="486615552" behindDoc="1" locked="0" layoutInCell="1" allowOverlap="1" wp14:anchorId="78E06CB4" wp14:editId="2A44327C">
              <wp:simplePos x="0" y="0"/>
              <wp:positionH relativeFrom="rightMargin">
                <wp:align>left</wp:align>
              </wp:positionH>
              <wp:positionV relativeFrom="bottomMargin">
                <wp:align>top</wp:align>
              </wp:positionV>
              <wp:extent cx="222250" cy="1644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64465"/>
                      </a:xfrm>
                      <a:prstGeom prst="rect">
                        <a:avLst/>
                      </a:prstGeom>
                    </wps:spPr>
                    <wps:txbx>
                      <w:txbxContent>
                        <w:p w14:paraId="5FDBCCA2" w14:textId="77777777" w:rsidR="000B55FC" w:rsidRDefault="002A318A">
                          <w:pPr>
                            <w:spacing w:before="18"/>
                            <w:ind w:left="60"/>
                            <w:rPr>
                              <w:rFonts w:ascii="Arial"/>
                              <w:sz w:val="19"/>
                            </w:rPr>
                          </w:pPr>
                          <w:r>
                            <w:rPr>
                              <w:rFonts w:ascii="Arial"/>
                              <w:spacing w:val="-5"/>
                              <w:sz w:val="19"/>
                            </w:rPr>
                            <w:fldChar w:fldCharType="begin"/>
                          </w:r>
                          <w:r>
                            <w:rPr>
                              <w:rFonts w:ascii="Arial"/>
                              <w:spacing w:val="-5"/>
                              <w:sz w:val="19"/>
                            </w:rPr>
                            <w:instrText xml:space="preserve"> PAGE </w:instrText>
                          </w:r>
                          <w:r>
                            <w:rPr>
                              <w:rFonts w:ascii="Arial"/>
                              <w:spacing w:val="-5"/>
                              <w:sz w:val="19"/>
                            </w:rPr>
                            <w:fldChar w:fldCharType="separate"/>
                          </w:r>
                          <w:r>
                            <w:rPr>
                              <w:rFonts w:ascii="Arial"/>
                              <w:spacing w:val="-5"/>
                              <w:sz w:val="19"/>
                            </w:rPr>
                            <w:t>35</w:t>
                          </w:r>
                          <w:r>
                            <w:rPr>
                              <w:rFonts w:ascii="Arial"/>
                              <w:spacing w:val="-5"/>
                              <w:sz w:val="19"/>
                            </w:rPr>
                            <w:fldChar w:fldCharType="end"/>
                          </w:r>
                        </w:p>
                      </w:txbxContent>
                    </wps:txbx>
                    <wps:bodyPr wrap="square" lIns="0" tIns="0" rIns="0" bIns="0" rtlCol="0">
                      <a:noAutofit/>
                    </wps:bodyPr>
                  </wps:wsp>
                </a:graphicData>
              </a:graphic>
            </wp:anchor>
          </w:drawing>
        </mc:Choice>
        <mc:Fallback>
          <w:pict>
            <v:shapetype w14:anchorId="78E06CB4" id="_x0000_t202" coordsize="21600,21600" o:spt="202" path="m,l,21600r21600,l21600,xe">
              <v:stroke joinstyle="miter"/>
              <v:path gradientshapeok="t" o:connecttype="rect"/>
            </v:shapetype>
            <v:shape id="Textbox 51" o:spid="_x0000_s1090" type="#_x0000_t202" style="position:absolute;left:0;text-align:left;margin-left:0;margin-top:0;width:17.5pt;height:12.95pt;z-index:-16700928;visibility:visible;mso-wrap-style:square;mso-wrap-distance-left:0;mso-wrap-distance-top:0;mso-wrap-distance-right:0;mso-wrap-distance-bottom:0;mso-position-horizontal:left;mso-position-horizontal-relative:right-margin-area;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" filled="f" stroked="f">
              <v:textbox inset="0,0,0,0">
                <w:txbxContent>
                  <w:p w14:paraId="5FDBCCA2" w14:textId="77777777" w:rsidR="000B55FC" w:rsidRDefault="002A318A">
                    <w:pPr>
                      <w:spacing w:before="18"/>
                      <w:ind w:left="60"/>
                      <w:rPr>
                        <w:rFonts w:ascii="Arial"/>
                        <w:sz w:val="19"/>
                      </w:rPr>
                    </w:pPr>
                    <w:r>
                      <w:rPr>
                        <w:rFonts w:ascii="Arial"/>
                        <w:spacing w:val="-5"/>
                        <w:sz w:val="19"/>
                      </w:rPr>
                      <w:fldChar w:fldCharType="begin"/>
                    </w:r>
                    <w:r>
                      <w:rPr>
                        <w:rFonts w:ascii="Arial"/>
                        <w:spacing w:val="-5"/>
                        <w:sz w:val="19"/>
                      </w:rPr>
                      <w:instrText xml:space="preserve"> PAGE </w:instrText>
                    </w:r>
                    <w:r>
                      <w:rPr>
                        <w:rFonts w:ascii="Arial"/>
                        <w:spacing w:val="-5"/>
                        <w:sz w:val="19"/>
                      </w:rPr>
                      <w:fldChar w:fldCharType="separate"/>
                    </w:r>
                    <w:r>
                      <w:rPr>
                        <w:rFonts w:ascii="Arial"/>
                        <w:spacing w:val="-5"/>
                        <w:sz w:val="19"/>
                      </w:rPr>
                      <w:t>35</w:t>
                    </w:r>
                    <w:r>
                      <w:rPr>
                        <w:rFonts w:ascii="Arial"/>
                        <w:spacing w:val="-5"/>
                        <w:sz w:val="19"/>
                      </w:rPr>
                      <w:fldChar w:fldCharType="end"/>
                    </w:r>
                  </w:p>
                </w:txbxContent>
              </v:textbox>
              <w10:wrap anchorx="margin" anchory="margin"/>
            </v:shape>
          </w:pict>
        </mc:Fallback>
      </mc:AlternateContent>
    </w:r>
    <w:r w:rsidRPr="003418E8">
      <w:rPr>
        <w:sz w:val="40"/>
        <w:szCs w:val="40"/>
        <w:lang w:val="en-GB"/>
      </w:rPr>
      <w:t>Nurture.  Achieve.  Celebrate</w:t>
    </w:r>
  </w:p>
  <w:p w14:paraId="18F755BB" w14:textId="2602CFF4" w:rsidR="000B55FC" w:rsidRDefault="000B55F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6315B" w14:textId="77777777" w:rsidR="00E617BE" w:rsidRDefault="00E617BE">
      <w:r>
        <w:separator/>
      </w:r>
    </w:p>
  </w:footnote>
  <w:footnote w:type="continuationSeparator" w:id="0">
    <w:p w14:paraId="40386370" w14:textId="77777777" w:rsidR="00E617BE" w:rsidRDefault="00E61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76ED" w14:textId="77777777" w:rsidR="000B55FC" w:rsidRDefault="002A318A">
    <w:pPr>
      <w:pStyle w:val="BodyText"/>
      <w:spacing w:line="14" w:lineRule="auto"/>
      <w:rPr>
        <w:sz w:val="20"/>
      </w:rPr>
    </w:pPr>
    <w:r>
      <w:rPr>
        <w:noProof/>
      </w:rPr>
      <mc:AlternateContent>
        <mc:Choice Requires="wps">
          <w:drawing>
            <wp:anchor distT="0" distB="0" distL="0" distR="0" simplePos="0" relativeHeight="486612992" behindDoc="1" locked="0" layoutInCell="1" allowOverlap="1" wp14:anchorId="79B2909D" wp14:editId="5262CD59">
              <wp:simplePos x="0" y="0"/>
              <wp:positionH relativeFrom="page">
                <wp:posOffset>902969</wp:posOffset>
              </wp:positionH>
              <wp:positionV relativeFrom="page">
                <wp:posOffset>447339</wp:posOffset>
              </wp:positionV>
              <wp:extent cx="2207895" cy="16383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895" cy="163830"/>
                      </a:xfrm>
                      <a:prstGeom prst="rect">
                        <a:avLst/>
                      </a:prstGeom>
                    </wps:spPr>
                    <wps:txbx>
                      <w:txbxContent>
                        <w:p w14:paraId="5579E7B7" w14:textId="0860FB15" w:rsidR="000B55FC" w:rsidRDefault="00643085">
                          <w:pPr>
                            <w:spacing w:before="18"/>
                            <w:ind w:left="20"/>
                            <w:rPr>
                              <w:rFonts w:ascii="Arial"/>
                              <w:sz w:val="19"/>
                            </w:rPr>
                          </w:pPr>
                          <w:r>
                            <w:rPr>
                              <w:rFonts w:ascii="Arial"/>
                              <w:sz w:val="19"/>
                            </w:rPr>
                            <w:t xml:space="preserve">Cwmffrwdoer </w:t>
                          </w:r>
                          <w:r w:rsidR="002A318A">
                            <w:rPr>
                              <w:rFonts w:ascii="Arial"/>
                              <w:sz w:val="19"/>
                            </w:rPr>
                            <w:t>Attendance</w:t>
                          </w:r>
                          <w:r w:rsidR="002A318A">
                            <w:rPr>
                              <w:rFonts w:ascii="Arial"/>
                              <w:spacing w:val="34"/>
                              <w:sz w:val="19"/>
                            </w:rPr>
                            <w:t xml:space="preserve"> </w:t>
                          </w:r>
                          <w:r w:rsidR="002A318A">
                            <w:rPr>
                              <w:rFonts w:ascii="Arial"/>
                              <w:spacing w:val="-2"/>
                              <w:sz w:val="19"/>
                            </w:rPr>
                            <w:t>Policy</w:t>
                          </w:r>
                        </w:p>
                      </w:txbxContent>
                    </wps:txbx>
                    <wps:bodyPr wrap="square" lIns="0" tIns="0" rIns="0" bIns="0" rtlCol="0">
                      <a:noAutofit/>
                    </wps:bodyPr>
                  </wps:wsp>
                </a:graphicData>
              </a:graphic>
            </wp:anchor>
          </w:drawing>
        </mc:Choice>
        <mc:Fallback>
          <w:pict>
            <v:shapetype w14:anchorId="79B2909D" id="_x0000_t202" coordsize="21600,21600" o:spt="202" path="m,l,21600r21600,l21600,xe">
              <v:stroke joinstyle="miter"/>
              <v:path gradientshapeok="t" o:connecttype="rect"/>
            </v:shapetype>
            <v:shape id="Textbox 5" o:spid="_x0000_s1087" type="#_x0000_t202" style="position:absolute;left:0;text-align:left;margin-left:71.1pt;margin-top:35.2pt;width:173.85pt;height:12.9pt;z-index:-167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" filled="f" stroked="f">
              <v:textbox inset="0,0,0,0">
                <w:txbxContent>
                  <w:p w14:paraId="5579E7B7" w14:textId="0860FB15" w:rsidR="000B55FC" w:rsidRDefault="00643085">
                    <w:pPr>
                      <w:spacing w:before="18"/>
                      <w:ind w:left="20"/>
                      <w:rPr>
                        <w:rFonts w:ascii="Arial"/>
                        <w:sz w:val="19"/>
                      </w:rPr>
                    </w:pPr>
                    <w:r>
                      <w:rPr>
                        <w:rFonts w:ascii="Arial"/>
                        <w:sz w:val="19"/>
                      </w:rPr>
                      <w:t xml:space="preserve">Cwmffrwdoer </w:t>
                    </w:r>
                    <w:r w:rsidR="002A318A">
                      <w:rPr>
                        <w:rFonts w:ascii="Arial"/>
                        <w:sz w:val="19"/>
                      </w:rPr>
                      <w:t>Attendance</w:t>
                    </w:r>
                    <w:r w:rsidR="002A318A">
                      <w:rPr>
                        <w:rFonts w:ascii="Arial"/>
                        <w:spacing w:val="34"/>
                        <w:sz w:val="19"/>
                      </w:rPr>
                      <w:t xml:space="preserve"> </w:t>
                    </w:r>
                    <w:r w:rsidR="002A318A">
                      <w:rPr>
                        <w:rFonts w:ascii="Arial"/>
                        <w:spacing w:val="-2"/>
                        <w:sz w:val="19"/>
                      </w:rPr>
                      <w:t>Policy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BD1C" w14:textId="16764DF5" w:rsidR="000B55FC" w:rsidRDefault="000B55F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7ABA"/>
    <w:multiLevelType w:val="multilevel"/>
    <w:tmpl w:val="17CC55B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A421D6"/>
    <w:multiLevelType w:val="multilevel"/>
    <w:tmpl w:val="8AE6FEAC"/>
    <w:lvl w:ilvl="0">
      <w:start w:val="10"/>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2" w15:restartNumberingAfterBreak="0">
    <w:nsid w:val="09610967"/>
    <w:multiLevelType w:val="multilevel"/>
    <w:tmpl w:val="C4DCDC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B7D7DE0"/>
    <w:multiLevelType w:val="hybridMultilevel"/>
    <w:tmpl w:val="9FC4A1F8"/>
    <w:lvl w:ilvl="0" w:tplc="11D4631C">
      <w:numFmt w:val="bullet"/>
      <w:lvlText w:val=""/>
      <w:lvlJc w:val="left"/>
      <w:pPr>
        <w:ind w:left="1562" w:hanging="360"/>
      </w:pPr>
      <w:rPr>
        <w:rFonts w:ascii="Symbol" w:eastAsia="Symbol" w:hAnsi="Symbol" w:cs="Symbol" w:hint="default"/>
        <w:spacing w:val="0"/>
        <w:w w:val="100"/>
        <w:lang w:val="en-US" w:eastAsia="en-US" w:bidi="ar-SA"/>
      </w:rPr>
    </w:lvl>
    <w:lvl w:ilvl="1" w:tplc="8FA07296">
      <w:numFmt w:val="bullet"/>
      <w:lvlText w:val="o"/>
      <w:lvlJc w:val="left"/>
      <w:pPr>
        <w:ind w:left="2283" w:hanging="361"/>
      </w:pPr>
      <w:rPr>
        <w:rFonts w:ascii="Courier New" w:eastAsia="Courier New" w:hAnsi="Courier New" w:cs="Courier New" w:hint="default"/>
        <w:b w:val="0"/>
        <w:bCs w:val="0"/>
        <w:i w:val="0"/>
        <w:iCs w:val="0"/>
        <w:spacing w:val="0"/>
        <w:w w:val="100"/>
        <w:sz w:val="24"/>
        <w:szCs w:val="24"/>
        <w:lang w:val="en-US" w:eastAsia="en-US" w:bidi="ar-SA"/>
      </w:rPr>
    </w:lvl>
    <w:lvl w:ilvl="2" w:tplc="557AA2C2">
      <w:numFmt w:val="bullet"/>
      <w:lvlText w:val=""/>
      <w:lvlJc w:val="left"/>
      <w:pPr>
        <w:ind w:left="3004" w:hanging="361"/>
      </w:pPr>
      <w:rPr>
        <w:rFonts w:ascii="Wingdings" w:eastAsia="Wingdings" w:hAnsi="Wingdings" w:cs="Wingdings" w:hint="default"/>
        <w:b w:val="0"/>
        <w:bCs w:val="0"/>
        <w:i w:val="0"/>
        <w:iCs w:val="0"/>
        <w:spacing w:val="0"/>
        <w:w w:val="100"/>
        <w:sz w:val="24"/>
        <w:szCs w:val="24"/>
        <w:lang w:val="en-US" w:eastAsia="en-US" w:bidi="ar-SA"/>
      </w:rPr>
    </w:lvl>
    <w:lvl w:ilvl="3" w:tplc="7A84B252">
      <w:numFmt w:val="bullet"/>
      <w:lvlText w:val="•"/>
      <w:lvlJc w:val="left"/>
      <w:pPr>
        <w:ind w:left="3981" w:hanging="361"/>
      </w:pPr>
      <w:rPr>
        <w:rFonts w:hint="default"/>
        <w:lang w:val="en-US" w:eastAsia="en-US" w:bidi="ar-SA"/>
      </w:rPr>
    </w:lvl>
    <w:lvl w:ilvl="4" w:tplc="87CABAC2">
      <w:numFmt w:val="bullet"/>
      <w:lvlText w:val="•"/>
      <w:lvlJc w:val="left"/>
      <w:pPr>
        <w:ind w:left="4962" w:hanging="361"/>
      </w:pPr>
      <w:rPr>
        <w:rFonts w:hint="default"/>
        <w:lang w:val="en-US" w:eastAsia="en-US" w:bidi="ar-SA"/>
      </w:rPr>
    </w:lvl>
    <w:lvl w:ilvl="5" w:tplc="2CFC258C">
      <w:numFmt w:val="bullet"/>
      <w:lvlText w:val="•"/>
      <w:lvlJc w:val="left"/>
      <w:pPr>
        <w:ind w:left="5943" w:hanging="361"/>
      </w:pPr>
      <w:rPr>
        <w:rFonts w:hint="default"/>
        <w:lang w:val="en-US" w:eastAsia="en-US" w:bidi="ar-SA"/>
      </w:rPr>
    </w:lvl>
    <w:lvl w:ilvl="6" w:tplc="E410D386">
      <w:numFmt w:val="bullet"/>
      <w:lvlText w:val="•"/>
      <w:lvlJc w:val="left"/>
      <w:pPr>
        <w:ind w:left="6925" w:hanging="361"/>
      </w:pPr>
      <w:rPr>
        <w:rFonts w:hint="default"/>
        <w:lang w:val="en-US" w:eastAsia="en-US" w:bidi="ar-SA"/>
      </w:rPr>
    </w:lvl>
    <w:lvl w:ilvl="7" w:tplc="6C92BF5A">
      <w:numFmt w:val="bullet"/>
      <w:lvlText w:val="•"/>
      <w:lvlJc w:val="left"/>
      <w:pPr>
        <w:ind w:left="7906" w:hanging="361"/>
      </w:pPr>
      <w:rPr>
        <w:rFonts w:hint="default"/>
        <w:lang w:val="en-US" w:eastAsia="en-US" w:bidi="ar-SA"/>
      </w:rPr>
    </w:lvl>
    <w:lvl w:ilvl="8" w:tplc="72A22B1A">
      <w:numFmt w:val="bullet"/>
      <w:lvlText w:val="•"/>
      <w:lvlJc w:val="left"/>
      <w:pPr>
        <w:ind w:left="8887" w:hanging="361"/>
      </w:pPr>
      <w:rPr>
        <w:rFonts w:hint="default"/>
        <w:lang w:val="en-US" w:eastAsia="en-US" w:bidi="ar-SA"/>
      </w:rPr>
    </w:lvl>
  </w:abstractNum>
  <w:abstractNum w:abstractNumId="4" w15:restartNumberingAfterBreak="0">
    <w:nsid w:val="0CFF4658"/>
    <w:multiLevelType w:val="multilevel"/>
    <w:tmpl w:val="A4061A3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1F63BC6"/>
    <w:multiLevelType w:val="hybridMultilevel"/>
    <w:tmpl w:val="D7961DB8"/>
    <w:lvl w:ilvl="0" w:tplc="2C74D638">
      <w:start w:val="1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0D50CE"/>
    <w:multiLevelType w:val="multilevel"/>
    <w:tmpl w:val="0A1880AE"/>
    <w:lvl w:ilvl="0">
      <w:start w:val="1"/>
      <w:numFmt w:val="bullet"/>
      <w:lvlText w:val=""/>
      <w:lvlJc w:val="left"/>
      <w:pPr>
        <w:ind w:left="360" w:hanging="360"/>
      </w:pPr>
      <w:rPr>
        <w:rFonts w:ascii="Symbol" w:hAnsi="Symbol" w:hint="default"/>
      </w:rPr>
    </w:lvl>
    <w:lvl w:ilvl="1">
      <w:start w:val="1"/>
      <w:numFmt w:val="decimal"/>
      <w:lvlText w:val="%1.%2."/>
      <w:lvlJc w:val="left"/>
      <w:pPr>
        <w:ind w:left="1425"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AC23A9"/>
    <w:multiLevelType w:val="multilevel"/>
    <w:tmpl w:val="0A1880AE"/>
    <w:lvl w:ilvl="0">
      <w:start w:val="1"/>
      <w:numFmt w:val="bullet"/>
      <w:lvlText w:val=""/>
      <w:lvlJc w:val="left"/>
      <w:pPr>
        <w:ind w:left="360" w:hanging="360"/>
      </w:pPr>
      <w:rPr>
        <w:rFonts w:ascii="Symbol" w:hAnsi="Symbol" w:hint="default"/>
      </w:rPr>
    </w:lvl>
    <w:lvl w:ilvl="1">
      <w:start w:val="1"/>
      <w:numFmt w:val="decimal"/>
      <w:lvlText w:val="%1.%2."/>
      <w:lvlJc w:val="left"/>
      <w:pPr>
        <w:ind w:left="1425"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4D43B3"/>
    <w:multiLevelType w:val="hybridMultilevel"/>
    <w:tmpl w:val="233C2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FB4E7B"/>
    <w:multiLevelType w:val="multilevel"/>
    <w:tmpl w:val="0DEEC69C"/>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554F7F"/>
    <w:multiLevelType w:val="multilevel"/>
    <w:tmpl w:val="101A279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9508CB"/>
    <w:multiLevelType w:val="hybridMultilevel"/>
    <w:tmpl w:val="1592EC52"/>
    <w:lvl w:ilvl="0" w:tplc="C68EAAA6">
      <w:numFmt w:val="bullet"/>
      <w:lvlText w:val=""/>
      <w:lvlJc w:val="left"/>
      <w:pPr>
        <w:ind w:left="942" w:hanging="721"/>
      </w:pPr>
      <w:rPr>
        <w:rFonts w:ascii="Symbol" w:eastAsia="Symbol" w:hAnsi="Symbol" w:cs="Symbol" w:hint="default"/>
        <w:b w:val="0"/>
        <w:bCs w:val="0"/>
        <w:i w:val="0"/>
        <w:iCs w:val="0"/>
        <w:spacing w:val="0"/>
        <w:w w:val="100"/>
        <w:sz w:val="24"/>
        <w:szCs w:val="24"/>
        <w:lang w:val="en-US" w:eastAsia="en-US" w:bidi="ar-SA"/>
      </w:rPr>
    </w:lvl>
    <w:lvl w:ilvl="1" w:tplc="42529B2E">
      <w:numFmt w:val="bullet"/>
      <w:lvlText w:val="•"/>
      <w:lvlJc w:val="left"/>
      <w:pPr>
        <w:ind w:left="2286" w:hanging="721"/>
      </w:pPr>
      <w:rPr>
        <w:rFonts w:hint="default"/>
        <w:lang w:val="en-US" w:eastAsia="en-US" w:bidi="ar-SA"/>
      </w:rPr>
    </w:lvl>
    <w:lvl w:ilvl="2" w:tplc="C39A6452">
      <w:numFmt w:val="bullet"/>
      <w:lvlText w:val="•"/>
      <w:lvlJc w:val="left"/>
      <w:pPr>
        <w:ind w:left="3633" w:hanging="721"/>
      </w:pPr>
      <w:rPr>
        <w:rFonts w:hint="default"/>
        <w:lang w:val="en-US" w:eastAsia="en-US" w:bidi="ar-SA"/>
      </w:rPr>
    </w:lvl>
    <w:lvl w:ilvl="3" w:tplc="02B65DA4">
      <w:numFmt w:val="bullet"/>
      <w:lvlText w:val="•"/>
      <w:lvlJc w:val="left"/>
      <w:pPr>
        <w:ind w:left="4979" w:hanging="721"/>
      </w:pPr>
      <w:rPr>
        <w:rFonts w:hint="default"/>
        <w:lang w:val="en-US" w:eastAsia="en-US" w:bidi="ar-SA"/>
      </w:rPr>
    </w:lvl>
    <w:lvl w:ilvl="4" w:tplc="DC66F7B2">
      <w:numFmt w:val="bullet"/>
      <w:lvlText w:val="•"/>
      <w:lvlJc w:val="left"/>
      <w:pPr>
        <w:ind w:left="6326" w:hanging="721"/>
      </w:pPr>
      <w:rPr>
        <w:rFonts w:hint="default"/>
        <w:lang w:val="en-US" w:eastAsia="en-US" w:bidi="ar-SA"/>
      </w:rPr>
    </w:lvl>
    <w:lvl w:ilvl="5" w:tplc="2DF20CC2">
      <w:numFmt w:val="bullet"/>
      <w:lvlText w:val="•"/>
      <w:lvlJc w:val="left"/>
      <w:pPr>
        <w:ind w:left="7672" w:hanging="721"/>
      </w:pPr>
      <w:rPr>
        <w:rFonts w:hint="default"/>
        <w:lang w:val="en-US" w:eastAsia="en-US" w:bidi="ar-SA"/>
      </w:rPr>
    </w:lvl>
    <w:lvl w:ilvl="6" w:tplc="A9FE0456">
      <w:numFmt w:val="bullet"/>
      <w:lvlText w:val="•"/>
      <w:lvlJc w:val="left"/>
      <w:pPr>
        <w:ind w:left="9019" w:hanging="721"/>
      </w:pPr>
      <w:rPr>
        <w:rFonts w:hint="default"/>
        <w:lang w:val="en-US" w:eastAsia="en-US" w:bidi="ar-SA"/>
      </w:rPr>
    </w:lvl>
    <w:lvl w:ilvl="7" w:tplc="BD0CEF0C">
      <w:numFmt w:val="bullet"/>
      <w:lvlText w:val="•"/>
      <w:lvlJc w:val="left"/>
      <w:pPr>
        <w:ind w:left="10365" w:hanging="721"/>
      </w:pPr>
      <w:rPr>
        <w:rFonts w:hint="default"/>
        <w:lang w:val="en-US" w:eastAsia="en-US" w:bidi="ar-SA"/>
      </w:rPr>
    </w:lvl>
    <w:lvl w:ilvl="8" w:tplc="25405714">
      <w:numFmt w:val="bullet"/>
      <w:lvlText w:val="•"/>
      <w:lvlJc w:val="left"/>
      <w:pPr>
        <w:ind w:left="11712" w:hanging="721"/>
      </w:pPr>
      <w:rPr>
        <w:rFonts w:hint="default"/>
        <w:lang w:val="en-US" w:eastAsia="en-US" w:bidi="ar-SA"/>
      </w:rPr>
    </w:lvl>
  </w:abstractNum>
  <w:abstractNum w:abstractNumId="12" w15:restartNumberingAfterBreak="0">
    <w:nsid w:val="25DA4B3E"/>
    <w:multiLevelType w:val="multilevel"/>
    <w:tmpl w:val="848C90D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37C6B25"/>
    <w:multiLevelType w:val="hybridMultilevel"/>
    <w:tmpl w:val="8C308082"/>
    <w:lvl w:ilvl="0" w:tplc="5FCC9040">
      <w:numFmt w:val="bullet"/>
      <w:lvlText w:val=""/>
      <w:lvlJc w:val="left"/>
      <w:pPr>
        <w:ind w:left="1562" w:hanging="360"/>
      </w:pPr>
      <w:rPr>
        <w:rFonts w:ascii="Symbol" w:eastAsia="Symbol" w:hAnsi="Symbol" w:cs="Symbol" w:hint="default"/>
        <w:b w:val="0"/>
        <w:bCs w:val="0"/>
        <w:i w:val="0"/>
        <w:iCs w:val="0"/>
        <w:spacing w:val="0"/>
        <w:w w:val="100"/>
        <w:sz w:val="24"/>
        <w:szCs w:val="24"/>
        <w:lang w:val="en-US" w:eastAsia="en-US" w:bidi="ar-SA"/>
      </w:rPr>
    </w:lvl>
    <w:lvl w:ilvl="1" w:tplc="8DB4C5AE">
      <w:numFmt w:val="bullet"/>
      <w:lvlText w:val="•"/>
      <w:lvlJc w:val="left"/>
      <w:pPr>
        <w:ind w:left="2489" w:hanging="360"/>
      </w:pPr>
      <w:rPr>
        <w:rFonts w:hint="default"/>
        <w:lang w:val="en-US" w:eastAsia="en-US" w:bidi="ar-SA"/>
      </w:rPr>
    </w:lvl>
    <w:lvl w:ilvl="2" w:tplc="42181DAC">
      <w:numFmt w:val="bullet"/>
      <w:lvlText w:val="•"/>
      <w:lvlJc w:val="left"/>
      <w:pPr>
        <w:ind w:left="3418" w:hanging="360"/>
      </w:pPr>
      <w:rPr>
        <w:rFonts w:hint="default"/>
        <w:lang w:val="en-US" w:eastAsia="en-US" w:bidi="ar-SA"/>
      </w:rPr>
    </w:lvl>
    <w:lvl w:ilvl="3" w:tplc="BBD6B224">
      <w:numFmt w:val="bullet"/>
      <w:lvlText w:val="•"/>
      <w:lvlJc w:val="left"/>
      <w:pPr>
        <w:ind w:left="4347" w:hanging="360"/>
      </w:pPr>
      <w:rPr>
        <w:rFonts w:hint="default"/>
        <w:lang w:val="en-US" w:eastAsia="en-US" w:bidi="ar-SA"/>
      </w:rPr>
    </w:lvl>
    <w:lvl w:ilvl="4" w:tplc="B0C89472">
      <w:numFmt w:val="bullet"/>
      <w:lvlText w:val="•"/>
      <w:lvlJc w:val="left"/>
      <w:pPr>
        <w:ind w:left="5276" w:hanging="360"/>
      </w:pPr>
      <w:rPr>
        <w:rFonts w:hint="default"/>
        <w:lang w:val="en-US" w:eastAsia="en-US" w:bidi="ar-SA"/>
      </w:rPr>
    </w:lvl>
    <w:lvl w:ilvl="5" w:tplc="7F46462C">
      <w:numFmt w:val="bullet"/>
      <w:lvlText w:val="•"/>
      <w:lvlJc w:val="left"/>
      <w:pPr>
        <w:ind w:left="6205" w:hanging="360"/>
      </w:pPr>
      <w:rPr>
        <w:rFonts w:hint="default"/>
        <w:lang w:val="en-US" w:eastAsia="en-US" w:bidi="ar-SA"/>
      </w:rPr>
    </w:lvl>
    <w:lvl w:ilvl="6" w:tplc="918048B4">
      <w:numFmt w:val="bullet"/>
      <w:lvlText w:val="•"/>
      <w:lvlJc w:val="left"/>
      <w:pPr>
        <w:ind w:left="7134" w:hanging="360"/>
      </w:pPr>
      <w:rPr>
        <w:rFonts w:hint="default"/>
        <w:lang w:val="en-US" w:eastAsia="en-US" w:bidi="ar-SA"/>
      </w:rPr>
    </w:lvl>
    <w:lvl w:ilvl="7" w:tplc="B2E47366">
      <w:numFmt w:val="bullet"/>
      <w:lvlText w:val="•"/>
      <w:lvlJc w:val="left"/>
      <w:pPr>
        <w:ind w:left="8063" w:hanging="360"/>
      </w:pPr>
      <w:rPr>
        <w:rFonts w:hint="default"/>
        <w:lang w:val="en-US" w:eastAsia="en-US" w:bidi="ar-SA"/>
      </w:rPr>
    </w:lvl>
    <w:lvl w:ilvl="8" w:tplc="7D468522">
      <w:numFmt w:val="bullet"/>
      <w:lvlText w:val="•"/>
      <w:lvlJc w:val="left"/>
      <w:pPr>
        <w:ind w:left="8992" w:hanging="360"/>
      </w:pPr>
      <w:rPr>
        <w:rFonts w:hint="default"/>
        <w:lang w:val="en-US" w:eastAsia="en-US" w:bidi="ar-SA"/>
      </w:rPr>
    </w:lvl>
  </w:abstractNum>
  <w:abstractNum w:abstractNumId="14" w15:restartNumberingAfterBreak="0">
    <w:nsid w:val="33A15986"/>
    <w:multiLevelType w:val="hybridMultilevel"/>
    <w:tmpl w:val="72F0EC54"/>
    <w:lvl w:ilvl="0" w:tplc="11B6CB56">
      <w:numFmt w:val="bullet"/>
      <w:lvlText w:val=""/>
      <w:lvlJc w:val="left"/>
      <w:pPr>
        <w:ind w:left="1562" w:hanging="360"/>
      </w:pPr>
      <w:rPr>
        <w:rFonts w:ascii="Symbol" w:eastAsia="Symbol" w:hAnsi="Symbol" w:cs="Symbol" w:hint="default"/>
        <w:b w:val="0"/>
        <w:bCs w:val="0"/>
        <w:i w:val="0"/>
        <w:iCs w:val="0"/>
        <w:spacing w:val="0"/>
        <w:w w:val="100"/>
        <w:sz w:val="24"/>
        <w:szCs w:val="24"/>
        <w:lang w:val="en-US" w:eastAsia="en-US" w:bidi="ar-SA"/>
      </w:rPr>
    </w:lvl>
    <w:lvl w:ilvl="1" w:tplc="518A74E6">
      <w:numFmt w:val="bullet"/>
      <w:lvlText w:val="-"/>
      <w:lvlJc w:val="left"/>
      <w:pPr>
        <w:ind w:left="2644"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tplc="23C21A38">
      <w:numFmt w:val="bullet"/>
      <w:lvlText w:val="•"/>
      <w:lvlJc w:val="left"/>
      <w:pPr>
        <w:ind w:left="3552" w:hanging="721"/>
      </w:pPr>
      <w:rPr>
        <w:rFonts w:hint="default"/>
        <w:lang w:val="en-US" w:eastAsia="en-US" w:bidi="ar-SA"/>
      </w:rPr>
    </w:lvl>
    <w:lvl w:ilvl="3" w:tplc="51C694C8">
      <w:numFmt w:val="bullet"/>
      <w:lvlText w:val="•"/>
      <w:lvlJc w:val="left"/>
      <w:pPr>
        <w:ind w:left="4464" w:hanging="721"/>
      </w:pPr>
      <w:rPr>
        <w:rFonts w:hint="default"/>
        <w:lang w:val="en-US" w:eastAsia="en-US" w:bidi="ar-SA"/>
      </w:rPr>
    </w:lvl>
    <w:lvl w:ilvl="4" w:tplc="27684302">
      <w:numFmt w:val="bullet"/>
      <w:lvlText w:val="•"/>
      <w:lvlJc w:val="left"/>
      <w:pPr>
        <w:ind w:left="5376" w:hanging="721"/>
      </w:pPr>
      <w:rPr>
        <w:rFonts w:hint="default"/>
        <w:lang w:val="en-US" w:eastAsia="en-US" w:bidi="ar-SA"/>
      </w:rPr>
    </w:lvl>
    <w:lvl w:ilvl="5" w:tplc="F04C171E">
      <w:numFmt w:val="bullet"/>
      <w:lvlText w:val="•"/>
      <w:lvlJc w:val="left"/>
      <w:pPr>
        <w:ind w:left="6288" w:hanging="721"/>
      </w:pPr>
      <w:rPr>
        <w:rFonts w:hint="default"/>
        <w:lang w:val="en-US" w:eastAsia="en-US" w:bidi="ar-SA"/>
      </w:rPr>
    </w:lvl>
    <w:lvl w:ilvl="6" w:tplc="38F8CDAA">
      <w:numFmt w:val="bullet"/>
      <w:lvlText w:val="•"/>
      <w:lvlJc w:val="left"/>
      <w:pPr>
        <w:ind w:left="7201" w:hanging="721"/>
      </w:pPr>
      <w:rPr>
        <w:rFonts w:hint="default"/>
        <w:lang w:val="en-US" w:eastAsia="en-US" w:bidi="ar-SA"/>
      </w:rPr>
    </w:lvl>
    <w:lvl w:ilvl="7" w:tplc="898C57FA">
      <w:numFmt w:val="bullet"/>
      <w:lvlText w:val="•"/>
      <w:lvlJc w:val="left"/>
      <w:pPr>
        <w:ind w:left="8113" w:hanging="721"/>
      </w:pPr>
      <w:rPr>
        <w:rFonts w:hint="default"/>
        <w:lang w:val="en-US" w:eastAsia="en-US" w:bidi="ar-SA"/>
      </w:rPr>
    </w:lvl>
    <w:lvl w:ilvl="8" w:tplc="6D804E8E">
      <w:numFmt w:val="bullet"/>
      <w:lvlText w:val="•"/>
      <w:lvlJc w:val="left"/>
      <w:pPr>
        <w:ind w:left="9025" w:hanging="721"/>
      </w:pPr>
      <w:rPr>
        <w:rFonts w:hint="default"/>
        <w:lang w:val="en-US" w:eastAsia="en-US" w:bidi="ar-SA"/>
      </w:rPr>
    </w:lvl>
  </w:abstractNum>
  <w:abstractNum w:abstractNumId="15" w15:restartNumberingAfterBreak="0">
    <w:nsid w:val="363F4DD8"/>
    <w:multiLevelType w:val="multilevel"/>
    <w:tmpl w:val="2B441D84"/>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70B61DA"/>
    <w:multiLevelType w:val="multilevel"/>
    <w:tmpl w:val="514E6F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8630D8"/>
    <w:multiLevelType w:val="hybridMultilevel"/>
    <w:tmpl w:val="FCDC2864"/>
    <w:lvl w:ilvl="0" w:tplc="08090001">
      <w:start w:val="1"/>
      <w:numFmt w:val="bullet"/>
      <w:lvlText w:val=""/>
      <w:lvlJc w:val="left"/>
      <w:pPr>
        <w:ind w:left="1440" w:hanging="72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07F0A47"/>
    <w:multiLevelType w:val="hybridMultilevel"/>
    <w:tmpl w:val="FA94C960"/>
    <w:lvl w:ilvl="0" w:tplc="054A2934">
      <w:numFmt w:val="bullet"/>
      <w:lvlText w:val=""/>
      <w:lvlJc w:val="left"/>
      <w:pPr>
        <w:ind w:left="450" w:hanging="345"/>
      </w:pPr>
      <w:rPr>
        <w:rFonts w:ascii="Symbol" w:eastAsia="Symbol" w:hAnsi="Symbol" w:cs="Symbol" w:hint="default"/>
        <w:b w:val="0"/>
        <w:bCs w:val="0"/>
        <w:i w:val="0"/>
        <w:iCs w:val="0"/>
        <w:spacing w:val="0"/>
        <w:w w:val="102"/>
        <w:sz w:val="22"/>
        <w:szCs w:val="22"/>
        <w:lang w:val="en-US" w:eastAsia="en-US" w:bidi="ar-SA"/>
      </w:rPr>
    </w:lvl>
    <w:lvl w:ilvl="1" w:tplc="FCE0D568">
      <w:numFmt w:val="bullet"/>
      <w:lvlText w:val="•"/>
      <w:lvlJc w:val="left"/>
      <w:pPr>
        <w:ind w:left="754" w:hanging="345"/>
      </w:pPr>
      <w:rPr>
        <w:rFonts w:hint="default"/>
        <w:lang w:val="en-US" w:eastAsia="en-US" w:bidi="ar-SA"/>
      </w:rPr>
    </w:lvl>
    <w:lvl w:ilvl="2" w:tplc="A6D26356">
      <w:numFmt w:val="bullet"/>
      <w:lvlText w:val="•"/>
      <w:lvlJc w:val="left"/>
      <w:pPr>
        <w:ind w:left="1049" w:hanging="345"/>
      </w:pPr>
      <w:rPr>
        <w:rFonts w:hint="default"/>
        <w:lang w:val="en-US" w:eastAsia="en-US" w:bidi="ar-SA"/>
      </w:rPr>
    </w:lvl>
    <w:lvl w:ilvl="3" w:tplc="5A26F124">
      <w:numFmt w:val="bullet"/>
      <w:lvlText w:val="•"/>
      <w:lvlJc w:val="left"/>
      <w:pPr>
        <w:ind w:left="1344" w:hanging="345"/>
      </w:pPr>
      <w:rPr>
        <w:rFonts w:hint="default"/>
        <w:lang w:val="en-US" w:eastAsia="en-US" w:bidi="ar-SA"/>
      </w:rPr>
    </w:lvl>
    <w:lvl w:ilvl="4" w:tplc="BBAC481E">
      <w:numFmt w:val="bullet"/>
      <w:lvlText w:val="•"/>
      <w:lvlJc w:val="left"/>
      <w:pPr>
        <w:ind w:left="1639" w:hanging="345"/>
      </w:pPr>
      <w:rPr>
        <w:rFonts w:hint="default"/>
        <w:lang w:val="en-US" w:eastAsia="en-US" w:bidi="ar-SA"/>
      </w:rPr>
    </w:lvl>
    <w:lvl w:ilvl="5" w:tplc="271CA700">
      <w:numFmt w:val="bullet"/>
      <w:lvlText w:val="•"/>
      <w:lvlJc w:val="left"/>
      <w:pPr>
        <w:ind w:left="1934" w:hanging="345"/>
      </w:pPr>
      <w:rPr>
        <w:rFonts w:hint="default"/>
        <w:lang w:val="en-US" w:eastAsia="en-US" w:bidi="ar-SA"/>
      </w:rPr>
    </w:lvl>
    <w:lvl w:ilvl="6" w:tplc="2E025EC6">
      <w:numFmt w:val="bullet"/>
      <w:lvlText w:val="•"/>
      <w:lvlJc w:val="left"/>
      <w:pPr>
        <w:ind w:left="2228" w:hanging="345"/>
      </w:pPr>
      <w:rPr>
        <w:rFonts w:hint="default"/>
        <w:lang w:val="en-US" w:eastAsia="en-US" w:bidi="ar-SA"/>
      </w:rPr>
    </w:lvl>
    <w:lvl w:ilvl="7" w:tplc="2982A5B4">
      <w:numFmt w:val="bullet"/>
      <w:lvlText w:val="•"/>
      <w:lvlJc w:val="left"/>
      <w:pPr>
        <w:ind w:left="2523" w:hanging="345"/>
      </w:pPr>
      <w:rPr>
        <w:rFonts w:hint="default"/>
        <w:lang w:val="en-US" w:eastAsia="en-US" w:bidi="ar-SA"/>
      </w:rPr>
    </w:lvl>
    <w:lvl w:ilvl="8" w:tplc="93B65738">
      <w:numFmt w:val="bullet"/>
      <w:lvlText w:val="•"/>
      <w:lvlJc w:val="left"/>
      <w:pPr>
        <w:ind w:left="2818" w:hanging="345"/>
      </w:pPr>
      <w:rPr>
        <w:rFonts w:hint="default"/>
        <w:lang w:val="en-US" w:eastAsia="en-US" w:bidi="ar-SA"/>
      </w:rPr>
    </w:lvl>
  </w:abstractNum>
  <w:abstractNum w:abstractNumId="19" w15:restartNumberingAfterBreak="0">
    <w:nsid w:val="4B356458"/>
    <w:multiLevelType w:val="hybridMultilevel"/>
    <w:tmpl w:val="9618A346"/>
    <w:lvl w:ilvl="0" w:tplc="487E66FE">
      <w:numFmt w:val="bullet"/>
      <w:lvlText w:val=""/>
      <w:lvlJc w:val="left"/>
      <w:pPr>
        <w:ind w:left="1562" w:hanging="360"/>
      </w:pPr>
      <w:rPr>
        <w:rFonts w:ascii="Wingdings" w:eastAsia="Wingdings" w:hAnsi="Wingdings" w:cs="Wingdings" w:hint="default"/>
        <w:b w:val="0"/>
        <w:bCs w:val="0"/>
        <w:i w:val="0"/>
        <w:iCs w:val="0"/>
        <w:spacing w:val="0"/>
        <w:w w:val="100"/>
        <w:sz w:val="24"/>
        <w:szCs w:val="24"/>
        <w:lang w:val="en-US" w:eastAsia="en-US" w:bidi="ar-SA"/>
      </w:rPr>
    </w:lvl>
    <w:lvl w:ilvl="1" w:tplc="AF723540">
      <w:numFmt w:val="bullet"/>
      <w:lvlText w:val="•"/>
      <w:lvlJc w:val="left"/>
      <w:pPr>
        <w:ind w:left="2489" w:hanging="360"/>
      </w:pPr>
      <w:rPr>
        <w:rFonts w:hint="default"/>
        <w:lang w:val="en-US" w:eastAsia="en-US" w:bidi="ar-SA"/>
      </w:rPr>
    </w:lvl>
    <w:lvl w:ilvl="2" w:tplc="338043FC">
      <w:numFmt w:val="bullet"/>
      <w:lvlText w:val="•"/>
      <w:lvlJc w:val="left"/>
      <w:pPr>
        <w:ind w:left="3418" w:hanging="360"/>
      </w:pPr>
      <w:rPr>
        <w:rFonts w:hint="default"/>
        <w:lang w:val="en-US" w:eastAsia="en-US" w:bidi="ar-SA"/>
      </w:rPr>
    </w:lvl>
    <w:lvl w:ilvl="3" w:tplc="9EA8065A">
      <w:numFmt w:val="bullet"/>
      <w:lvlText w:val="•"/>
      <w:lvlJc w:val="left"/>
      <w:pPr>
        <w:ind w:left="4347" w:hanging="360"/>
      </w:pPr>
      <w:rPr>
        <w:rFonts w:hint="default"/>
        <w:lang w:val="en-US" w:eastAsia="en-US" w:bidi="ar-SA"/>
      </w:rPr>
    </w:lvl>
    <w:lvl w:ilvl="4" w:tplc="01349FEE">
      <w:numFmt w:val="bullet"/>
      <w:lvlText w:val="•"/>
      <w:lvlJc w:val="left"/>
      <w:pPr>
        <w:ind w:left="5276" w:hanging="360"/>
      </w:pPr>
      <w:rPr>
        <w:rFonts w:hint="default"/>
        <w:lang w:val="en-US" w:eastAsia="en-US" w:bidi="ar-SA"/>
      </w:rPr>
    </w:lvl>
    <w:lvl w:ilvl="5" w:tplc="D9542564">
      <w:numFmt w:val="bullet"/>
      <w:lvlText w:val="•"/>
      <w:lvlJc w:val="left"/>
      <w:pPr>
        <w:ind w:left="6205" w:hanging="360"/>
      </w:pPr>
      <w:rPr>
        <w:rFonts w:hint="default"/>
        <w:lang w:val="en-US" w:eastAsia="en-US" w:bidi="ar-SA"/>
      </w:rPr>
    </w:lvl>
    <w:lvl w:ilvl="6" w:tplc="C9B8553A">
      <w:numFmt w:val="bullet"/>
      <w:lvlText w:val="•"/>
      <w:lvlJc w:val="left"/>
      <w:pPr>
        <w:ind w:left="7134" w:hanging="360"/>
      </w:pPr>
      <w:rPr>
        <w:rFonts w:hint="default"/>
        <w:lang w:val="en-US" w:eastAsia="en-US" w:bidi="ar-SA"/>
      </w:rPr>
    </w:lvl>
    <w:lvl w:ilvl="7" w:tplc="12524244">
      <w:numFmt w:val="bullet"/>
      <w:lvlText w:val="•"/>
      <w:lvlJc w:val="left"/>
      <w:pPr>
        <w:ind w:left="8063" w:hanging="360"/>
      </w:pPr>
      <w:rPr>
        <w:rFonts w:hint="default"/>
        <w:lang w:val="en-US" w:eastAsia="en-US" w:bidi="ar-SA"/>
      </w:rPr>
    </w:lvl>
    <w:lvl w:ilvl="8" w:tplc="BACA8E78">
      <w:numFmt w:val="bullet"/>
      <w:lvlText w:val="•"/>
      <w:lvlJc w:val="left"/>
      <w:pPr>
        <w:ind w:left="8992" w:hanging="360"/>
      </w:pPr>
      <w:rPr>
        <w:rFonts w:hint="default"/>
        <w:lang w:val="en-US" w:eastAsia="en-US" w:bidi="ar-SA"/>
      </w:rPr>
    </w:lvl>
  </w:abstractNum>
  <w:abstractNum w:abstractNumId="20" w15:restartNumberingAfterBreak="0">
    <w:nsid w:val="51F73567"/>
    <w:multiLevelType w:val="multilevel"/>
    <w:tmpl w:val="F652632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DD86C05"/>
    <w:multiLevelType w:val="hybridMultilevel"/>
    <w:tmpl w:val="AD90044E"/>
    <w:lvl w:ilvl="0" w:tplc="999A4A4A">
      <w:numFmt w:val="bullet"/>
      <w:lvlText w:val="•"/>
      <w:lvlJc w:val="left"/>
      <w:pPr>
        <w:ind w:left="1051" w:hanging="210"/>
      </w:pPr>
      <w:rPr>
        <w:rFonts w:ascii="Century Schoolbook" w:eastAsia="Century Schoolbook" w:hAnsi="Century Schoolbook" w:cs="Century Schoolbook" w:hint="default"/>
        <w:b w:val="0"/>
        <w:bCs w:val="0"/>
        <w:i w:val="0"/>
        <w:iCs w:val="0"/>
        <w:spacing w:val="0"/>
        <w:w w:val="100"/>
        <w:sz w:val="24"/>
        <w:szCs w:val="24"/>
        <w:lang w:val="en-US" w:eastAsia="en-US" w:bidi="ar-SA"/>
      </w:rPr>
    </w:lvl>
    <w:lvl w:ilvl="1" w:tplc="8774DAD8">
      <w:numFmt w:val="bullet"/>
      <w:lvlText w:val=""/>
      <w:lvlJc w:val="left"/>
      <w:pPr>
        <w:ind w:left="1562" w:hanging="360"/>
      </w:pPr>
      <w:rPr>
        <w:rFonts w:ascii="Symbol" w:eastAsia="Symbol" w:hAnsi="Symbol" w:cs="Symbol" w:hint="default"/>
        <w:b w:val="0"/>
        <w:bCs w:val="0"/>
        <w:i w:val="0"/>
        <w:iCs w:val="0"/>
        <w:spacing w:val="0"/>
        <w:w w:val="100"/>
        <w:sz w:val="24"/>
        <w:szCs w:val="24"/>
        <w:lang w:val="en-US" w:eastAsia="en-US" w:bidi="ar-SA"/>
      </w:rPr>
    </w:lvl>
    <w:lvl w:ilvl="2" w:tplc="21F28C02">
      <w:numFmt w:val="bullet"/>
      <w:lvlText w:val="•"/>
      <w:lvlJc w:val="left"/>
      <w:pPr>
        <w:ind w:left="2592" w:hanging="360"/>
      </w:pPr>
      <w:rPr>
        <w:rFonts w:hint="default"/>
        <w:lang w:val="en-US" w:eastAsia="en-US" w:bidi="ar-SA"/>
      </w:rPr>
    </w:lvl>
    <w:lvl w:ilvl="3" w:tplc="90AA4BFC">
      <w:numFmt w:val="bullet"/>
      <w:lvlText w:val="•"/>
      <w:lvlJc w:val="left"/>
      <w:pPr>
        <w:ind w:left="3624" w:hanging="360"/>
      </w:pPr>
      <w:rPr>
        <w:rFonts w:hint="default"/>
        <w:lang w:val="en-US" w:eastAsia="en-US" w:bidi="ar-SA"/>
      </w:rPr>
    </w:lvl>
    <w:lvl w:ilvl="4" w:tplc="6A9A36BC">
      <w:numFmt w:val="bullet"/>
      <w:lvlText w:val="•"/>
      <w:lvlJc w:val="left"/>
      <w:pPr>
        <w:ind w:left="4656" w:hanging="360"/>
      </w:pPr>
      <w:rPr>
        <w:rFonts w:hint="default"/>
        <w:lang w:val="en-US" w:eastAsia="en-US" w:bidi="ar-SA"/>
      </w:rPr>
    </w:lvl>
    <w:lvl w:ilvl="5" w:tplc="3F9819CC">
      <w:numFmt w:val="bullet"/>
      <w:lvlText w:val="•"/>
      <w:lvlJc w:val="left"/>
      <w:pPr>
        <w:ind w:left="5688" w:hanging="360"/>
      </w:pPr>
      <w:rPr>
        <w:rFonts w:hint="default"/>
        <w:lang w:val="en-US" w:eastAsia="en-US" w:bidi="ar-SA"/>
      </w:rPr>
    </w:lvl>
    <w:lvl w:ilvl="6" w:tplc="E6504838">
      <w:numFmt w:val="bullet"/>
      <w:lvlText w:val="•"/>
      <w:lvlJc w:val="left"/>
      <w:pPr>
        <w:ind w:left="6721" w:hanging="360"/>
      </w:pPr>
      <w:rPr>
        <w:rFonts w:hint="default"/>
        <w:lang w:val="en-US" w:eastAsia="en-US" w:bidi="ar-SA"/>
      </w:rPr>
    </w:lvl>
    <w:lvl w:ilvl="7" w:tplc="08A64B56">
      <w:numFmt w:val="bullet"/>
      <w:lvlText w:val="•"/>
      <w:lvlJc w:val="left"/>
      <w:pPr>
        <w:ind w:left="7753" w:hanging="360"/>
      </w:pPr>
      <w:rPr>
        <w:rFonts w:hint="default"/>
        <w:lang w:val="en-US" w:eastAsia="en-US" w:bidi="ar-SA"/>
      </w:rPr>
    </w:lvl>
    <w:lvl w:ilvl="8" w:tplc="98A8CE28">
      <w:numFmt w:val="bullet"/>
      <w:lvlText w:val="•"/>
      <w:lvlJc w:val="left"/>
      <w:pPr>
        <w:ind w:left="8785" w:hanging="360"/>
      </w:pPr>
      <w:rPr>
        <w:rFonts w:hint="default"/>
        <w:lang w:val="en-US" w:eastAsia="en-US" w:bidi="ar-SA"/>
      </w:rPr>
    </w:lvl>
  </w:abstractNum>
  <w:abstractNum w:abstractNumId="22" w15:restartNumberingAfterBreak="0">
    <w:nsid w:val="682F1548"/>
    <w:multiLevelType w:val="multilevel"/>
    <w:tmpl w:val="502408D6"/>
    <w:lvl w:ilvl="0">
      <w:start w:val="1"/>
      <w:numFmt w:val="decimal"/>
      <w:lvlText w:val="%1."/>
      <w:lvlJc w:val="left"/>
      <w:pPr>
        <w:ind w:left="360" w:hanging="360"/>
      </w:pPr>
      <w:rPr>
        <w:rFonts w:hint="default"/>
      </w:rPr>
    </w:lvl>
    <w:lvl w:ilvl="1">
      <w:start w:val="1"/>
      <w:numFmt w:val="decimal"/>
      <w:lvlText w:val="%1.%2."/>
      <w:lvlJc w:val="left"/>
      <w:pPr>
        <w:ind w:left="1425"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A312387"/>
    <w:multiLevelType w:val="hybridMultilevel"/>
    <w:tmpl w:val="3F3C75BE"/>
    <w:lvl w:ilvl="0" w:tplc="94946C86">
      <w:numFmt w:val="bullet"/>
      <w:lvlText w:val=""/>
      <w:lvlJc w:val="left"/>
      <w:pPr>
        <w:ind w:left="1562" w:hanging="360"/>
      </w:pPr>
      <w:rPr>
        <w:rFonts w:ascii="Symbol" w:eastAsia="Symbol" w:hAnsi="Symbol" w:cs="Symbol" w:hint="default"/>
        <w:b w:val="0"/>
        <w:bCs w:val="0"/>
        <w:i w:val="0"/>
        <w:iCs w:val="0"/>
        <w:spacing w:val="0"/>
        <w:w w:val="100"/>
        <w:sz w:val="24"/>
        <w:szCs w:val="24"/>
        <w:lang w:val="en-US" w:eastAsia="en-US" w:bidi="ar-SA"/>
      </w:rPr>
    </w:lvl>
    <w:lvl w:ilvl="1" w:tplc="AAE00672">
      <w:numFmt w:val="bullet"/>
      <w:lvlText w:val="•"/>
      <w:lvlJc w:val="left"/>
      <w:pPr>
        <w:ind w:left="2489" w:hanging="360"/>
      </w:pPr>
      <w:rPr>
        <w:rFonts w:hint="default"/>
        <w:lang w:val="en-US" w:eastAsia="en-US" w:bidi="ar-SA"/>
      </w:rPr>
    </w:lvl>
    <w:lvl w:ilvl="2" w:tplc="AF76C4EC">
      <w:numFmt w:val="bullet"/>
      <w:lvlText w:val="•"/>
      <w:lvlJc w:val="left"/>
      <w:pPr>
        <w:ind w:left="3418" w:hanging="360"/>
      </w:pPr>
      <w:rPr>
        <w:rFonts w:hint="default"/>
        <w:lang w:val="en-US" w:eastAsia="en-US" w:bidi="ar-SA"/>
      </w:rPr>
    </w:lvl>
    <w:lvl w:ilvl="3" w:tplc="4530D4E6">
      <w:numFmt w:val="bullet"/>
      <w:lvlText w:val="•"/>
      <w:lvlJc w:val="left"/>
      <w:pPr>
        <w:ind w:left="4347" w:hanging="360"/>
      </w:pPr>
      <w:rPr>
        <w:rFonts w:hint="default"/>
        <w:lang w:val="en-US" w:eastAsia="en-US" w:bidi="ar-SA"/>
      </w:rPr>
    </w:lvl>
    <w:lvl w:ilvl="4" w:tplc="03621450">
      <w:numFmt w:val="bullet"/>
      <w:lvlText w:val="•"/>
      <w:lvlJc w:val="left"/>
      <w:pPr>
        <w:ind w:left="5276" w:hanging="360"/>
      </w:pPr>
      <w:rPr>
        <w:rFonts w:hint="default"/>
        <w:lang w:val="en-US" w:eastAsia="en-US" w:bidi="ar-SA"/>
      </w:rPr>
    </w:lvl>
    <w:lvl w:ilvl="5" w:tplc="8FB0DDAC">
      <w:numFmt w:val="bullet"/>
      <w:lvlText w:val="•"/>
      <w:lvlJc w:val="left"/>
      <w:pPr>
        <w:ind w:left="6205" w:hanging="360"/>
      </w:pPr>
      <w:rPr>
        <w:rFonts w:hint="default"/>
        <w:lang w:val="en-US" w:eastAsia="en-US" w:bidi="ar-SA"/>
      </w:rPr>
    </w:lvl>
    <w:lvl w:ilvl="6" w:tplc="BA888C7E">
      <w:numFmt w:val="bullet"/>
      <w:lvlText w:val="•"/>
      <w:lvlJc w:val="left"/>
      <w:pPr>
        <w:ind w:left="7134" w:hanging="360"/>
      </w:pPr>
      <w:rPr>
        <w:rFonts w:hint="default"/>
        <w:lang w:val="en-US" w:eastAsia="en-US" w:bidi="ar-SA"/>
      </w:rPr>
    </w:lvl>
    <w:lvl w:ilvl="7" w:tplc="3DB6F8EC">
      <w:numFmt w:val="bullet"/>
      <w:lvlText w:val="•"/>
      <w:lvlJc w:val="left"/>
      <w:pPr>
        <w:ind w:left="8063" w:hanging="360"/>
      </w:pPr>
      <w:rPr>
        <w:rFonts w:hint="default"/>
        <w:lang w:val="en-US" w:eastAsia="en-US" w:bidi="ar-SA"/>
      </w:rPr>
    </w:lvl>
    <w:lvl w:ilvl="8" w:tplc="1CD80DD0">
      <w:numFmt w:val="bullet"/>
      <w:lvlText w:val="•"/>
      <w:lvlJc w:val="left"/>
      <w:pPr>
        <w:ind w:left="8992" w:hanging="360"/>
      </w:pPr>
      <w:rPr>
        <w:rFonts w:hint="default"/>
        <w:lang w:val="en-US" w:eastAsia="en-US" w:bidi="ar-SA"/>
      </w:rPr>
    </w:lvl>
  </w:abstractNum>
  <w:abstractNum w:abstractNumId="24" w15:restartNumberingAfterBreak="0">
    <w:nsid w:val="6C0B29BD"/>
    <w:multiLevelType w:val="hybridMultilevel"/>
    <w:tmpl w:val="D9E6CB30"/>
    <w:lvl w:ilvl="0" w:tplc="710089E6">
      <w:start w:val="1"/>
      <w:numFmt w:val="decimal"/>
      <w:lvlText w:val="%1."/>
      <w:lvlJc w:val="left"/>
      <w:pPr>
        <w:ind w:left="2644" w:hanging="361"/>
        <w:jc w:val="left"/>
      </w:pPr>
      <w:rPr>
        <w:rFonts w:ascii="Century Schoolbook" w:eastAsia="Century Schoolbook" w:hAnsi="Century Schoolbook" w:cs="Century Schoolbook" w:hint="default"/>
        <w:b w:val="0"/>
        <w:bCs w:val="0"/>
        <w:i w:val="0"/>
        <w:iCs w:val="0"/>
        <w:spacing w:val="-4"/>
        <w:w w:val="102"/>
        <w:sz w:val="19"/>
        <w:szCs w:val="19"/>
        <w:lang w:val="en-US" w:eastAsia="en-US" w:bidi="ar-SA"/>
      </w:rPr>
    </w:lvl>
    <w:lvl w:ilvl="1" w:tplc="9D86B7CE">
      <w:numFmt w:val="bullet"/>
      <w:lvlText w:val="•"/>
      <w:lvlJc w:val="left"/>
      <w:pPr>
        <w:ind w:left="3461" w:hanging="361"/>
      </w:pPr>
      <w:rPr>
        <w:rFonts w:hint="default"/>
        <w:lang w:val="en-US" w:eastAsia="en-US" w:bidi="ar-SA"/>
      </w:rPr>
    </w:lvl>
    <w:lvl w:ilvl="2" w:tplc="08E0CA44">
      <w:numFmt w:val="bullet"/>
      <w:lvlText w:val="•"/>
      <w:lvlJc w:val="left"/>
      <w:pPr>
        <w:ind w:left="4282" w:hanging="361"/>
      </w:pPr>
      <w:rPr>
        <w:rFonts w:hint="default"/>
        <w:lang w:val="en-US" w:eastAsia="en-US" w:bidi="ar-SA"/>
      </w:rPr>
    </w:lvl>
    <w:lvl w:ilvl="3" w:tplc="1D66269A">
      <w:numFmt w:val="bullet"/>
      <w:lvlText w:val="•"/>
      <w:lvlJc w:val="left"/>
      <w:pPr>
        <w:ind w:left="5103" w:hanging="361"/>
      </w:pPr>
      <w:rPr>
        <w:rFonts w:hint="default"/>
        <w:lang w:val="en-US" w:eastAsia="en-US" w:bidi="ar-SA"/>
      </w:rPr>
    </w:lvl>
    <w:lvl w:ilvl="4" w:tplc="6C7A24A8">
      <w:numFmt w:val="bullet"/>
      <w:lvlText w:val="•"/>
      <w:lvlJc w:val="left"/>
      <w:pPr>
        <w:ind w:left="5924" w:hanging="361"/>
      </w:pPr>
      <w:rPr>
        <w:rFonts w:hint="default"/>
        <w:lang w:val="en-US" w:eastAsia="en-US" w:bidi="ar-SA"/>
      </w:rPr>
    </w:lvl>
    <w:lvl w:ilvl="5" w:tplc="952C6072">
      <w:numFmt w:val="bullet"/>
      <w:lvlText w:val="•"/>
      <w:lvlJc w:val="left"/>
      <w:pPr>
        <w:ind w:left="6745" w:hanging="361"/>
      </w:pPr>
      <w:rPr>
        <w:rFonts w:hint="default"/>
        <w:lang w:val="en-US" w:eastAsia="en-US" w:bidi="ar-SA"/>
      </w:rPr>
    </w:lvl>
    <w:lvl w:ilvl="6" w:tplc="93E683B6">
      <w:numFmt w:val="bullet"/>
      <w:lvlText w:val="•"/>
      <w:lvlJc w:val="left"/>
      <w:pPr>
        <w:ind w:left="7566" w:hanging="361"/>
      </w:pPr>
      <w:rPr>
        <w:rFonts w:hint="default"/>
        <w:lang w:val="en-US" w:eastAsia="en-US" w:bidi="ar-SA"/>
      </w:rPr>
    </w:lvl>
    <w:lvl w:ilvl="7" w:tplc="40928C64">
      <w:numFmt w:val="bullet"/>
      <w:lvlText w:val="•"/>
      <w:lvlJc w:val="left"/>
      <w:pPr>
        <w:ind w:left="8387" w:hanging="361"/>
      </w:pPr>
      <w:rPr>
        <w:rFonts w:hint="default"/>
        <w:lang w:val="en-US" w:eastAsia="en-US" w:bidi="ar-SA"/>
      </w:rPr>
    </w:lvl>
    <w:lvl w:ilvl="8" w:tplc="6F40675E">
      <w:numFmt w:val="bullet"/>
      <w:lvlText w:val="•"/>
      <w:lvlJc w:val="left"/>
      <w:pPr>
        <w:ind w:left="9208" w:hanging="361"/>
      </w:pPr>
      <w:rPr>
        <w:rFonts w:hint="default"/>
        <w:lang w:val="en-US" w:eastAsia="en-US" w:bidi="ar-SA"/>
      </w:rPr>
    </w:lvl>
  </w:abstractNum>
  <w:abstractNum w:abstractNumId="25" w15:restartNumberingAfterBreak="0">
    <w:nsid w:val="72520D51"/>
    <w:multiLevelType w:val="multilevel"/>
    <w:tmpl w:val="056C5FA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EDC034B"/>
    <w:multiLevelType w:val="multilevel"/>
    <w:tmpl w:val="EC3A02E8"/>
    <w:lvl w:ilvl="0">
      <w:start w:val="11"/>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27" w15:restartNumberingAfterBreak="0">
    <w:nsid w:val="7EFD0E0B"/>
    <w:multiLevelType w:val="multilevel"/>
    <w:tmpl w:val="018A5B8E"/>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53882183">
    <w:abstractNumId w:val="18"/>
  </w:num>
  <w:num w:numId="2" w16cid:durableId="616180687">
    <w:abstractNumId w:val="11"/>
  </w:num>
  <w:num w:numId="3" w16cid:durableId="8529381">
    <w:abstractNumId w:val="13"/>
  </w:num>
  <w:num w:numId="4" w16cid:durableId="1191380097">
    <w:abstractNumId w:val="24"/>
  </w:num>
  <w:num w:numId="5" w16cid:durableId="1863130687">
    <w:abstractNumId w:val="19"/>
  </w:num>
  <w:num w:numId="6" w16cid:durableId="242836669">
    <w:abstractNumId w:val="3"/>
  </w:num>
  <w:num w:numId="7" w16cid:durableId="463699190">
    <w:abstractNumId w:val="23"/>
  </w:num>
  <w:num w:numId="8" w16cid:durableId="397090157">
    <w:abstractNumId w:val="21"/>
  </w:num>
  <w:num w:numId="9" w16cid:durableId="1302729694">
    <w:abstractNumId w:val="14"/>
  </w:num>
  <w:num w:numId="10" w16cid:durableId="1534535746">
    <w:abstractNumId w:val="22"/>
  </w:num>
  <w:num w:numId="11" w16cid:durableId="800348905">
    <w:abstractNumId w:val="17"/>
  </w:num>
  <w:num w:numId="12" w16cid:durableId="1824351157">
    <w:abstractNumId w:val="12"/>
  </w:num>
  <w:num w:numId="13" w16cid:durableId="1696689184">
    <w:abstractNumId w:val="16"/>
  </w:num>
  <w:num w:numId="14" w16cid:durableId="1184704068">
    <w:abstractNumId w:val="27"/>
  </w:num>
  <w:num w:numId="15" w16cid:durableId="726999529">
    <w:abstractNumId w:val="2"/>
  </w:num>
  <w:num w:numId="16" w16cid:durableId="576280412">
    <w:abstractNumId w:val="1"/>
  </w:num>
  <w:num w:numId="17" w16cid:durableId="769157757">
    <w:abstractNumId w:val="26"/>
  </w:num>
  <w:num w:numId="18" w16cid:durableId="2043357218">
    <w:abstractNumId w:val="20"/>
  </w:num>
  <w:num w:numId="19" w16cid:durableId="1688406712">
    <w:abstractNumId w:val="9"/>
  </w:num>
  <w:num w:numId="20" w16cid:durableId="1930038440">
    <w:abstractNumId w:val="25"/>
  </w:num>
  <w:num w:numId="21" w16cid:durableId="1023363949">
    <w:abstractNumId w:val="4"/>
  </w:num>
  <w:num w:numId="22" w16cid:durableId="1222132993">
    <w:abstractNumId w:val="0"/>
  </w:num>
  <w:num w:numId="23" w16cid:durableId="1766537084">
    <w:abstractNumId w:val="15"/>
  </w:num>
  <w:num w:numId="24" w16cid:durableId="1263805642">
    <w:abstractNumId w:val="10"/>
  </w:num>
  <w:num w:numId="25" w16cid:durableId="337466273">
    <w:abstractNumId w:val="5"/>
  </w:num>
  <w:num w:numId="26" w16cid:durableId="167991319">
    <w:abstractNumId w:val="6"/>
  </w:num>
  <w:num w:numId="27" w16cid:durableId="658777390">
    <w:abstractNumId w:val="7"/>
  </w:num>
  <w:num w:numId="28" w16cid:durableId="1283285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5FC"/>
    <w:rsid w:val="000A6C97"/>
    <w:rsid w:val="000B55FC"/>
    <w:rsid w:val="000E7677"/>
    <w:rsid w:val="001758D3"/>
    <w:rsid w:val="001B1C3D"/>
    <w:rsid w:val="001B269F"/>
    <w:rsid w:val="002A318A"/>
    <w:rsid w:val="002D0E8A"/>
    <w:rsid w:val="00311711"/>
    <w:rsid w:val="003418E8"/>
    <w:rsid w:val="00551599"/>
    <w:rsid w:val="00643085"/>
    <w:rsid w:val="008612A7"/>
    <w:rsid w:val="00A00A4C"/>
    <w:rsid w:val="00B04576"/>
    <w:rsid w:val="00BF6CB2"/>
    <w:rsid w:val="00E617BE"/>
    <w:rsid w:val="00EC1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AF3DE"/>
  <w15:docId w15:val="{8C2B5C6C-C2D6-4E9B-8C94-0B861D08B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79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Schoolbook" w:eastAsia="Century Schoolbook" w:hAnsi="Century Schoolbook" w:cs="Century Schoolbook"/>
    </w:rPr>
  </w:style>
  <w:style w:type="paragraph" w:styleId="Heading1">
    <w:name w:val="heading 1"/>
    <w:basedOn w:val="Normal"/>
    <w:uiPriority w:val="9"/>
    <w:qFormat/>
    <w:pPr>
      <w:spacing w:before="1"/>
      <w:ind w:left="221"/>
      <w:outlineLvl w:val="0"/>
    </w:pPr>
    <w:rPr>
      <w:rFonts w:ascii="Times New Roman" w:eastAsia="Times New Roman" w:hAnsi="Times New Roman" w:cs="Times New Roman"/>
      <w:b/>
      <w:bCs/>
      <w:sz w:val="48"/>
      <w:szCs w:val="48"/>
    </w:rPr>
  </w:style>
  <w:style w:type="paragraph" w:styleId="Heading2">
    <w:name w:val="heading 2"/>
    <w:basedOn w:val="Normal"/>
    <w:uiPriority w:val="9"/>
    <w:unhideWhenUsed/>
    <w:qFormat/>
    <w:pPr>
      <w:ind w:left="841"/>
      <w:outlineLvl w:val="1"/>
    </w:pPr>
    <w:rPr>
      <w:b/>
      <w:bCs/>
      <w:sz w:val="31"/>
      <w:szCs w:val="31"/>
    </w:rPr>
  </w:style>
  <w:style w:type="paragraph" w:styleId="Heading3">
    <w:name w:val="heading 3"/>
    <w:basedOn w:val="Normal"/>
    <w:uiPriority w:val="9"/>
    <w:unhideWhenUsed/>
    <w:qFormat/>
    <w:pPr>
      <w:ind w:left="841"/>
      <w:outlineLvl w:val="2"/>
    </w:pPr>
    <w:rPr>
      <w:b/>
      <w:bCs/>
      <w:sz w:val="28"/>
      <w:szCs w:val="28"/>
    </w:rPr>
  </w:style>
  <w:style w:type="paragraph" w:styleId="Heading4">
    <w:name w:val="heading 4"/>
    <w:basedOn w:val="Normal"/>
    <w:uiPriority w:val="9"/>
    <w:unhideWhenUsed/>
    <w:qFormat/>
    <w:pPr>
      <w:ind w:left="84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2" w:hanging="360"/>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643085"/>
    <w:pPr>
      <w:tabs>
        <w:tab w:val="center" w:pos="4513"/>
        <w:tab w:val="right" w:pos="9026"/>
      </w:tabs>
    </w:pPr>
  </w:style>
  <w:style w:type="character" w:customStyle="1" w:styleId="HeaderChar">
    <w:name w:val="Header Char"/>
    <w:basedOn w:val="DefaultParagraphFont"/>
    <w:link w:val="Header"/>
    <w:uiPriority w:val="99"/>
    <w:rsid w:val="00643085"/>
    <w:rPr>
      <w:rFonts w:ascii="Century Schoolbook" w:eastAsia="Century Schoolbook" w:hAnsi="Century Schoolbook" w:cs="Century Schoolbook"/>
    </w:rPr>
  </w:style>
  <w:style w:type="paragraph" w:styleId="Footer">
    <w:name w:val="footer"/>
    <w:basedOn w:val="Normal"/>
    <w:link w:val="FooterChar"/>
    <w:uiPriority w:val="99"/>
    <w:unhideWhenUsed/>
    <w:rsid w:val="00643085"/>
    <w:pPr>
      <w:tabs>
        <w:tab w:val="center" w:pos="4513"/>
        <w:tab w:val="right" w:pos="9026"/>
      </w:tabs>
    </w:pPr>
  </w:style>
  <w:style w:type="character" w:customStyle="1" w:styleId="FooterChar">
    <w:name w:val="Footer Char"/>
    <w:basedOn w:val="DefaultParagraphFont"/>
    <w:link w:val="Footer"/>
    <w:uiPriority w:val="99"/>
    <w:rsid w:val="00643085"/>
    <w:rPr>
      <w:rFonts w:ascii="Century Schoolbook" w:eastAsia="Century Schoolbook" w:hAnsi="Century Schoolbook" w:cs="Century Schoolbook"/>
    </w:rPr>
  </w:style>
  <w:style w:type="paragraph" w:styleId="FootnoteText">
    <w:name w:val="footnote text"/>
    <w:basedOn w:val="Normal"/>
    <w:link w:val="FootnoteTextChar"/>
    <w:uiPriority w:val="99"/>
    <w:semiHidden/>
    <w:unhideWhenUsed/>
    <w:rsid w:val="003418E8"/>
    <w:rPr>
      <w:sz w:val="20"/>
      <w:szCs w:val="20"/>
    </w:rPr>
  </w:style>
  <w:style w:type="character" w:customStyle="1" w:styleId="FootnoteTextChar">
    <w:name w:val="Footnote Text Char"/>
    <w:basedOn w:val="DefaultParagraphFont"/>
    <w:link w:val="FootnoteText"/>
    <w:uiPriority w:val="99"/>
    <w:semiHidden/>
    <w:rsid w:val="003418E8"/>
    <w:rPr>
      <w:rFonts w:ascii="Century Schoolbook" w:eastAsia="Century Schoolbook" w:hAnsi="Century Schoolbook" w:cs="Century Schoolbook"/>
      <w:sz w:val="20"/>
      <w:szCs w:val="20"/>
    </w:rPr>
  </w:style>
  <w:style w:type="character" w:styleId="FootnoteReference">
    <w:name w:val="footnote reference"/>
    <w:basedOn w:val="DefaultParagraphFont"/>
    <w:uiPriority w:val="99"/>
    <w:semiHidden/>
    <w:unhideWhenUsed/>
    <w:rsid w:val="003418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186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ales.gov.uk/docs/dcells/publications/110308section3en.pdf"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gov.wales/topics/educationandskills/schoolshome/pupilsupport/inclusionpupilsupportguidance/?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64</Pages>
  <Words>14184</Words>
  <Characters>80850</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94845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Leah</dc:creator>
  <cp:lastModifiedBy>Taylor, Leah</cp:lastModifiedBy>
  <cp:revision>3</cp:revision>
  <cp:lastPrinted>2023-10-04T10:25:00Z</cp:lastPrinted>
  <dcterms:created xsi:type="dcterms:W3CDTF">2023-10-05T11:20:00Z</dcterms:created>
  <dcterms:modified xsi:type="dcterms:W3CDTF">2023-10-05T14:56:00Z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2023-04-19T00:00:00Z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2023-04-19T00:00:00Z</vt:filetime>
  </property>
</Properties>
</file>